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6B079216" w14:textId="77777777" w:rsidTr="00F03499">
        <w:trPr>
          <w:trHeight w:val="1827"/>
        </w:trPr>
        <w:tc>
          <w:tcPr>
            <w:tcW w:w="4253" w:type="dxa"/>
          </w:tcPr>
          <w:p w14:paraId="4FB89F0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bookmarkStart w:id="0" w:name="_Hlk172909895"/>
            <w:bookmarkEnd w:id="0"/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78B9C3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0997B8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B7F4543" wp14:editId="6F0A553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697865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20DFF717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54.95pt" to="501.0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C977E7C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DC21A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04BC4" wp14:editId="3F0767C8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2FB5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725C4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314AF7C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4110515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3BFCC46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64E49D4C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0E46A69A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31735642" w14:textId="741E08A6" w:rsidR="00A54F9C" w:rsidRPr="00A54F9C" w:rsidRDefault="00A54F9C" w:rsidP="00A77971">
            <w:pPr>
              <w:spacing w:after="0" w:line="288" w:lineRule="auto"/>
              <w:ind w:left="17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30C1002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77300B18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09268EA2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73A9A85" w14:textId="0E2D1F7F" w:rsidR="00A54F9C" w:rsidRPr="00A54F9C" w:rsidRDefault="00A54F9C" w:rsidP="00A77971">
            <w:pPr>
              <w:spacing w:after="0" w:line="288" w:lineRule="auto"/>
              <w:ind w:left="-292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42B213F7" w14:textId="77777777" w:rsidR="00306C60" w:rsidRPr="00F7452A" w:rsidRDefault="00306C60" w:rsidP="00306C60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4B4B56F" w14:textId="7CE95B26" w:rsidR="00306C60" w:rsidRPr="00306C60" w:rsidRDefault="00306C60" w:rsidP="00BD67EB">
      <w:pPr>
        <w:spacing w:after="0" w:line="240" w:lineRule="auto"/>
        <w:ind w:right="5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bookmarkStart w:id="1" w:name="_Hlk184311699"/>
      <w:r w:rsidR="00F2559D" w:rsidRPr="00F25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«Дом жилой</w:t>
      </w:r>
      <w:r w:rsidR="00F25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F2559D" w:rsidRPr="00F25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кон. XIX – нач. XX в.</w:t>
      </w:r>
      <w:r w:rsidR="00BD67EB" w:rsidRPr="00BD6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bookmarkEnd w:id="1"/>
      <w:r w:rsidR="00D66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</w:t>
      </w:r>
      <w:r w:rsidR="003C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D66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Республика Татарстан,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18DE" w:rsidRPr="003C1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Бугульминский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6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</w:t>
      </w:r>
      <w:r w:rsidR="00612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</w:t>
      </w:r>
      <w:r w:rsidR="00BD6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C18DE" w:rsidRPr="003C1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Бугульма</w:t>
      </w:r>
      <w:r w:rsidR="00612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bookmarkStart w:id="2" w:name="_Hlk184311821"/>
      <w:r w:rsidR="00BD67EB" w:rsidRPr="00BD6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bookmarkEnd w:id="2"/>
      <w:r w:rsidR="00F2559D" w:rsidRPr="00F25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Владимира Ленина, д. 91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06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E76DF" w:rsidRP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</w:t>
      </w:r>
      <w:bookmarkStart w:id="3" w:name="_Hlk172906464"/>
      <w:r w:rsidR="00F2559D" w:rsidRPr="00F25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«Жилой дом», нач. XX в.</w:t>
      </w:r>
      <w:r w:rsidR="00AD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расположенного по адресу: </w:t>
      </w:r>
      <w:bookmarkEnd w:id="3"/>
      <w:r w:rsid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Республика Татарстан, </w:t>
      </w:r>
      <w:r w:rsidR="003C18DE" w:rsidRPr="003C1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Бугульминский муниципальный район, г. Бугульма, </w:t>
      </w:r>
      <w:r w:rsidR="003C1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25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F2559D" w:rsidRPr="00F25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Владимира Ленина, д. 35</w:t>
      </w:r>
      <w:r w:rsidRPr="00306C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границ его территории и предмета охраны</w:t>
      </w:r>
    </w:p>
    <w:p w14:paraId="647980EB" w14:textId="77777777" w:rsidR="00746B55" w:rsidRPr="00F7452A" w:rsidRDefault="00746B55" w:rsidP="00746B55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4539A0E" w14:textId="3ED775EE" w:rsidR="00047B28" w:rsidRDefault="00A54F9C" w:rsidP="00B53D40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   № 60-ЗРТ «Об объектах культурного наследия в Республике Татарстан</w:t>
      </w:r>
      <w:r w:rsidR="00CE5CEE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положительным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заключением государственной историко-культурной экспертизы</w:t>
      </w:r>
      <w:r w:rsidR="00D44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F25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</w:t>
      </w:r>
      <w:r w:rsid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F25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.2024</w:t>
      </w:r>
      <w:r w:rsidR="006C3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62FAB2D4" w14:textId="08889AAB" w:rsidR="002A7348" w:rsidRPr="00B02D35" w:rsidRDefault="00047B28" w:rsidP="00B02D35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ind w:left="0"/>
        <w:rPr>
          <w:color w:val="000000"/>
          <w:sz w:val="28"/>
          <w:szCs w:val="28"/>
        </w:rPr>
      </w:pPr>
      <w:r w:rsidRPr="002A7348">
        <w:rPr>
          <w:color w:val="000000"/>
          <w:sz w:val="28"/>
          <w:szCs w:val="28"/>
        </w:rPr>
        <w:t xml:space="preserve">Включить выявленный объект культурного наследия </w:t>
      </w:r>
      <w:r w:rsidR="00B02D35" w:rsidRPr="00B02D35">
        <w:rPr>
          <w:color w:val="000000"/>
          <w:sz w:val="28"/>
          <w:szCs w:val="28"/>
        </w:rPr>
        <w:t>«Дом жилой», кон. XIX – нач. XX в., расположенн</w:t>
      </w:r>
      <w:r w:rsidR="00B02D35">
        <w:rPr>
          <w:color w:val="000000"/>
          <w:sz w:val="28"/>
          <w:szCs w:val="28"/>
        </w:rPr>
        <w:t xml:space="preserve">ый </w:t>
      </w:r>
      <w:r w:rsidR="00B02D35" w:rsidRPr="00B02D35">
        <w:rPr>
          <w:color w:val="000000"/>
          <w:sz w:val="28"/>
          <w:szCs w:val="28"/>
        </w:rPr>
        <w:t>по адресу: Республика Татарстан, Бугульминский муниципальный район,</w:t>
      </w:r>
      <w:r w:rsidR="00B02D35">
        <w:rPr>
          <w:color w:val="000000"/>
          <w:sz w:val="28"/>
          <w:szCs w:val="28"/>
        </w:rPr>
        <w:t xml:space="preserve"> </w:t>
      </w:r>
      <w:r w:rsidR="00B02D35" w:rsidRPr="00B02D35">
        <w:rPr>
          <w:color w:val="000000"/>
          <w:sz w:val="28"/>
          <w:szCs w:val="28"/>
        </w:rPr>
        <w:t>г. Бугульма, ул. Владимира Ленина, д. 91</w:t>
      </w:r>
      <w:r w:rsidRPr="00B02D35">
        <w:rPr>
          <w:color w:val="000000"/>
          <w:sz w:val="28"/>
          <w:szCs w:val="28"/>
        </w:rPr>
        <w:t xml:space="preserve">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E76DF" w:rsidRPr="00B02D35">
        <w:rPr>
          <w:color w:val="000000"/>
          <w:sz w:val="28"/>
          <w:szCs w:val="28"/>
        </w:rPr>
        <w:t>регионального</w:t>
      </w:r>
      <w:r w:rsidR="002A7348" w:rsidRPr="00B02D35">
        <w:rPr>
          <w:color w:val="000000"/>
          <w:sz w:val="28"/>
          <w:szCs w:val="28"/>
        </w:rPr>
        <w:t xml:space="preserve"> </w:t>
      </w:r>
      <w:r w:rsidRPr="00B02D35">
        <w:rPr>
          <w:color w:val="000000"/>
          <w:sz w:val="28"/>
          <w:szCs w:val="28"/>
        </w:rPr>
        <w:t xml:space="preserve">значения </w:t>
      </w:r>
      <w:bookmarkStart w:id="4" w:name="_Hlk183507978"/>
      <w:r w:rsidR="00B02D35" w:rsidRPr="00B02D35">
        <w:rPr>
          <w:color w:val="000000"/>
          <w:sz w:val="28"/>
          <w:szCs w:val="28"/>
        </w:rPr>
        <w:t>«Жилой дом», нач. XX в.</w:t>
      </w:r>
      <w:r w:rsidR="004405E1" w:rsidRPr="00B02D35">
        <w:rPr>
          <w:color w:val="000000"/>
          <w:sz w:val="28"/>
          <w:szCs w:val="28"/>
        </w:rPr>
        <w:t xml:space="preserve"> </w:t>
      </w:r>
      <w:r w:rsidR="00946C87" w:rsidRPr="00B02D35">
        <w:rPr>
          <w:color w:val="000000"/>
          <w:sz w:val="28"/>
          <w:szCs w:val="28"/>
        </w:rPr>
        <w:t>(вид</w:t>
      </w:r>
      <w:r w:rsidR="00AD56F0" w:rsidRPr="00B02D35">
        <w:rPr>
          <w:color w:val="000000"/>
          <w:sz w:val="28"/>
          <w:szCs w:val="28"/>
        </w:rPr>
        <w:t xml:space="preserve"> </w:t>
      </w:r>
      <w:r w:rsidR="00946C87" w:rsidRPr="00B02D35">
        <w:rPr>
          <w:color w:val="000000"/>
          <w:sz w:val="28"/>
          <w:szCs w:val="28"/>
        </w:rPr>
        <w:t>объекта-памятник),</w:t>
      </w:r>
      <w:r w:rsidR="00F061D9" w:rsidRPr="00B02D35">
        <w:rPr>
          <w:color w:val="000000"/>
          <w:sz w:val="28"/>
          <w:szCs w:val="28"/>
        </w:rPr>
        <w:t xml:space="preserve"> расположенного по адресу: Республика Татарстан, </w:t>
      </w:r>
      <w:bookmarkEnd w:id="4"/>
      <w:r w:rsidR="003C18DE" w:rsidRPr="00B02D35">
        <w:rPr>
          <w:color w:val="000000"/>
          <w:sz w:val="28"/>
          <w:szCs w:val="28"/>
        </w:rPr>
        <w:t xml:space="preserve">Бугульминский муниципальный район, г. Бугульма, </w:t>
      </w:r>
      <w:r w:rsidR="00B02D35" w:rsidRPr="00B02D35">
        <w:rPr>
          <w:color w:val="000000"/>
          <w:sz w:val="28"/>
          <w:szCs w:val="28"/>
        </w:rPr>
        <w:t>ул. Владимира Ленина, д. 35</w:t>
      </w:r>
      <w:r w:rsidR="002A7348" w:rsidRPr="00B02D35">
        <w:rPr>
          <w:color w:val="000000"/>
          <w:sz w:val="28"/>
          <w:szCs w:val="28"/>
        </w:rPr>
        <w:t>.</w:t>
      </w:r>
    </w:p>
    <w:p w14:paraId="0CC488A0" w14:textId="4990FC1A" w:rsidR="006C3ADE" w:rsidRPr="002A7348" w:rsidRDefault="00F72A4E" w:rsidP="007D54D9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spacing w:before="0"/>
        <w:ind w:left="0"/>
        <w:rPr>
          <w:sz w:val="24"/>
          <w:szCs w:val="24"/>
        </w:rPr>
      </w:pPr>
      <w:r w:rsidRPr="002A7348">
        <w:rPr>
          <w:color w:val="000000"/>
          <w:sz w:val="28"/>
          <w:szCs w:val="28"/>
        </w:rPr>
        <w:t xml:space="preserve">Утвердить </w:t>
      </w:r>
      <w:r w:rsidR="00535F24" w:rsidRPr="002A7348">
        <w:rPr>
          <w:color w:val="000000"/>
          <w:sz w:val="28"/>
          <w:szCs w:val="28"/>
        </w:rPr>
        <w:t>границы территории</w:t>
      </w:r>
      <w:r w:rsidRPr="002A7348">
        <w:rPr>
          <w:color w:val="000000"/>
          <w:sz w:val="28"/>
          <w:szCs w:val="28"/>
        </w:rPr>
        <w:t xml:space="preserve"> объекта культурного наследия </w:t>
      </w:r>
      <w:r w:rsidR="006E76DF" w:rsidRPr="006E76DF">
        <w:rPr>
          <w:color w:val="000000"/>
          <w:sz w:val="28"/>
          <w:szCs w:val="28"/>
        </w:rPr>
        <w:t xml:space="preserve">регионального </w:t>
      </w:r>
      <w:r w:rsidR="002A7348" w:rsidRPr="002A7348">
        <w:rPr>
          <w:color w:val="000000"/>
          <w:sz w:val="28"/>
          <w:szCs w:val="28"/>
        </w:rPr>
        <w:t xml:space="preserve">значения </w:t>
      </w:r>
      <w:r w:rsidR="00B02D35">
        <w:rPr>
          <w:color w:val="000000"/>
          <w:sz w:val="28"/>
          <w:szCs w:val="28"/>
        </w:rPr>
        <w:t>«Жилой дом», нач. XX в.</w:t>
      </w:r>
      <w:r w:rsidR="006E76DF" w:rsidRPr="006E76DF">
        <w:rPr>
          <w:color w:val="000000"/>
          <w:sz w:val="28"/>
          <w:szCs w:val="28"/>
        </w:rPr>
        <w:t xml:space="preserve">, расположенного по адресу: Республика Татарстан, </w:t>
      </w:r>
      <w:r w:rsidR="003C18DE">
        <w:rPr>
          <w:color w:val="000000"/>
          <w:sz w:val="28"/>
          <w:szCs w:val="28"/>
        </w:rPr>
        <w:t xml:space="preserve">Бугульминский муниципальный район, г. Бугульма, </w:t>
      </w:r>
      <w:r w:rsidR="00F929AA">
        <w:rPr>
          <w:color w:val="000000"/>
          <w:sz w:val="28"/>
          <w:szCs w:val="28"/>
        </w:rPr>
        <w:br/>
      </w:r>
      <w:r w:rsidR="00B02D35">
        <w:rPr>
          <w:color w:val="000000"/>
          <w:sz w:val="28"/>
          <w:szCs w:val="28"/>
        </w:rPr>
        <w:t>ул. Владимира Ленина, д. 35</w:t>
      </w:r>
      <w:r w:rsidR="006C3ADE" w:rsidRPr="002A7348">
        <w:rPr>
          <w:color w:val="000000"/>
          <w:sz w:val="28"/>
          <w:szCs w:val="28"/>
        </w:rPr>
        <w:t xml:space="preserve">, согласно приложению № </w:t>
      </w:r>
      <w:r w:rsidR="002A7348">
        <w:rPr>
          <w:color w:val="000000"/>
          <w:sz w:val="28"/>
          <w:szCs w:val="28"/>
        </w:rPr>
        <w:t>1</w:t>
      </w:r>
      <w:r w:rsidR="00CC694C" w:rsidRPr="002A7348">
        <w:rPr>
          <w:color w:val="000000"/>
          <w:sz w:val="28"/>
          <w:szCs w:val="28"/>
        </w:rPr>
        <w:t xml:space="preserve"> </w:t>
      </w:r>
      <w:r w:rsidR="006C3ADE" w:rsidRPr="002A7348">
        <w:rPr>
          <w:color w:val="000000"/>
          <w:sz w:val="28"/>
          <w:szCs w:val="28"/>
        </w:rPr>
        <w:t>к настоящему приказу.</w:t>
      </w:r>
    </w:p>
    <w:p w14:paraId="797E0294" w14:textId="22722147" w:rsidR="00CD3B4A" w:rsidRPr="00CC694C" w:rsidRDefault="00CD3B4A" w:rsidP="00CC694C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Утвердить предмет охраны 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8409AC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B0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«Жилой дом», нач. XX в.</w:t>
      </w:r>
      <w:r w:rsidR="006E76DF" w:rsidRP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Республика Татарстан, </w:t>
      </w:r>
      <w:r w:rsidR="003C1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Бугульминский муниципальный район, г. Бугульма, </w:t>
      </w:r>
      <w:r w:rsidR="00B0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Владимира Ленина, д. 35</w:t>
      </w:r>
      <w:r w:rsidRPr="00CD3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r w:rsidR="00AD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r w:rsidR="00AD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6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C6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приказу</w:t>
      </w:r>
      <w:r w:rsidRPr="00CC694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7235D77B" w14:textId="77777777" w:rsidR="00F609C8" w:rsidRDefault="00F609C8" w:rsidP="00F609C8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единый государственный реестр объектов культурного наследия (памятников истории и культуры) народов Российской Федерации.</w:t>
      </w:r>
    </w:p>
    <w:p w14:paraId="1698834C" w14:textId="77777777" w:rsidR="00A54F9C" w:rsidRPr="00F609C8" w:rsidRDefault="00A54F9C" w:rsidP="00F609C8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73F1A697" w14:textId="77777777" w:rsidR="00A54F9C" w:rsidRPr="00D44B22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14:paraId="1890E099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C48C07" w14:textId="77777777" w:rsidR="007A2470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2D0AE8" w14:textId="77777777" w:rsidR="007A2470" w:rsidRPr="00D44B22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051D3C" w14:textId="2843A162" w:rsidR="00A54F9C" w:rsidRPr="00F66A88" w:rsidRDefault="0070416D" w:rsidP="00F66A88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54F9C" w:rsidRPr="00F66A88" w:rsidSect="00B53D40">
          <w:headerReference w:type="default" r:id="rId9"/>
          <w:headerReference w:type="first" r:id="rId10"/>
          <w:pgSz w:w="11909" w:h="16834"/>
          <w:pgMar w:top="709" w:right="567" w:bottom="709" w:left="1134" w:header="709" w:footer="0" w:gutter="0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 Гущин</w:t>
      </w:r>
    </w:p>
    <w:p w14:paraId="0F1426A8" w14:textId="7CD06C1A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№ </w:t>
      </w:r>
      <w:r w:rsidR="002A7348">
        <w:rPr>
          <w:color w:val="000000"/>
          <w:sz w:val="28"/>
          <w:szCs w:val="28"/>
        </w:rPr>
        <w:t>1</w:t>
      </w:r>
    </w:p>
    <w:p w14:paraId="131BC0A5" w14:textId="39F6F249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2ABA2F1B" w14:textId="7EE0B29B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1542B46D" w14:textId="24870DC5" w:rsidR="001520A7" w:rsidRPr="00E35469" w:rsidRDefault="001520A7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_ 2024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65718CC9" w14:textId="77777777" w:rsidR="00A54F9C" w:rsidRPr="00BD0B94" w:rsidRDefault="00A54F9C" w:rsidP="00A54F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5032DFB9" w14:textId="43BA129C" w:rsidR="00A54F9C" w:rsidRPr="00221590" w:rsidRDefault="00A54F9C" w:rsidP="00F6638A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14:paraId="0EBB39C6" w14:textId="2ACCCD51" w:rsidR="002A7348" w:rsidRDefault="00A54F9C" w:rsidP="002A7348">
      <w:pPr>
        <w:spacing w:after="0" w:line="240" w:lineRule="auto"/>
        <w:ind w:left="-567" w:right="-42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2A7348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</w:p>
    <w:p w14:paraId="054664A5" w14:textId="66BEB7F8" w:rsidR="002A7348" w:rsidRDefault="00B02D35" w:rsidP="002A7348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«Жилой дом», нач. XX в.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Республика Татарстан, </w:t>
      </w:r>
      <w:r w:rsidR="003C1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Бугульминский муниципальный район, г. Бугульма, </w:t>
      </w:r>
      <w:r w:rsidR="00F56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Владимира Ленина, д. 35</w:t>
      </w:r>
    </w:p>
    <w:p w14:paraId="16461899" w14:textId="77777777" w:rsidR="00AA6BC3" w:rsidRPr="00BD0B94" w:rsidRDefault="00AA6BC3" w:rsidP="002A7348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142F4580" w14:textId="6E07A191" w:rsidR="006D3299" w:rsidRPr="00F6638A" w:rsidRDefault="00A54F9C" w:rsidP="001520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Карта </w:t>
      </w:r>
      <w:r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(схема) границ территории объекта культурного наследия</w:t>
      </w:r>
      <w:r w:rsidR="001520A7"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2A7348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B0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«Жилой дом», нач. XX в.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Республика Татарстан, </w:t>
      </w:r>
      <w:r w:rsidR="003C1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Бугульминский муниципальный район, </w:t>
      </w:r>
      <w:r w:rsidR="0058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C1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Бугульма, </w:t>
      </w:r>
      <w:r w:rsidR="00B0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Владимира Ленина, д. 35</w:t>
      </w:r>
    </w:p>
    <w:p w14:paraId="7C307A1B" w14:textId="39773E26" w:rsidR="00A54F9C" w:rsidRPr="00B02D35" w:rsidRDefault="00AA6BC3" w:rsidP="00A54F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6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02D35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2E9802CF" wp14:editId="61D49A98">
            <wp:extent cx="5336952" cy="5029200"/>
            <wp:effectExtent l="0" t="0" r="0" b="0"/>
            <wp:docPr id="60700996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009966" name="Рисунок 60700996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2752" cy="5044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96833" w14:textId="00CD2F77" w:rsidR="00A54F9C" w:rsidRPr="00430C28" w:rsidRDefault="00F6638A" w:rsidP="00F663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 1:</w:t>
      </w:r>
      <w:r w:rsidR="00B02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30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</w:p>
    <w:p w14:paraId="2CE98C43" w14:textId="4A6C2BD9" w:rsidR="001520A7" w:rsidRPr="00F6638A" w:rsidRDefault="001520A7" w:rsidP="00152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 обозначения:</w:t>
      </w:r>
    </w:p>
    <w:tbl>
      <w:tblPr>
        <w:tblStyle w:val="a4"/>
        <w:tblW w:w="9214" w:type="dxa"/>
        <w:jc w:val="center"/>
        <w:tblLook w:val="04A0" w:firstRow="1" w:lastRow="0" w:firstColumn="1" w:lastColumn="0" w:noHBand="0" w:noVBand="1"/>
      </w:tblPr>
      <w:tblGrid>
        <w:gridCol w:w="1701"/>
        <w:gridCol w:w="7513"/>
      </w:tblGrid>
      <w:tr w:rsidR="001520A7" w:rsidRPr="00D569CB" w14:paraId="4FA564F4" w14:textId="77777777" w:rsidTr="001520A7">
        <w:trPr>
          <w:trHeight w:val="394"/>
          <w:jc w:val="center"/>
        </w:trPr>
        <w:tc>
          <w:tcPr>
            <w:tcW w:w="1701" w:type="dxa"/>
            <w:vAlign w:val="center"/>
          </w:tcPr>
          <w:p w14:paraId="2053A3BD" w14:textId="42E26B37" w:rsidR="001520A7" w:rsidRPr="003671B8" w:rsidRDefault="00F56416" w:rsidP="00DF532E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4A39ECC" wp14:editId="232C1F9E">
                  <wp:extent cx="438211" cy="219106"/>
                  <wp:effectExtent l="0" t="0" r="0" b="9525"/>
                  <wp:docPr id="128189782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897820" name="Рисунок 1281897820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211" cy="219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vAlign w:val="center"/>
          </w:tcPr>
          <w:p w14:paraId="43BD48FA" w14:textId="5C2687BF" w:rsidR="001520A7" w:rsidRPr="000D42EC" w:rsidRDefault="00F56416" w:rsidP="000D4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-граница территории объекта культурного наследия</w:t>
            </w:r>
          </w:p>
        </w:tc>
      </w:tr>
      <w:tr w:rsidR="00B02D35" w:rsidRPr="00D569CB" w14:paraId="4E80B820" w14:textId="77777777" w:rsidTr="001520A7">
        <w:trPr>
          <w:trHeight w:val="360"/>
          <w:jc w:val="center"/>
        </w:trPr>
        <w:tc>
          <w:tcPr>
            <w:tcW w:w="1701" w:type="dxa"/>
            <w:vAlign w:val="center"/>
          </w:tcPr>
          <w:p w14:paraId="2C5A8DA0" w14:textId="0B375A6A" w:rsidR="00B02D35" w:rsidRPr="001520A7" w:rsidRDefault="00B02D35" w:rsidP="00B02D35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0"/>
              </w:rPr>
              <w:drawing>
                <wp:inline distT="0" distB="0" distL="0" distR="0" wp14:anchorId="65944536" wp14:editId="54FBEC05">
                  <wp:extent cx="447856" cy="257279"/>
                  <wp:effectExtent l="0" t="0" r="9525" b="9525"/>
                  <wp:docPr id="89603178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031781" name="Рисунок 89603178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856" cy="257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vAlign w:val="center"/>
          </w:tcPr>
          <w:p w14:paraId="28F80912" w14:textId="0CB75EEB" w:rsidR="00B02D35" w:rsidRPr="003671B8" w:rsidRDefault="00B02D35" w:rsidP="00B02D3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-объект культурного наследия регионального значения</w:t>
            </w:r>
          </w:p>
        </w:tc>
      </w:tr>
      <w:tr w:rsidR="00B02D35" w:rsidRPr="00D569CB" w14:paraId="711B0A6A" w14:textId="77777777" w:rsidTr="001520A7">
        <w:trPr>
          <w:trHeight w:val="360"/>
          <w:jc w:val="center"/>
        </w:trPr>
        <w:tc>
          <w:tcPr>
            <w:tcW w:w="1701" w:type="dxa"/>
            <w:vAlign w:val="center"/>
          </w:tcPr>
          <w:p w14:paraId="63D6379D" w14:textId="344ADAB8" w:rsidR="00B02D35" w:rsidRDefault="00B02D35" w:rsidP="00B02D35">
            <w:pPr>
              <w:jc w:val="center"/>
              <w:rPr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0"/>
              </w:rPr>
              <w:drawing>
                <wp:inline distT="0" distB="0" distL="0" distR="0" wp14:anchorId="36B58D4D" wp14:editId="6DFAA640">
                  <wp:extent cx="247685" cy="171474"/>
                  <wp:effectExtent l="0" t="0" r="0" b="0"/>
                  <wp:docPr id="84751944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519444" name="Рисунок 84751944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71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vAlign w:val="center"/>
          </w:tcPr>
          <w:p w14:paraId="2C20604C" w14:textId="71C115F0" w:rsidR="00B02D35" w:rsidRPr="003671B8" w:rsidRDefault="00B02D35" w:rsidP="00B02D3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поворотные</w:t>
            </w: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 xml:space="preserve"> точк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и</w:t>
            </w: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границ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территории объекта культурного наследия</w:t>
            </w:r>
          </w:p>
        </w:tc>
      </w:tr>
      <w:tr w:rsidR="00B02D35" w:rsidRPr="00D569CB" w14:paraId="48CF2F73" w14:textId="77777777" w:rsidTr="001520A7">
        <w:trPr>
          <w:trHeight w:val="334"/>
          <w:jc w:val="center"/>
        </w:trPr>
        <w:tc>
          <w:tcPr>
            <w:tcW w:w="1701" w:type="dxa"/>
            <w:vAlign w:val="center"/>
          </w:tcPr>
          <w:p w14:paraId="74E0B82B" w14:textId="135E28B3" w:rsidR="00B02D35" w:rsidRDefault="00B02D35" w:rsidP="00B02D35">
            <w:pPr>
              <w:jc w:val="center"/>
              <w:rPr>
                <w:noProof/>
                <w:sz w:val="24"/>
                <w:szCs w:val="20"/>
                <w:lang w:eastAsia="ru-RU"/>
              </w:rPr>
            </w:pPr>
            <w:r>
              <w:rPr>
                <w:noProof/>
                <w:sz w:val="24"/>
                <w:szCs w:val="20"/>
                <w:lang w:eastAsia="ru-RU"/>
              </w:rPr>
              <w:drawing>
                <wp:inline distT="0" distB="0" distL="0" distR="0" wp14:anchorId="1E4C0F2E" wp14:editId="77001DF1">
                  <wp:extent cx="457385" cy="257279"/>
                  <wp:effectExtent l="0" t="0" r="0" b="9525"/>
                  <wp:docPr id="178358313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583132" name="Рисунок 1783583132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85" cy="257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vAlign w:val="center"/>
          </w:tcPr>
          <w:p w14:paraId="6C064D45" w14:textId="4EA8A736" w:rsidR="00B02D35" w:rsidRDefault="00B02D35" w:rsidP="00B02D3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-границы земельных участков по сведениям ЕГРН </w:t>
            </w:r>
          </w:p>
        </w:tc>
      </w:tr>
    </w:tbl>
    <w:p w14:paraId="3EC625FF" w14:textId="10DB474C" w:rsidR="000474B5" w:rsidRPr="00C62BEE" w:rsidRDefault="0090722C" w:rsidP="00A74B0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</w:t>
      </w:r>
      <w:r w:rsidR="00A54F9C"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екстовое описание </w:t>
      </w:r>
    </w:p>
    <w:p w14:paraId="53B6C931" w14:textId="6CB55888" w:rsidR="009C7F41" w:rsidRDefault="00A54F9C" w:rsidP="009C7F41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 территории объекта культурного наследия</w:t>
      </w:r>
      <w:r w:rsidR="00C63CE2"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B0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«Жилой дом», нач. XX в.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Республика Татарстан, </w:t>
      </w:r>
      <w:r w:rsidR="003C1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Бугульминский муниципальный район, г. Бугульма, </w:t>
      </w:r>
      <w:r w:rsidR="00B0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Владимира Ленина,</w:t>
      </w:r>
      <w:r w:rsidR="00B0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д. 35</w:t>
      </w:r>
    </w:p>
    <w:p w14:paraId="69F681F1" w14:textId="77777777" w:rsidR="002A7348" w:rsidRPr="00AF1952" w:rsidRDefault="002A7348" w:rsidP="009C7F41">
      <w:pPr>
        <w:tabs>
          <w:tab w:val="left" w:pos="993"/>
        </w:tabs>
        <w:spacing w:after="0" w:line="240" w:lineRule="auto"/>
        <w:ind w:right="2"/>
        <w:jc w:val="center"/>
        <w:rPr>
          <w:rStyle w:val="fontstyle01"/>
          <w:b/>
          <w:sz w:val="22"/>
          <w:szCs w:val="18"/>
        </w:rPr>
      </w:pPr>
    </w:p>
    <w:p w14:paraId="298034AD" w14:textId="04124E00" w:rsidR="00081D4B" w:rsidRDefault="00A54F9C" w:rsidP="00AF1952">
      <w:pPr>
        <w:tabs>
          <w:tab w:val="left" w:pos="993"/>
        </w:tabs>
        <w:spacing w:after="0" w:line="240" w:lineRule="auto"/>
        <w:ind w:right="2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Границы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территории 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7A2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B0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«Жилой дом», нач. XX в.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Республика Татарстан, </w:t>
      </w:r>
      <w:r w:rsidR="003C1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Бугульминский муниципальный район, г. Бугульма, </w:t>
      </w:r>
      <w:r w:rsidR="00B0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Владимира Ленина, </w:t>
      </w:r>
      <w:r w:rsidR="00B0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д. 35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4F5C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роход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т:</w:t>
      </w:r>
    </w:p>
    <w:p w14:paraId="44A8D3D1" w14:textId="77777777" w:rsidR="0004251E" w:rsidRPr="00AF1952" w:rsidRDefault="0004251E" w:rsidP="00AF1952">
      <w:pPr>
        <w:tabs>
          <w:tab w:val="left" w:pos="993"/>
        </w:tabs>
        <w:spacing w:after="0" w:line="240" w:lineRule="auto"/>
        <w:ind w:right="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7229"/>
      </w:tblGrid>
      <w:tr w:rsidR="009C7F41" w:rsidRPr="009C7F41" w14:paraId="5EA19C5C" w14:textId="77777777" w:rsidTr="001E7CA7">
        <w:tc>
          <w:tcPr>
            <w:tcW w:w="2978" w:type="dxa"/>
            <w:gridSpan w:val="2"/>
            <w:shd w:val="clear" w:color="auto" w:fill="auto"/>
          </w:tcPr>
          <w:p w14:paraId="2B4A11E7" w14:textId="77777777" w:rsidR="009C7F41" w:rsidRPr="009C7F41" w:rsidRDefault="009C7F41" w:rsidP="00754A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границы</w:t>
            </w:r>
          </w:p>
        </w:tc>
        <w:tc>
          <w:tcPr>
            <w:tcW w:w="7229" w:type="dxa"/>
            <w:vMerge w:val="restart"/>
            <w:shd w:val="clear" w:color="auto" w:fill="auto"/>
          </w:tcPr>
          <w:p w14:paraId="539D8FC7" w14:textId="77777777" w:rsidR="009C7F41" w:rsidRPr="009C7F41" w:rsidRDefault="009C7F41" w:rsidP="00754A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прохождения границы</w:t>
            </w:r>
          </w:p>
        </w:tc>
      </w:tr>
      <w:tr w:rsidR="009C7F41" w:rsidRPr="009C7F41" w14:paraId="194EC6CE" w14:textId="77777777" w:rsidTr="001E7CA7">
        <w:tc>
          <w:tcPr>
            <w:tcW w:w="1418" w:type="dxa"/>
            <w:shd w:val="clear" w:color="auto" w:fill="auto"/>
          </w:tcPr>
          <w:p w14:paraId="78F851CE" w14:textId="77777777" w:rsidR="009C7F41" w:rsidRPr="009C7F41" w:rsidRDefault="009C7F41" w:rsidP="00754A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от точки</w:t>
            </w:r>
          </w:p>
        </w:tc>
        <w:tc>
          <w:tcPr>
            <w:tcW w:w="1560" w:type="dxa"/>
            <w:shd w:val="clear" w:color="auto" w:fill="auto"/>
          </w:tcPr>
          <w:p w14:paraId="69674A9D" w14:textId="77777777" w:rsidR="009C7F41" w:rsidRPr="009C7F41" w:rsidRDefault="009C7F41" w:rsidP="00754A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до точки</w:t>
            </w:r>
          </w:p>
        </w:tc>
        <w:tc>
          <w:tcPr>
            <w:tcW w:w="7229" w:type="dxa"/>
            <w:vMerge/>
            <w:shd w:val="clear" w:color="auto" w:fill="auto"/>
          </w:tcPr>
          <w:p w14:paraId="3AA64FC3" w14:textId="77777777" w:rsidR="009C7F41" w:rsidRPr="009C7F41" w:rsidRDefault="009C7F41" w:rsidP="00754A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434E1" w:rsidRPr="004434E1" w14:paraId="2F279A0D" w14:textId="77777777" w:rsidTr="001E7CA7">
        <w:tc>
          <w:tcPr>
            <w:tcW w:w="1418" w:type="dxa"/>
            <w:shd w:val="clear" w:color="auto" w:fill="auto"/>
          </w:tcPr>
          <w:p w14:paraId="4F79E367" w14:textId="011BC878" w:rsidR="004434E1" w:rsidRPr="009C7F41" w:rsidRDefault="004434E1" w:rsidP="004434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1215D3E4" w14:textId="21E64563" w:rsidR="004434E1" w:rsidRPr="009C7F41" w:rsidRDefault="004434E1" w:rsidP="004434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14:paraId="6A6E93C3" w14:textId="5E8A5178" w:rsidR="004434E1" w:rsidRPr="004434E1" w:rsidRDefault="004434E1" w:rsidP="004434E1">
            <w:pPr>
              <w:pStyle w:val="TableParagraph"/>
              <w:tabs>
                <w:tab w:val="left" w:pos="959"/>
                <w:tab w:val="left" w:pos="1429"/>
                <w:tab w:val="left" w:pos="1785"/>
                <w:tab w:val="left" w:pos="4138"/>
              </w:tabs>
              <w:ind w:left="-70"/>
              <w:jc w:val="both"/>
              <w:rPr>
                <w:sz w:val="28"/>
                <w:szCs w:val="28"/>
              </w:rPr>
            </w:pPr>
            <w:r w:rsidRPr="004434E1">
              <w:rPr>
                <w:sz w:val="28"/>
                <w:szCs w:val="28"/>
              </w:rPr>
              <w:t>от точки 1 с координатами 336666</w:t>
            </w:r>
            <w:r w:rsidR="00C965CB">
              <w:rPr>
                <w:sz w:val="28"/>
                <w:szCs w:val="28"/>
              </w:rPr>
              <w:t>.</w:t>
            </w:r>
            <w:r w:rsidRPr="004434E1">
              <w:rPr>
                <w:sz w:val="28"/>
                <w:szCs w:val="28"/>
              </w:rPr>
              <w:t>00 2350209</w:t>
            </w:r>
            <w:r w:rsidR="00C965CB">
              <w:rPr>
                <w:sz w:val="28"/>
                <w:szCs w:val="28"/>
              </w:rPr>
              <w:t>.</w:t>
            </w:r>
            <w:r w:rsidRPr="004434E1">
              <w:rPr>
                <w:sz w:val="28"/>
                <w:szCs w:val="28"/>
              </w:rPr>
              <w:t>24 до точки 2;</w:t>
            </w:r>
          </w:p>
        </w:tc>
      </w:tr>
      <w:tr w:rsidR="004434E1" w:rsidRPr="004434E1" w14:paraId="084F5DD3" w14:textId="77777777" w:rsidTr="001E7CA7">
        <w:trPr>
          <w:trHeight w:val="689"/>
        </w:trPr>
        <w:tc>
          <w:tcPr>
            <w:tcW w:w="1418" w:type="dxa"/>
            <w:shd w:val="clear" w:color="auto" w:fill="auto"/>
          </w:tcPr>
          <w:p w14:paraId="6CB6AAAF" w14:textId="77777777" w:rsidR="004434E1" w:rsidRPr="009C7F41" w:rsidRDefault="004434E1" w:rsidP="004434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36BEF88E" w14:textId="77777777" w:rsidR="004434E1" w:rsidRPr="009C7F41" w:rsidRDefault="004434E1" w:rsidP="004434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14:paraId="57523886" w14:textId="53E4A500" w:rsidR="004434E1" w:rsidRPr="004434E1" w:rsidRDefault="004434E1" w:rsidP="004434E1">
            <w:pPr>
              <w:spacing w:after="0" w:line="240" w:lineRule="auto"/>
              <w:ind w:left="-70"/>
              <w:jc w:val="both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4434E1">
              <w:rPr>
                <w:rFonts w:ascii="Times New Roman" w:hAnsi="Times New Roman" w:cs="Times New Roman"/>
                <w:sz w:val="28"/>
                <w:szCs w:val="28"/>
              </w:rPr>
              <w:t>от точки 2 в юго-восточном направлении протяженностью 2</w:t>
            </w:r>
            <w:r w:rsidR="00C965C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34E1">
              <w:rPr>
                <w:rFonts w:ascii="Times New Roman" w:hAnsi="Times New Roman" w:cs="Times New Roman"/>
                <w:sz w:val="28"/>
                <w:szCs w:val="28"/>
              </w:rPr>
              <w:t>8 м до точки 3;</w:t>
            </w:r>
          </w:p>
        </w:tc>
      </w:tr>
      <w:tr w:rsidR="004434E1" w:rsidRPr="004434E1" w14:paraId="66F20809" w14:textId="77777777" w:rsidTr="001E7CA7">
        <w:tc>
          <w:tcPr>
            <w:tcW w:w="1418" w:type="dxa"/>
            <w:shd w:val="clear" w:color="auto" w:fill="auto"/>
          </w:tcPr>
          <w:p w14:paraId="67CF25C4" w14:textId="77777777" w:rsidR="004434E1" w:rsidRPr="009C7F41" w:rsidRDefault="004434E1" w:rsidP="004434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10E8C04D" w14:textId="77777777" w:rsidR="004434E1" w:rsidRPr="009C7F41" w:rsidRDefault="004434E1" w:rsidP="004434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14:paraId="4C25F342" w14:textId="1E086FEB" w:rsidR="004434E1" w:rsidRPr="004434E1" w:rsidRDefault="004434E1" w:rsidP="004434E1">
            <w:pPr>
              <w:pStyle w:val="TableParagraph"/>
              <w:ind w:left="-70" w:right="72"/>
              <w:jc w:val="both"/>
              <w:rPr>
                <w:sz w:val="28"/>
                <w:szCs w:val="28"/>
              </w:rPr>
            </w:pPr>
            <w:r w:rsidRPr="004434E1">
              <w:rPr>
                <w:sz w:val="28"/>
                <w:szCs w:val="28"/>
              </w:rPr>
              <w:t>от точки 3 в юго-восточном направлении протяженностью 16</w:t>
            </w:r>
            <w:r w:rsidR="00C965CB">
              <w:rPr>
                <w:sz w:val="28"/>
                <w:szCs w:val="28"/>
              </w:rPr>
              <w:t>,</w:t>
            </w:r>
            <w:r w:rsidRPr="004434E1">
              <w:rPr>
                <w:sz w:val="28"/>
                <w:szCs w:val="28"/>
              </w:rPr>
              <w:t>6 м до точки 4;</w:t>
            </w:r>
          </w:p>
        </w:tc>
      </w:tr>
      <w:tr w:rsidR="004434E1" w:rsidRPr="004434E1" w14:paraId="437E8132" w14:textId="77777777" w:rsidTr="001E7CA7">
        <w:tc>
          <w:tcPr>
            <w:tcW w:w="1418" w:type="dxa"/>
            <w:shd w:val="clear" w:color="auto" w:fill="auto"/>
          </w:tcPr>
          <w:p w14:paraId="6E2B3209" w14:textId="77777777" w:rsidR="004434E1" w:rsidRPr="009C7F41" w:rsidRDefault="004434E1" w:rsidP="004434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0A2B6B46" w14:textId="63878CC0" w:rsidR="004434E1" w:rsidRPr="009C7F41" w:rsidRDefault="004434E1" w:rsidP="004434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14:paraId="3EBF1467" w14:textId="3A562350" w:rsidR="004434E1" w:rsidRPr="004434E1" w:rsidRDefault="004434E1" w:rsidP="004434E1">
            <w:pPr>
              <w:pStyle w:val="TableParagraph"/>
              <w:ind w:left="-70"/>
              <w:jc w:val="both"/>
              <w:rPr>
                <w:sz w:val="28"/>
                <w:szCs w:val="28"/>
              </w:rPr>
            </w:pPr>
            <w:r w:rsidRPr="004434E1">
              <w:rPr>
                <w:sz w:val="28"/>
                <w:szCs w:val="28"/>
              </w:rPr>
              <w:t>от точки 4 в юго-западном направлении протяженностью 1</w:t>
            </w:r>
            <w:r w:rsidR="00C965CB">
              <w:rPr>
                <w:sz w:val="28"/>
                <w:szCs w:val="28"/>
              </w:rPr>
              <w:t>,</w:t>
            </w:r>
            <w:r w:rsidRPr="004434E1">
              <w:rPr>
                <w:sz w:val="28"/>
                <w:szCs w:val="28"/>
              </w:rPr>
              <w:t>27 м до точки 5;</w:t>
            </w:r>
          </w:p>
        </w:tc>
      </w:tr>
      <w:tr w:rsidR="004434E1" w:rsidRPr="004434E1" w14:paraId="73C2C8BD" w14:textId="77777777" w:rsidTr="001E7CA7">
        <w:tc>
          <w:tcPr>
            <w:tcW w:w="1418" w:type="dxa"/>
            <w:shd w:val="clear" w:color="auto" w:fill="auto"/>
          </w:tcPr>
          <w:p w14:paraId="6B51F59B" w14:textId="622F9FED" w:rsidR="004434E1" w:rsidRPr="009C7F41" w:rsidRDefault="004434E1" w:rsidP="004434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424820B0" w14:textId="581742CE" w:rsidR="004434E1" w:rsidRDefault="004434E1" w:rsidP="004434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  <w:shd w:val="clear" w:color="auto" w:fill="auto"/>
          </w:tcPr>
          <w:p w14:paraId="641AD0A2" w14:textId="22F9450B" w:rsidR="004434E1" w:rsidRPr="004434E1" w:rsidRDefault="004434E1" w:rsidP="004434E1">
            <w:pPr>
              <w:pStyle w:val="TableParagraph"/>
              <w:ind w:left="-70"/>
              <w:jc w:val="both"/>
              <w:rPr>
                <w:sz w:val="28"/>
                <w:szCs w:val="28"/>
              </w:rPr>
            </w:pPr>
            <w:r w:rsidRPr="004434E1">
              <w:rPr>
                <w:sz w:val="28"/>
                <w:szCs w:val="28"/>
              </w:rPr>
              <w:t>от точки 5 в юго-восточном направлении протяженностью 6</w:t>
            </w:r>
            <w:r w:rsidR="00C965CB">
              <w:rPr>
                <w:sz w:val="28"/>
                <w:szCs w:val="28"/>
              </w:rPr>
              <w:t>,</w:t>
            </w:r>
            <w:r w:rsidRPr="004434E1">
              <w:rPr>
                <w:sz w:val="28"/>
                <w:szCs w:val="28"/>
              </w:rPr>
              <w:t>48 м до точки 6;</w:t>
            </w:r>
          </w:p>
        </w:tc>
      </w:tr>
      <w:tr w:rsidR="004434E1" w:rsidRPr="004434E1" w14:paraId="6FF52787" w14:textId="77777777" w:rsidTr="001E7CA7">
        <w:tc>
          <w:tcPr>
            <w:tcW w:w="1418" w:type="dxa"/>
            <w:shd w:val="clear" w:color="auto" w:fill="auto"/>
          </w:tcPr>
          <w:p w14:paraId="6402057E" w14:textId="0F6AAE68" w:rsidR="004434E1" w:rsidRPr="009C7F41" w:rsidRDefault="004434E1" w:rsidP="004434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3C99A663" w14:textId="673332AE" w:rsidR="004434E1" w:rsidRPr="004434E1" w:rsidRDefault="004434E1" w:rsidP="004434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229" w:type="dxa"/>
            <w:shd w:val="clear" w:color="auto" w:fill="auto"/>
          </w:tcPr>
          <w:p w14:paraId="6D910837" w14:textId="0CC58C82" w:rsidR="004434E1" w:rsidRPr="004434E1" w:rsidRDefault="004434E1" w:rsidP="004434E1">
            <w:pPr>
              <w:pStyle w:val="TableParagraph"/>
              <w:ind w:left="-70"/>
              <w:jc w:val="both"/>
              <w:rPr>
                <w:sz w:val="28"/>
                <w:szCs w:val="28"/>
              </w:rPr>
            </w:pPr>
            <w:r w:rsidRPr="004434E1">
              <w:rPr>
                <w:sz w:val="28"/>
                <w:szCs w:val="28"/>
              </w:rPr>
              <w:t>от точки 6 в юго-западном направлении протяженностью 27</w:t>
            </w:r>
            <w:r w:rsidR="00C965CB">
              <w:rPr>
                <w:sz w:val="28"/>
                <w:szCs w:val="28"/>
              </w:rPr>
              <w:t>,</w:t>
            </w:r>
            <w:r w:rsidRPr="004434E1">
              <w:rPr>
                <w:sz w:val="28"/>
                <w:szCs w:val="28"/>
              </w:rPr>
              <w:t>03 м до точки 7;</w:t>
            </w:r>
          </w:p>
        </w:tc>
      </w:tr>
      <w:tr w:rsidR="004434E1" w:rsidRPr="004434E1" w14:paraId="2372DC93" w14:textId="77777777" w:rsidTr="001E7CA7">
        <w:tc>
          <w:tcPr>
            <w:tcW w:w="1418" w:type="dxa"/>
            <w:shd w:val="clear" w:color="auto" w:fill="auto"/>
          </w:tcPr>
          <w:p w14:paraId="5E046804" w14:textId="32D4002F" w:rsidR="004434E1" w:rsidRPr="004434E1" w:rsidRDefault="004434E1" w:rsidP="004434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14:paraId="6A1758E3" w14:textId="0A17E8BD" w:rsidR="004434E1" w:rsidRPr="004434E1" w:rsidRDefault="004434E1" w:rsidP="004434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229" w:type="dxa"/>
            <w:shd w:val="clear" w:color="auto" w:fill="auto"/>
          </w:tcPr>
          <w:p w14:paraId="1CB9EAD6" w14:textId="0F267872" w:rsidR="004434E1" w:rsidRPr="004434E1" w:rsidRDefault="004434E1" w:rsidP="004434E1">
            <w:pPr>
              <w:pStyle w:val="TableParagraph"/>
              <w:ind w:left="-70"/>
              <w:jc w:val="both"/>
              <w:rPr>
                <w:sz w:val="28"/>
                <w:szCs w:val="28"/>
              </w:rPr>
            </w:pPr>
            <w:r w:rsidRPr="004434E1">
              <w:rPr>
                <w:sz w:val="28"/>
                <w:szCs w:val="28"/>
              </w:rPr>
              <w:t>от точки 7 в юго-западном направлении протяженностью 4</w:t>
            </w:r>
            <w:r w:rsidR="00C965CB">
              <w:rPr>
                <w:sz w:val="28"/>
                <w:szCs w:val="28"/>
              </w:rPr>
              <w:t>,</w:t>
            </w:r>
            <w:r w:rsidRPr="004434E1">
              <w:rPr>
                <w:sz w:val="28"/>
                <w:szCs w:val="28"/>
              </w:rPr>
              <w:t>59 м до точки 8;</w:t>
            </w:r>
          </w:p>
        </w:tc>
      </w:tr>
      <w:tr w:rsidR="004434E1" w:rsidRPr="004434E1" w14:paraId="726169E4" w14:textId="77777777" w:rsidTr="001E7CA7">
        <w:tc>
          <w:tcPr>
            <w:tcW w:w="1418" w:type="dxa"/>
            <w:shd w:val="clear" w:color="auto" w:fill="auto"/>
          </w:tcPr>
          <w:p w14:paraId="4F3B3F8E" w14:textId="1E283C8D" w:rsidR="004434E1" w:rsidRDefault="004434E1" w:rsidP="004434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14:paraId="2F020DDE" w14:textId="08A7B648" w:rsidR="004434E1" w:rsidRDefault="004434E1" w:rsidP="004434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229" w:type="dxa"/>
            <w:shd w:val="clear" w:color="auto" w:fill="auto"/>
          </w:tcPr>
          <w:p w14:paraId="7CDAD66F" w14:textId="37067F46" w:rsidR="004434E1" w:rsidRPr="004434E1" w:rsidRDefault="004434E1" w:rsidP="004434E1">
            <w:pPr>
              <w:pStyle w:val="TableParagraph"/>
              <w:ind w:left="-70"/>
              <w:jc w:val="both"/>
              <w:rPr>
                <w:sz w:val="28"/>
                <w:szCs w:val="28"/>
              </w:rPr>
            </w:pPr>
            <w:r w:rsidRPr="004434E1">
              <w:rPr>
                <w:sz w:val="28"/>
                <w:szCs w:val="28"/>
              </w:rPr>
              <w:t>от точки 8 в северо-западном направлении протяженностью 24</w:t>
            </w:r>
            <w:r w:rsidR="00C965CB">
              <w:rPr>
                <w:sz w:val="28"/>
                <w:szCs w:val="28"/>
              </w:rPr>
              <w:t>,</w:t>
            </w:r>
            <w:r w:rsidRPr="004434E1">
              <w:rPr>
                <w:sz w:val="28"/>
                <w:szCs w:val="28"/>
              </w:rPr>
              <w:t>9 м до точки 9;</w:t>
            </w:r>
          </w:p>
        </w:tc>
      </w:tr>
      <w:tr w:rsidR="004434E1" w:rsidRPr="004434E1" w14:paraId="406A22F2" w14:textId="77777777" w:rsidTr="001E7CA7">
        <w:tc>
          <w:tcPr>
            <w:tcW w:w="1418" w:type="dxa"/>
            <w:shd w:val="clear" w:color="auto" w:fill="auto"/>
          </w:tcPr>
          <w:p w14:paraId="4FA8D01B" w14:textId="42CB62C6" w:rsidR="004434E1" w:rsidRDefault="004434E1" w:rsidP="004434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14:paraId="1A4473C7" w14:textId="0F991D00" w:rsidR="004434E1" w:rsidRDefault="004434E1" w:rsidP="004434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14:paraId="4F1A5636" w14:textId="28AF0DE1" w:rsidR="004434E1" w:rsidRPr="004434E1" w:rsidRDefault="004434E1" w:rsidP="004434E1">
            <w:pPr>
              <w:pStyle w:val="TableParagraph"/>
              <w:ind w:left="-70"/>
              <w:jc w:val="both"/>
              <w:rPr>
                <w:sz w:val="28"/>
                <w:szCs w:val="28"/>
              </w:rPr>
            </w:pPr>
            <w:r w:rsidRPr="004434E1">
              <w:rPr>
                <w:sz w:val="28"/>
                <w:szCs w:val="28"/>
              </w:rPr>
              <w:t>от точки 9 в северо-восточном направлении протяженностью 3</w:t>
            </w:r>
            <w:r w:rsidR="00C965CB">
              <w:rPr>
                <w:sz w:val="28"/>
                <w:szCs w:val="28"/>
              </w:rPr>
              <w:t>,</w:t>
            </w:r>
            <w:r w:rsidRPr="004434E1">
              <w:rPr>
                <w:sz w:val="28"/>
                <w:szCs w:val="28"/>
              </w:rPr>
              <w:t>6 м до точки 1.</w:t>
            </w:r>
          </w:p>
        </w:tc>
      </w:tr>
    </w:tbl>
    <w:p w14:paraId="76F4B500" w14:textId="77777777" w:rsidR="009C7F41" w:rsidRDefault="009C7F41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CD364FD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5E0E0D5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4B44E00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A1AE6EC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7C91512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5DB4E3D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8E1ED6F" w14:textId="77777777" w:rsidR="00221ABC" w:rsidRDefault="00221ABC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81D1940" w14:textId="77777777" w:rsidR="00AA6BC3" w:rsidRDefault="00AA6BC3" w:rsidP="0004251E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5F12DC" w14:textId="77777777" w:rsidR="007A2470" w:rsidRDefault="009C7F41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2BE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Таблица характерных точек</w:t>
      </w:r>
      <w:r w:rsidR="00AF1952" w:rsidRPr="00C62B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1E2D5854" w14:textId="6C474722" w:rsidR="007435AE" w:rsidRDefault="007A2470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="009C7F41" w:rsidRPr="007A2470">
        <w:rPr>
          <w:rFonts w:ascii="Times New Roman" w:eastAsia="Calibri" w:hAnsi="Times New Roman" w:cs="Times New Roman"/>
          <w:bCs/>
          <w:sz w:val="28"/>
          <w:szCs w:val="28"/>
        </w:rPr>
        <w:t>раниц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>территории</w:t>
      </w:r>
      <w:r w:rsidR="00AF195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r w:rsidR="002A7348" w:rsidRPr="002A7348">
        <w:rPr>
          <w:color w:val="000000"/>
          <w:sz w:val="28"/>
          <w:szCs w:val="28"/>
        </w:rPr>
        <w:t xml:space="preserve"> </w:t>
      </w:r>
      <w:r w:rsidR="00B0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«Жилой дом», нач. XX в.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Республика Татарстан, </w:t>
      </w:r>
      <w:r w:rsidR="003C1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Бугульминский муниципальный район, г. Бугульма, </w:t>
      </w:r>
      <w:r w:rsidR="00B0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Владимира Ленина, </w:t>
      </w:r>
      <w:r w:rsidR="00443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35</w:t>
      </w:r>
    </w:p>
    <w:p w14:paraId="5453F636" w14:textId="77777777" w:rsidR="00637A08" w:rsidRPr="00CB239A" w:rsidRDefault="00637A08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9773" w:type="dxa"/>
        <w:tblLayout w:type="fixed"/>
        <w:tblLook w:val="04A0" w:firstRow="1" w:lastRow="0" w:firstColumn="1" w:lastColumn="0" w:noHBand="0" w:noVBand="1"/>
      </w:tblPr>
      <w:tblGrid>
        <w:gridCol w:w="959"/>
        <w:gridCol w:w="4420"/>
        <w:gridCol w:w="4394"/>
      </w:tblGrid>
      <w:tr w:rsidR="00E16720" w:rsidRPr="009C7F41" w14:paraId="1C19BA6A" w14:textId="77777777" w:rsidTr="00E16720">
        <w:trPr>
          <w:trHeight w:val="283"/>
        </w:trPr>
        <w:tc>
          <w:tcPr>
            <w:tcW w:w="959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14:paraId="6BBF1F0C" w14:textId="77777777" w:rsidR="00E16720" w:rsidRPr="009C7F41" w:rsidRDefault="00E16720" w:rsidP="00754A29">
            <w:pPr>
              <w:spacing w:before="10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E16F0E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точки</w:t>
            </w:r>
          </w:p>
        </w:tc>
        <w:tc>
          <w:tcPr>
            <w:tcW w:w="88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14:paraId="71252E07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Координаты точки в местной системе координат (МСК-16)</w:t>
            </w:r>
          </w:p>
        </w:tc>
      </w:tr>
      <w:tr w:rsidR="00E16720" w:rsidRPr="009C7F41" w14:paraId="047ACE3F" w14:textId="77777777" w:rsidTr="00E16720">
        <w:trPr>
          <w:trHeight w:val="283"/>
        </w:trPr>
        <w:tc>
          <w:tcPr>
            <w:tcW w:w="959" w:type="dxa"/>
            <w:vMerge/>
            <w:vAlign w:val="center"/>
          </w:tcPr>
          <w:p w14:paraId="22113D7D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14:paraId="0A70BB1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394" w:type="dxa"/>
            <w:tcBorders>
              <w:top w:val="outset" w:sz="6" w:space="0" w:color="000001"/>
              <w:left w:val="outset" w:sz="6" w:space="0" w:color="000001"/>
              <w:bottom w:val="single" w:sz="4" w:space="0" w:color="auto"/>
              <w:right w:val="outset" w:sz="6" w:space="0" w:color="000001"/>
            </w:tcBorders>
            <w:shd w:val="clear" w:color="auto" w:fill="auto"/>
            <w:vAlign w:val="center"/>
          </w:tcPr>
          <w:p w14:paraId="21C6B45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</w:tr>
      <w:tr w:rsidR="004434E1" w:rsidRPr="009C7F41" w14:paraId="2F27619E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76470620" w14:textId="77777777" w:rsidR="004434E1" w:rsidRPr="009C7F41" w:rsidRDefault="004434E1" w:rsidP="00443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</w:tcPr>
          <w:p w14:paraId="1DC2DF28" w14:textId="3F9DA686" w:rsidR="004434E1" w:rsidRPr="004434E1" w:rsidRDefault="004434E1" w:rsidP="00443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4E1">
              <w:rPr>
                <w:rFonts w:ascii="Times New Roman" w:hAnsi="Times New Roman" w:cs="Times New Roman"/>
                <w:sz w:val="28"/>
                <w:szCs w:val="28"/>
              </w:rPr>
              <w:t>336666.00</w:t>
            </w:r>
          </w:p>
        </w:tc>
        <w:tc>
          <w:tcPr>
            <w:tcW w:w="4394" w:type="dxa"/>
          </w:tcPr>
          <w:p w14:paraId="57F7B9CD" w14:textId="0B8C774D" w:rsidR="004434E1" w:rsidRPr="004434E1" w:rsidRDefault="004434E1" w:rsidP="00443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4E1">
              <w:rPr>
                <w:rFonts w:ascii="Times New Roman" w:hAnsi="Times New Roman" w:cs="Times New Roman"/>
                <w:sz w:val="28"/>
                <w:szCs w:val="28"/>
              </w:rPr>
              <w:t>2350209.24</w:t>
            </w:r>
          </w:p>
        </w:tc>
      </w:tr>
      <w:tr w:rsidR="004434E1" w:rsidRPr="009C7F41" w14:paraId="27140515" w14:textId="77777777" w:rsidTr="004405E1">
        <w:trPr>
          <w:trHeight w:val="379"/>
        </w:trPr>
        <w:tc>
          <w:tcPr>
            <w:tcW w:w="959" w:type="dxa"/>
            <w:vAlign w:val="center"/>
          </w:tcPr>
          <w:p w14:paraId="14D8BAF3" w14:textId="77777777" w:rsidR="004434E1" w:rsidRPr="009C7F41" w:rsidRDefault="004434E1" w:rsidP="00443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0" w:type="dxa"/>
          </w:tcPr>
          <w:p w14:paraId="5988B9DE" w14:textId="18F972A5" w:rsidR="004434E1" w:rsidRPr="004434E1" w:rsidRDefault="004434E1" w:rsidP="00443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4E1">
              <w:rPr>
                <w:rFonts w:ascii="Times New Roman" w:hAnsi="Times New Roman" w:cs="Times New Roman"/>
                <w:sz w:val="28"/>
                <w:szCs w:val="28"/>
              </w:rPr>
              <w:t>336664.22</w:t>
            </w:r>
          </w:p>
        </w:tc>
        <w:tc>
          <w:tcPr>
            <w:tcW w:w="4394" w:type="dxa"/>
          </w:tcPr>
          <w:p w14:paraId="6D4F5F53" w14:textId="5897792A" w:rsidR="004434E1" w:rsidRPr="004434E1" w:rsidRDefault="004434E1" w:rsidP="00443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4E1">
              <w:rPr>
                <w:rFonts w:ascii="Times New Roman" w:hAnsi="Times New Roman" w:cs="Times New Roman"/>
                <w:sz w:val="28"/>
                <w:szCs w:val="28"/>
              </w:rPr>
              <w:t>2350211.49</w:t>
            </w:r>
          </w:p>
        </w:tc>
      </w:tr>
      <w:tr w:rsidR="004434E1" w:rsidRPr="009C7F41" w14:paraId="4079EDB7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4613AF0D" w14:textId="77777777" w:rsidR="004434E1" w:rsidRPr="009C7F41" w:rsidRDefault="004434E1" w:rsidP="00443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0" w:type="dxa"/>
          </w:tcPr>
          <w:p w14:paraId="7C2F56F1" w14:textId="72C04302" w:rsidR="004434E1" w:rsidRPr="004434E1" w:rsidRDefault="004434E1" w:rsidP="00443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4E1">
              <w:rPr>
                <w:rFonts w:ascii="Times New Roman" w:hAnsi="Times New Roman" w:cs="Times New Roman"/>
                <w:sz w:val="28"/>
                <w:szCs w:val="28"/>
              </w:rPr>
              <w:t>336653.75</w:t>
            </w:r>
          </w:p>
        </w:tc>
        <w:tc>
          <w:tcPr>
            <w:tcW w:w="4394" w:type="dxa"/>
          </w:tcPr>
          <w:p w14:paraId="3F2757DB" w14:textId="70E3A5C1" w:rsidR="004434E1" w:rsidRPr="004434E1" w:rsidRDefault="004434E1" w:rsidP="00443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4E1">
              <w:rPr>
                <w:rFonts w:ascii="Times New Roman" w:hAnsi="Times New Roman" w:cs="Times New Roman"/>
                <w:sz w:val="28"/>
                <w:szCs w:val="28"/>
              </w:rPr>
              <w:t>2350224.5</w:t>
            </w:r>
          </w:p>
        </w:tc>
      </w:tr>
      <w:tr w:rsidR="004434E1" w:rsidRPr="009C7F41" w14:paraId="4A1FEAC6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20A16F48" w14:textId="77777777" w:rsidR="004434E1" w:rsidRPr="009C7F41" w:rsidRDefault="004434E1" w:rsidP="00443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0" w:type="dxa"/>
          </w:tcPr>
          <w:p w14:paraId="6C36E2EA" w14:textId="00E65E62" w:rsidR="004434E1" w:rsidRPr="004434E1" w:rsidRDefault="004434E1" w:rsidP="00443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4E1">
              <w:rPr>
                <w:rFonts w:ascii="Times New Roman" w:hAnsi="Times New Roman" w:cs="Times New Roman"/>
                <w:sz w:val="28"/>
                <w:szCs w:val="28"/>
              </w:rPr>
              <w:t>336652.78</w:t>
            </w:r>
          </w:p>
        </w:tc>
        <w:tc>
          <w:tcPr>
            <w:tcW w:w="4394" w:type="dxa"/>
          </w:tcPr>
          <w:p w14:paraId="10AC08F9" w14:textId="6BDE59C2" w:rsidR="004434E1" w:rsidRPr="004434E1" w:rsidRDefault="004434E1" w:rsidP="00443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4E1">
              <w:rPr>
                <w:rFonts w:ascii="Times New Roman" w:hAnsi="Times New Roman" w:cs="Times New Roman"/>
                <w:sz w:val="28"/>
                <w:szCs w:val="28"/>
              </w:rPr>
              <w:t>2350223.66</w:t>
            </w:r>
          </w:p>
        </w:tc>
      </w:tr>
      <w:tr w:rsidR="004434E1" w:rsidRPr="009C7F41" w14:paraId="1DA7A4DE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63880BEE" w14:textId="40F0ECE9" w:rsidR="004434E1" w:rsidRPr="009C7F41" w:rsidRDefault="004434E1" w:rsidP="00443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0" w:type="dxa"/>
          </w:tcPr>
          <w:p w14:paraId="753E8BD7" w14:textId="78A4FD02" w:rsidR="004434E1" w:rsidRPr="004434E1" w:rsidRDefault="004434E1" w:rsidP="00443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4E1">
              <w:rPr>
                <w:rFonts w:ascii="Times New Roman" w:hAnsi="Times New Roman" w:cs="Times New Roman"/>
                <w:sz w:val="28"/>
                <w:szCs w:val="28"/>
              </w:rPr>
              <w:t>336648.57</w:t>
            </w:r>
          </w:p>
        </w:tc>
        <w:tc>
          <w:tcPr>
            <w:tcW w:w="4394" w:type="dxa"/>
          </w:tcPr>
          <w:p w14:paraId="7B87A3E6" w14:textId="31AF73A8" w:rsidR="004434E1" w:rsidRPr="004434E1" w:rsidRDefault="004434E1" w:rsidP="00443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4E1">
              <w:rPr>
                <w:rFonts w:ascii="Times New Roman" w:hAnsi="Times New Roman" w:cs="Times New Roman"/>
                <w:sz w:val="28"/>
                <w:szCs w:val="28"/>
              </w:rPr>
              <w:t>2350228.27</w:t>
            </w:r>
          </w:p>
        </w:tc>
      </w:tr>
      <w:tr w:rsidR="004434E1" w:rsidRPr="009C7F41" w14:paraId="0C571DE1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338D5015" w14:textId="75BD8B45" w:rsidR="004434E1" w:rsidRPr="009C7F41" w:rsidRDefault="004434E1" w:rsidP="00443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20" w:type="dxa"/>
          </w:tcPr>
          <w:p w14:paraId="4F460F9E" w14:textId="742EB9D2" w:rsidR="004434E1" w:rsidRPr="004434E1" w:rsidRDefault="004434E1" w:rsidP="00443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4E1">
              <w:rPr>
                <w:rFonts w:ascii="Times New Roman" w:hAnsi="Times New Roman" w:cs="Times New Roman"/>
                <w:sz w:val="28"/>
                <w:szCs w:val="28"/>
              </w:rPr>
              <w:t>336627.26</w:t>
            </w:r>
          </w:p>
        </w:tc>
        <w:tc>
          <w:tcPr>
            <w:tcW w:w="4394" w:type="dxa"/>
          </w:tcPr>
          <w:p w14:paraId="4DD20002" w14:textId="4F0E728B" w:rsidR="004434E1" w:rsidRPr="004434E1" w:rsidRDefault="004434E1" w:rsidP="00443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4E1">
              <w:rPr>
                <w:rFonts w:ascii="Times New Roman" w:hAnsi="Times New Roman" w:cs="Times New Roman"/>
                <w:sz w:val="28"/>
                <w:szCs w:val="28"/>
              </w:rPr>
              <w:t>2350211.64</w:t>
            </w:r>
          </w:p>
        </w:tc>
      </w:tr>
      <w:tr w:rsidR="004434E1" w:rsidRPr="009C7F41" w14:paraId="3CE2A531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0E0EBB9C" w14:textId="57A3326E" w:rsidR="004434E1" w:rsidRDefault="004434E1" w:rsidP="00443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20" w:type="dxa"/>
          </w:tcPr>
          <w:p w14:paraId="663FFB47" w14:textId="784D0ED1" w:rsidR="004434E1" w:rsidRPr="004434E1" w:rsidRDefault="004434E1" w:rsidP="00443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4E1">
              <w:rPr>
                <w:rFonts w:ascii="Times New Roman" w:hAnsi="Times New Roman" w:cs="Times New Roman"/>
                <w:sz w:val="28"/>
                <w:szCs w:val="28"/>
              </w:rPr>
              <w:t>336624.72</w:t>
            </w:r>
          </w:p>
        </w:tc>
        <w:tc>
          <w:tcPr>
            <w:tcW w:w="4394" w:type="dxa"/>
          </w:tcPr>
          <w:p w14:paraId="3F97C80E" w14:textId="3F3E5D57" w:rsidR="004434E1" w:rsidRPr="004434E1" w:rsidRDefault="004434E1" w:rsidP="00443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4E1">
              <w:rPr>
                <w:rFonts w:ascii="Times New Roman" w:hAnsi="Times New Roman" w:cs="Times New Roman"/>
                <w:sz w:val="28"/>
                <w:szCs w:val="28"/>
              </w:rPr>
              <w:t>2350207.81</w:t>
            </w:r>
          </w:p>
        </w:tc>
      </w:tr>
      <w:tr w:rsidR="004434E1" w:rsidRPr="009C7F41" w14:paraId="67E502A4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50B51346" w14:textId="2AD29289" w:rsidR="004434E1" w:rsidRDefault="004434E1" w:rsidP="00443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20" w:type="dxa"/>
          </w:tcPr>
          <w:p w14:paraId="4DB13B1F" w14:textId="568F9E5B" w:rsidR="004434E1" w:rsidRPr="004434E1" w:rsidRDefault="004434E1" w:rsidP="00443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4E1">
              <w:rPr>
                <w:rFonts w:ascii="Times New Roman" w:hAnsi="Times New Roman" w:cs="Times New Roman"/>
                <w:sz w:val="28"/>
                <w:szCs w:val="28"/>
              </w:rPr>
              <w:t>336641.07</w:t>
            </w:r>
          </w:p>
        </w:tc>
        <w:tc>
          <w:tcPr>
            <w:tcW w:w="4394" w:type="dxa"/>
          </w:tcPr>
          <w:p w14:paraId="2335F42C" w14:textId="5EBAFB66" w:rsidR="004434E1" w:rsidRPr="004434E1" w:rsidRDefault="004434E1" w:rsidP="00443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4E1">
              <w:rPr>
                <w:rFonts w:ascii="Times New Roman" w:hAnsi="Times New Roman" w:cs="Times New Roman"/>
                <w:sz w:val="28"/>
                <w:szCs w:val="28"/>
              </w:rPr>
              <w:t>2350189.03</w:t>
            </w:r>
          </w:p>
        </w:tc>
      </w:tr>
      <w:tr w:rsidR="004434E1" w:rsidRPr="009C7F41" w14:paraId="5D399050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19DD66BE" w14:textId="6B4C4CD0" w:rsidR="004434E1" w:rsidRDefault="004434E1" w:rsidP="00443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20" w:type="dxa"/>
          </w:tcPr>
          <w:p w14:paraId="5DBB3C98" w14:textId="464B58F0" w:rsidR="004434E1" w:rsidRPr="004434E1" w:rsidRDefault="004434E1" w:rsidP="00443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4E1">
              <w:rPr>
                <w:rFonts w:ascii="Times New Roman" w:hAnsi="Times New Roman" w:cs="Times New Roman"/>
                <w:sz w:val="28"/>
                <w:szCs w:val="28"/>
              </w:rPr>
              <w:t>336643.61</w:t>
            </w:r>
          </w:p>
        </w:tc>
        <w:tc>
          <w:tcPr>
            <w:tcW w:w="4394" w:type="dxa"/>
          </w:tcPr>
          <w:p w14:paraId="73108E8C" w14:textId="539FC3B5" w:rsidR="004434E1" w:rsidRPr="004434E1" w:rsidRDefault="004434E1" w:rsidP="00443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4E1">
              <w:rPr>
                <w:rFonts w:ascii="Times New Roman" w:hAnsi="Times New Roman" w:cs="Times New Roman"/>
                <w:sz w:val="28"/>
                <w:szCs w:val="28"/>
              </w:rPr>
              <w:t>2350191.62</w:t>
            </w:r>
          </w:p>
        </w:tc>
      </w:tr>
      <w:tr w:rsidR="004434E1" w:rsidRPr="009C7F41" w14:paraId="5F5DFBE9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1FA5B4A8" w14:textId="40A8D7D7" w:rsidR="004434E1" w:rsidRPr="009C7F41" w:rsidRDefault="004434E1" w:rsidP="00443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</w:tcPr>
          <w:p w14:paraId="33105F42" w14:textId="7F653021" w:rsidR="004434E1" w:rsidRPr="004434E1" w:rsidRDefault="004434E1" w:rsidP="00443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4E1">
              <w:rPr>
                <w:rFonts w:ascii="Times New Roman" w:hAnsi="Times New Roman" w:cs="Times New Roman"/>
                <w:sz w:val="28"/>
                <w:szCs w:val="28"/>
              </w:rPr>
              <w:t>336666.00</w:t>
            </w:r>
          </w:p>
        </w:tc>
        <w:tc>
          <w:tcPr>
            <w:tcW w:w="4394" w:type="dxa"/>
          </w:tcPr>
          <w:p w14:paraId="162332BB" w14:textId="256D834A" w:rsidR="004434E1" w:rsidRPr="004434E1" w:rsidRDefault="004434E1" w:rsidP="00443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4E1">
              <w:rPr>
                <w:rFonts w:ascii="Times New Roman" w:hAnsi="Times New Roman" w:cs="Times New Roman"/>
                <w:sz w:val="28"/>
                <w:szCs w:val="28"/>
              </w:rPr>
              <w:t>2350209.24</w:t>
            </w:r>
          </w:p>
        </w:tc>
      </w:tr>
    </w:tbl>
    <w:p w14:paraId="46484193" w14:textId="77777777" w:rsidR="009C7F41" w:rsidRDefault="009C7F41" w:rsidP="00BC7FAE">
      <w:pPr>
        <w:pStyle w:val="a3"/>
        <w:ind w:left="5670" w:firstLine="0"/>
        <w:jc w:val="left"/>
        <w:rPr>
          <w:color w:val="000000"/>
          <w:sz w:val="28"/>
          <w:szCs w:val="28"/>
        </w:rPr>
        <w:sectPr w:rsidR="009C7F41" w:rsidSect="004F6504">
          <w:pgSz w:w="11910" w:h="16840"/>
          <w:pgMar w:top="709" w:right="850" w:bottom="568" w:left="1418" w:header="567" w:footer="2534" w:gutter="0"/>
          <w:pgNumType w:start="1"/>
          <w:cols w:space="708"/>
          <w:titlePg/>
          <w:docGrid w:linePitch="326"/>
        </w:sectPr>
      </w:pPr>
    </w:p>
    <w:p w14:paraId="6A9AEDEB" w14:textId="122D61EF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№ </w:t>
      </w:r>
      <w:r w:rsidR="002A7348">
        <w:rPr>
          <w:color w:val="000000"/>
          <w:sz w:val="28"/>
          <w:szCs w:val="28"/>
        </w:rPr>
        <w:t>2</w:t>
      </w:r>
    </w:p>
    <w:p w14:paraId="54A64D03" w14:textId="7777777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0AE55F2F" w14:textId="7777777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5BB95137" w14:textId="77777777" w:rsidR="007435AE" w:rsidRPr="00E35469" w:rsidRDefault="007435AE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_ 2024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39E2E1B5" w14:textId="77777777" w:rsidR="00655CD4" w:rsidRPr="00655CD4" w:rsidRDefault="00655CD4" w:rsidP="00655CD4">
      <w:pPr>
        <w:spacing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</w:p>
    <w:p w14:paraId="03092527" w14:textId="5327EC9D" w:rsidR="009C7F41" w:rsidRPr="00C62BEE" w:rsidRDefault="009C7F41" w:rsidP="009C7F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2BEE">
        <w:rPr>
          <w:rFonts w:ascii="Times New Roman" w:hAnsi="Times New Roman" w:cs="Times New Roman"/>
          <w:b/>
          <w:bCs/>
          <w:sz w:val="28"/>
          <w:szCs w:val="28"/>
        </w:rPr>
        <w:t xml:space="preserve">Предмет охраны </w:t>
      </w:r>
    </w:p>
    <w:p w14:paraId="3E19220F" w14:textId="1B3515F4" w:rsidR="00335E99" w:rsidRPr="00335E99" w:rsidRDefault="009C7F41" w:rsidP="002A7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7F41">
        <w:rPr>
          <w:rFonts w:ascii="Times New Roman" w:hAnsi="Times New Roman" w:cs="Times New Roman"/>
          <w:sz w:val="28"/>
          <w:szCs w:val="28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43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r w:rsidR="002A7348" w:rsidRPr="002A7348">
        <w:rPr>
          <w:color w:val="000000"/>
          <w:sz w:val="28"/>
          <w:szCs w:val="28"/>
        </w:rPr>
        <w:t xml:space="preserve"> </w:t>
      </w:r>
      <w:r w:rsidR="00335E99">
        <w:rPr>
          <w:color w:val="000000"/>
          <w:sz w:val="28"/>
          <w:szCs w:val="28"/>
        </w:rPr>
        <w:br/>
      </w:r>
      <w:r w:rsidR="00B02D35">
        <w:rPr>
          <w:rFonts w:ascii="Times New Roman" w:hAnsi="Times New Roman" w:cs="Times New Roman"/>
          <w:sz w:val="28"/>
          <w:szCs w:val="28"/>
        </w:rPr>
        <w:t>«Жилой дом», нач. XX в.</w:t>
      </w:r>
      <w:r w:rsidR="00335E99" w:rsidRPr="00335E99">
        <w:rPr>
          <w:rFonts w:ascii="Times New Roman" w:hAnsi="Times New Roman" w:cs="Times New Roman"/>
          <w:sz w:val="28"/>
          <w:szCs w:val="28"/>
        </w:rPr>
        <w:t xml:space="preserve">, расположенного по адресу: Республика Татарстан, </w:t>
      </w:r>
      <w:r w:rsidR="003C18DE">
        <w:rPr>
          <w:rFonts w:ascii="Times New Roman" w:hAnsi="Times New Roman" w:cs="Times New Roman"/>
          <w:sz w:val="28"/>
          <w:szCs w:val="28"/>
        </w:rPr>
        <w:t>Бугульминский муниципальный район,</w:t>
      </w:r>
      <w:r w:rsidR="00F929AA">
        <w:rPr>
          <w:rFonts w:ascii="Times New Roman" w:hAnsi="Times New Roman" w:cs="Times New Roman"/>
          <w:sz w:val="28"/>
          <w:szCs w:val="28"/>
        </w:rPr>
        <w:t xml:space="preserve"> </w:t>
      </w:r>
      <w:r w:rsidR="003C18DE">
        <w:rPr>
          <w:rFonts w:ascii="Times New Roman" w:hAnsi="Times New Roman" w:cs="Times New Roman"/>
          <w:sz w:val="28"/>
          <w:szCs w:val="28"/>
        </w:rPr>
        <w:t xml:space="preserve">г. Бугульма, </w:t>
      </w:r>
      <w:r w:rsidR="00B02D35">
        <w:rPr>
          <w:rFonts w:ascii="Times New Roman" w:hAnsi="Times New Roman" w:cs="Times New Roman"/>
          <w:sz w:val="28"/>
          <w:szCs w:val="28"/>
        </w:rPr>
        <w:t>ул. Владимира Ленина,</w:t>
      </w:r>
      <w:r w:rsidR="00F929AA">
        <w:rPr>
          <w:rFonts w:ascii="Times New Roman" w:hAnsi="Times New Roman" w:cs="Times New Roman"/>
          <w:sz w:val="28"/>
          <w:szCs w:val="28"/>
        </w:rPr>
        <w:br/>
      </w:r>
      <w:r w:rsidR="00B02D35">
        <w:rPr>
          <w:rFonts w:ascii="Times New Roman" w:hAnsi="Times New Roman" w:cs="Times New Roman"/>
          <w:sz w:val="28"/>
          <w:szCs w:val="28"/>
        </w:rPr>
        <w:t xml:space="preserve"> д</w:t>
      </w:r>
      <w:r w:rsidR="00F929AA">
        <w:rPr>
          <w:rFonts w:ascii="Times New Roman" w:hAnsi="Times New Roman" w:cs="Times New Roman"/>
          <w:sz w:val="28"/>
          <w:szCs w:val="28"/>
        </w:rPr>
        <w:t>.</w:t>
      </w:r>
      <w:r w:rsidR="00B02D35">
        <w:rPr>
          <w:rFonts w:ascii="Times New Roman" w:hAnsi="Times New Roman" w:cs="Times New Roman"/>
          <w:sz w:val="28"/>
          <w:szCs w:val="28"/>
        </w:rPr>
        <w:t xml:space="preserve"> 35</w:t>
      </w:r>
    </w:p>
    <w:p w14:paraId="4DB9FF9A" w14:textId="5EB4463B" w:rsidR="004434E1" w:rsidRPr="004434E1" w:rsidRDefault="004434E1" w:rsidP="004434E1">
      <w:pPr>
        <w:pStyle w:val="a3"/>
        <w:numPr>
          <w:ilvl w:val="0"/>
          <w:numId w:val="24"/>
        </w:numPr>
        <w:ind w:left="0" w:firstLine="709"/>
        <w:rPr>
          <w:rFonts w:eastAsia="Calibri"/>
          <w:sz w:val="28"/>
          <w:szCs w:val="28"/>
        </w:rPr>
      </w:pPr>
      <w:r w:rsidRPr="004434E1">
        <w:rPr>
          <w:sz w:val="28"/>
          <w:szCs w:val="28"/>
        </w:rPr>
        <w:t>Местоположение и градостроительные характеристики здания, выходящего на красную линию ул</w:t>
      </w:r>
      <w:r>
        <w:rPr>
          <w:sz w:val="28"/>
          <w:szCs w:val="28"/>
        </w:rPr>
        <w:t>.</w:t>
      </w:r>
      <w:r w:rsidRPr="004434E1">
        <w:rPr>
          <w:sz w:val="28"/>
          <w:szCs w:val="28"/>
        </w:rPr>
        <w:t xml:space="preserve"> Владимира Ленина, участвующего в формировании фронта застройки, его роль в композиционно-планировочной структуре домовладения, квартала и в окружающей застройке</w:t>
      </w:r>
      <w:r>
        <w:rPr>
          <w:sz w:val="28"/>
          <w:szCs w:val="28"/>
        </w:rPr>
        <w:t>.</w:t>
      </w:r>
    </w:p>
    <w:p w14:paraId="0490ADA3" w14:textId="77777777" w:rsidR="00F35802" w:rsidRDefault="004434E1" w:rsidP="00F35802">
      <w:pPr>
        <w:pStyle w:val="a3"/>
        <w:numPr>
          <w:ilvl w:val="0"/>
          <w:numId w:val="24"/>
        </w:numPr>
        <w:ind w:left="0" w:firstLine="709"/>
        <w:rPr>
          <w:rFonts w:eastAsia="Calibri"/>
          <w:sz w:val="28"/>
          <w:szCs w:val="28"/>
        </w:rPr>
      </w:pPr>
      <w:r w:rsidRPr="004434E1">
        <w:rPr>
          <w:rFonts w:eastAsia="Calibri"/>
          <w:sz w:val="28"/>
          <w:szCs w:val="28"/>
        </w:rPr>
        <w:t>Видовые раскрытия здания при движении по ул. Владимира Ленина</w:t>
      </w:r>
      <w:r w:rsidR="00F35802">
        <w:rPr>
          <w:rFonts w:eastAsia="Calibri"/>
          <w:sz w:val="28"/>
          <w:szCs w:val="28"/>
        </w:rPr>
        <w:t>.</w:t>
      </w:r>
    </w:p>
    <w:p w14:paraId="6E450EE4" w14:textId="58EA616B" w:rsidR="00F35802" w:rsidRDefault="00F35802" w:rsidP="00F35802">
      <w:pPr>
        <w:pStyle w:val="a3"/>
        <w:numPr>
          <w:ilvl w:val="0"/>
          <w:numId w:val="24"/>
        </w:numPr>
        <w:ind w:left="0" w:firstLine="709"/>
        <w:rPr>
          <w:rFonts w:eastAsia="Calibri"/>
          <w:sz w:val="28"/>
          <w:szCs w:val="28"/>
        </w:rPr>
      </w:pPr>
      <w:r w:rsidRPr="00F35802">
        <w:rPr>
          <w:rFonts w:eastAsia="Calibri"/>
          <w:sz w:val="28"/>
          <w:szCs w:val="28"/>
        </w:rPr>
        <w:t>Объёмно-пространственная композиция двухэтажного кирпичного здания, в том числе его габариты, высотные отметки по венчающим карнизам</w:t>
      </w:r>
      <w:r>
        <w:rPr>
          <w:rFonts w:eastAsia="Calibri"/>
          <w:sz w:val="28"/>
          <w:szCs w:val="28"/>
        </w:rPr>
        <w:t>.</w:t>
      </w:r>
    </w:p>
    <w:p w14:paraId="5D2EC4E8" w14:textId="2AA4A938" w:rsidR="00F35802" w:rsidRDefault="00F35802" w:rsidP="00F35802">
      <w:pPr>
        <w:pStyle w:val="a3"/>
        <w:numPr>
          <w:ilvl w:val="0"/>
          <w:numId w:val="24"/>
        </w:numPr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Pr="00F35802">
        <w:rPr>
          <w:rFonts w:eastAsia="Calibri"/>
          <w:sz w:val="28"/>
          <w:szCs w:val="28"/>
        </w:rPr>
        <w:t>альмовая крыша, её конфигурация, высотные отметки, металлическая фальцевая кровля</w:t>
      </w:r>
      <w:r>
        <w:rPr>
          <w:rFonts w:eastAsia="Calibri"/>
          <w:sz w:val="28"/>
          <w:szCs w:val="28"/>
        </w:rPr>
        <w:t>.</w:t>
      </w:r>
    </w:p>
    <w:p w14:paraId="006CC636" w14:textId="7795F21F" w:rsidR="00F35802" w:rsidRDefault="00F35802" w:rsidP="00F35802">
      <w:pPr>
        <w:pStyle w:val="a3"/>
        <w:numPr>
          <w:ilvl w:val="0"/>
          <w:numId w:val="24"/>
        </w:numPr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</w:t>
      </w:r>
      <w:r w:rsidRPr="00F35802">
        <w:rPr>
          <w:rFonts w:eastAsia="Calibri"/>
          <w:sz w:val="28"/>
          <w:szCs w:val="28"/>
        </w:rPr>
        <w:t>омпозиционное решение и архитектурно-художественное оформление фасадов, в том числе местоположение, форма, размер, художественное оформление: белокаменного цоколя, лопаток, пилястр, оконных проемов и их п-образного оформления, центральный ризалит с лучковым завершением, арочными перемычками, пластическим решением поверхности стены</w:t>
      </w:r>
      <w:r>
        <w:rPr>
          <w:rFonts w:eastAsia="Calibri"/>
          <w:sz w:val="28"/>
          <w:szCs w:val="28"/>
        </w:rPr>
        <w:t>.</w:t>
      </w:r>
    </w:p>
    <w:p w14:paraId="2230D6ED" w14:textId="2C63920D" w:rsidR="00F35802" w:rsidRDefault="00F35802" w:rsidP="00F35802">
      <w:pPr>
        <w:pStyle w:val="a3"/>
        <w:numPr>
          <w:ilvl w:val="0"/>
          <w:numId w:val="24"/>
        </w:numPr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</w:t>
      </w:r>
      <w:r w:rsidRPr="00F35802">
        <w:rPr>
          <w:rFonts w:eastAsia="Calibri"/>
          <w:sz w:val="28"/>
          <w:szCs w:val="28"/>
        </w:rPr>
        <w:t>атериал и характер отделки фасадных поверхностей (белый камень цоколя, лопаток, пилястр, оконных проемов, не оштукатуренная кирпичная кладка)</w:t>
      </w:r>
      <w:r>
        <w:rPr>
          <w:rFonts w:eastAsia="Calibri"/>
          <w:sz w:val="28"/>
          <w:szCs w:val="28"/>
        </w:rPr>
        <w:t>.</w:t>
      </w:r>
    </w:p>
    <w:p w14:paraId="5712EB78" w14:textId="60176733" w:rsidR="00F35802" w:rsidRPr="00F35802" w:rsidRDefault="00F35802" w:rsidP="00F35802">
      <w:pPr>
        <w:pStyle w:val="a3"/>
        <w:numPr>
          <w:ilvl w:val="0"/>
          <w:numId w:val="24"/>
        </w:numPr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</w:t>
      </w:r>
      <w:r w:rsidRPr="00F35802">
        <w:rPr>
          <w:rFonts w:eastAsia="Calibri"/>
          <w:sz w:val="28"/>
          <w:szCs w:val="28"/>
        </w:rPr>
        <w:t>олористическое решение фасадов (белый камень кирпич)</w:t>
      </w:r>
      <w:r>
        <w:rPr>
          <w:rFonts w:eastAsia="Calibri"/>
          <w:sz w:val="28"/>
          <w:szCs w:val="28"/>
        </w:rPr>
        <w:t>.</w:t>
      </w:r>
    </w:p>
    <w:p w14:paraId="0BE02BF8" w14:textId="08E36F6B" w:rsidR="00F35802" w:rsidRPr="00F35802" w:rsidRDefault="00F35802" w:rsidP="00F35802">
      <w:pPr>
        <w:pStyle w:val="a3"/>
        <w:numPr>
          <w:ilvl w:val="0"/>
          <w:numId w:val="24"/>
        </w:numPr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</w:t>
      </w:r>
      <w:r w:rsidRPr="00F35802">
        <w:rPr>
          <w:rFonts w:eastAsia="Calibri"/>
          <w:sz w:val="28"/>
          <w:szCs w:val="28"/>
        </w:rPr>
        <w:t>естоположение входных групп и крылец</w:t>
      </w:r>
      <w:r>
        <w:rPr>
          <w:rFonts w:eastAsia="Calibri"/>
          <w:sz w:val="28"/>
          <w:szCs w:val="28"/>
        </w:rPr>
        <w:t>.</w:t>
      </w:r>
    </w:p>
    <w:p w14:paraId="3203869C" w14:textId="4E768772" w:rsidR="00F35802" w:rsidRPr="00F35802" w:rsidRDefault="00F35802" w:rsidP="00F35802">
      <w:pPr>
        <w:pStyle w:val="a3"/>
        <w:numPr>
          <w:ilvl w:val="0"/>
          <w:numId w:val="24"/>
        </w:numPr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Pr="00F35802">
        <w:rPr>
          <w:rFonts w:eastAsia="Calibri"/>
          <w:sz w:val="28"/>
          <w:szCs w:val="28"/>
        </w:rPr>
        <w:t>ространственно-планировочная структура интерьеров в пределах капитальных стен и перекрытий, местоположение центральной лестницы</w:t>
      </w:r>
      <w:r>
        <w:rPr>
          <w:rFonts w:eastAsia="Calibri"/>
          <w:sz w:val="28"/>
          <w:szCs w:val="28"/>
        </w:rPr>
        <w:t>.</w:t>
      </w:r>
    </w:p>
    <w:p w14:paraId="4C4FED61" w14:textId="343707BE" w:rsidR="00F35802" w:rsidRPr="00F35802" w:rsidRDefault="00F35802" w:rsidP="00F35802">
      <w:pPr>
        <w:pStyle w:val="a3"/>
        <w:numPr>
          <w:ilvl w:val="0"/>
          <w:numId w:val="24"/>
        </w:numPr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</w:t>
      </w:r>
      <w:r w:rsidRPr="00F35802">
        <w:rPr>
          <w:rFonts w:eastAsia="Calibri"/>
          <w:sz w:val="28"/>
          <w:szCs w:val="28"/>
        </w:rPr>
        <w:t>онструкция и материал стен и перекрытий</w:t>
      </w:r>
      <w:r>
        <w:rPr>
          <w:rFonts w:eastAsia="Calibri"/>
          <w:sz w:val="28"/>
          <w:szCs w:val="28"/>
        </w:rPr>
        <w:t>.</w:t>
      </w:r>
    </w:p>
    <w:p w14:paraId="315292DB" w14:textId="7860E901" w:rsidR="00F35802" w:rsidRPr="00F35802" w:rsidRDefault="00F35802" w:rsidP="00F35802">
      <w:pPr>
        <w:pStyle w:val="a3"/>
        <w:numPr>
          <w:ilvl w:val="0"/>
          <w:numId w:val="24"/>
        </w:numPr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Pr="00F35802">
        <w:rPr>
          <w:rFonts w:eastAsia="Calibri"/>
          <w:sz w:val="28"/>
          <w:szCs w:val="28"/>
        </w:rPr>
        <w:t xml:space="preserve">рхитектурно-художественное оформление интерьеров, включая подлинные лестничные марши, ограждения и перила лестниц, исторические тянутые карнизы в интерьерах, исторические филенчатые двери с исторической </w:t>
      </w:r>
      <w:proofErr w:type="spellStart"/>
      <w:r w:rsidRPr="00F35802">
        <w:rPr>
          <w:rFonts w:eastAsia="Calibri"/>
          <w:sz w:val="28"/>
          <w:szCs w:val="28"/>
        </w:rPr>
        <w:t>расстекловкой</w:t>
      </w:r>
      <w:proofErr w:type="spellEnd"/>
      <w:r w:rsidRPr="00F35802">
        <w:rPr>
          <w:rFonts w:eastAsia="Calibri"/>
          <w:sz w:val="28"/>
          <w:szCs w:val="28"/>
        </w:rPr>
        <w:t xml:space="preserve"> в санузлах второго этажа, арочные перемычки.</w:t>
      </w:r>
    </w:p>
    <w:p w14:paraId="54609092" w14:textId="77777777" w:rsidR="000428BD" w:rsidRDefault="000428BD" w:rsidP="004E5EB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92D040B" w14:textId="3E30CA02" w:rsidR="000428BD" w:rsidRDefault="000428BD" w:rsidP="004E5EB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0C27B3A" w14:textId="6FFE4B5D" w:rsidR="00C965CB" w:rsidRDefault="00C965CB" w:rsidP="004E5EB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C11158E" w14:textId="77777777" w:rsidR="000428BD" w:rsidRDefault="000428BD" w:rsidP="00F929AA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E13183C" w14:textId="230373FF" w:rsidR="000428BD" w:rsidRDefault="00F929AA" w:rsidP="00F929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*Предмет охраны может быть изменен по результатам комплексных и научных исследований и проведения реставрационных работ. </w:t>
      </w:r>
    </w:p>
    <w:p w14:paraId="4DFEA6B2" w14:textId="3AA10394" w:rsidR="004E5EBE" w:rsidRDefault="004E5EBE" w:rsidP="004E5EB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Таблица предмета охраны</w:t>
      </w:r>
    </w:p>
    <w:p w14:paraId="3D4DE5BD" w14:textId="78061D8A" w:rsidR="004E5EBE" w:rsidRDefault="004E5EBE" w:rsidP="004E5EBE">
      <w:pPr>
        <w:spacing w:after="0" w:line="240" w:lineRule="auto"/>
        <w:ind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43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</w:t>
      </w:r>
    </w:p>
    <w:p w14:paraId="1255C604" w14:textId="3675F144" w:rsidR="004E5EBE" w:rsidRDefault="00B02D35" w:rsidP="004E5EB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«Жилой дом», нач. XX в.</w:t>
      </w:r>
      <w:r w:rsidR="00335E99" w:rsidRPr="0033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Республика Татарстан, </w:t>
      </w:r>
      <w:r w:rsidR="003C1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Бугульминский муниципальный район, г. Бугульма, </w:t>
      </w:r>
      <w:r w:rsidR="00042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Владимира Ленина, д. 35</w:t>
      </w:r>
    </w:p>
    <w:p w14:paraId="0640206B" w14:textId="77777777" w:rsidR="00335E99" w:rsidRPr="00813868" w:rsidRDefault="00335E99" w:rsidP="004E5EB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tbl>
      <w:tblPr>
        <w:tblStyle w:val="5"/>
        <w:tblW w:w="9776" w:type="dxa"/>
        <w:tblLayout w:type="fixed"/>
        <w:tblLook w:val="04A0" w:firstRow="1" w:lastRow="0" w:firstColumn="1" w:lastColumn="0" w:noHBand="0" w:noVBand="1"/>
      </w:tblPr>
      <w:tblGrid>
        <w:gridCol w:w="560"/>
        <w:gridCol w:w="3688"/>
        <w:gridCol w:w="5528"/>
      </w:tblGrid>
      <w:tr w:rsidR="004E5EBE" w:rsidRPr="007F4776" w14:paraId="22A9729B" w14:textId="77777777" w:rsidTr="00EF1206">
        <w:tc>
          <w:tcPr>
            <w:tcW w:w="560" w:type="dxa"/>
          </w:tcPr>
          <w:p w14:paraId="7F9A38D4" w14:textId="77777777" w:rsidR="004E5EBE" w:rsidRPr="004F3FB6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5A8311C1" w14:textId="77777777" w:rsidR="004E5EBE" w:rsidRPr="004F3FB6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п\п</w:t>
            </w:r>
          </w:p>
        </w:tc>
        <w:tc>
          <w:tcPr>
            <w:tcW w:w="3688" w:type="dxa"/>
          </w:tcPr>
          <w:p w14:paraId="714CF2F3" w14:textId="77777777" w:rsidR="004E5EBE" w:rsidRPr="004F3FB6" w:rsidRDefault="004E5EBE" w:rsidP="008F17E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 охраны</w:t>
            </w:r>
          </w:p>
        </w:tc>
        <w:tc>
          <w:tcPr>
            <w:tcW w:w="5528" w:type="dxa"/>
          </w:tcPr>
          <w:p w14:paraId="30114C50" w14:textId="77777777" w:rsidR="004E5EBE" w:rsidRPr="004F3FB6" w:rsidRDefault="004E5EBE" w:rsidP="008F17E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Фотофиксация основных элементов/графические материалы</w:t>
            </w:r>
          </w:p>
        </w:tc>
      </w:tr>
      <w:tr w:rsidR="004E5EBE" w:rsidRPr="007F4776" w14:paraId="19F7434C" w14:textId="77777777" w:rsidTr="000178ED">
        <w:trPr>
          <w:trHeight w:val="3924"/>
        </w:trPr>
        <w:tc>
          <w:tcPr>
            <w:tcW w:w="560" w:type="dxa"/>
          </w:tcPr>
          <w:p w14:paraId="599E5A1B" w14:textId="79C0D811" w:rsidR="004E5EBE" w:rsidRPr="009C7F41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2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8" w:type="dxa"/>
          </w:tcPr>
          <w:p w14:paraId="5104C767" w14:textId="151E6A6B" w:rsidR="00C62BEE" w:rsidRDefault="00F35802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802">
              <w:rPr>
                <w:rFonts w:ascii="Times New Roman" w:hAnsi="Times New Roman" w:cs="Times New Roman"/>
                <w:sz w:val="24"/>
                <w:szCs w:val="24"/>
              </w:rPr>
              <w:t>Местоположение и градостроительные характеристики здания, выходящего на красную линию ул. Владимира Ленина, участвующего в формировании фронта застройки, его роль в композиционно-планировочной структуре домовладения, квартала и в окружающей застройке.</w:t>
            </w:r>
          </w:p>
          <w:p w14:paraId="45376A21" w14:textId="77777777" w:rsidR="00C62BEE" w:rsidRDefault="00C62BEE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FB164" w14:textId="77777777" w:rsidR="00C62BEE" w:rsidRDefault="00C62BEE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3A7AF" w14:textId="72F9F1DE" w:rsidR="00C62BEE" w:rsidRPr="009C7F41" w:rsidRDefault="00C62BEE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7226897" w14:textId="702B1824" w:rsidR="00C62BEE" w:rsidRDefault="005B1B28" w:rsidP="00017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04A0408" wp14:editId="0298FA74">
                  <wp:extent cx="2879090" cy="2713069"/>
                  <wp:effectExtent l="0" t="0" r="0" b="0"/>
                  <wp:docPr id="59259979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009966" name="Рисунок 60700996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6013" cy="2729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BF9484" w14:textId="1E05BDCF" w:rsidR="00946C87" w:rsidRDefault="005B1B28" w:rsidP="00946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FA91264" wp14:editId="6F482823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155575</wp:posOffset>
                  </wp:positionV>
                  <wp:extent cx="447856" cy="257279"/>
                  <wp:effectExtent l="0" t="0" r="9525" b="9525"/>
                  <wp:wrapNone/>
                  <wp:docPr id="70827724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031781" name="Рисунок 89603178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856" cy="257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46C87">
              <w:rPr>
                <w:rFonts w:ascii="Times New Roman" w:hAnsi="Times New Roman" w:cs="Times New Roman"/>
                <w:noProof/>
                <w:sz w:val="24"/>
                <w:szCs w:val="24"/>
              </w:rPr>
              <w:t>Условные обозначения:</w:t>
            </w:r>
          </w:p>
          <w:p w14:paraId="2AF0CC6C" w14:textId="141C3BDD" w:rsidR="00946C87" w:rsidRPr="0069077E" w:rsidRDefault="005B1B28" w:rsidP="0069077E">
            <w:pPr>
              <w:ind w:left="36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</w:t>
            </w:r>
            <w:r w:rsidR="00946C87" w:rsidRPr="0069077E">
              <w:rPr>
                <w:noProof/>
                <w:sz w:val="24"/>
                <w:szCs w:val="24"/>
              </w:rPr>
              <w:t>-</w:t>
            </w:r>
            <w:r w:rsidR="00946C87" w:rsidRPr="0069077E">
              <w:rPr>
                <w:rFonts w:ascii="Times New Roman" w:hAnsi="Times New Roman" w:cs="Times New Roman"/>
                <w:noProof/>
                <w:sz w:val="24"/>
                <w:szCs w:val="24"/>
              </w:rPr>
              <w:t>объект культрного наследия</w:t>
            </w:r>
          </w:p>
          <w:p w14:paraId="210F38E6" w14:textId="66712783" w:rsidR="00C62BEE" w:rsidRDefault="00C62BEE" w:rsidP="00C25CBD">
            <w:pPr>
              <w:pStyle w:val="a3"/>
              <w:widowControl/>
              <w:autoSpaceDE/>
              <w:autoSpaceDN/>
              <w:adjustRightInd/>
              <w:spacing w:before="0"/>
              <w:ind w:left="17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Рис.1</w:t>
            </w:r>
            <w:r w:rsidR="00C25C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Место</w:t>
            </w:r>
            <w:r w:rsidR="00C25CBD">
              <w:rPr>
                <w:sz w:val="24"/>
                <w:szCs w:val="24"/>
              </w:rPr>
              <w:t>положение объекта</w:t>
            </w:r>
            <w:r w:rsidR="00831CC2">
              <w:rPr>
                <w:sz w:val="24"/>
                <w:szCs w:val="24"/>
              </w:rPr>
              <w:t>.</w:t>
            </w:r>
          </w:p>
          <w:p w14:paraId="09B7E59D" w14:textId="2BF1A6C0" w:rsidR="006E42AC" w:rsidRDefault="005B1B28" w:rsidP="00C25CBD">
            <w:pPr>
              <w:pStyle w:val="a3"/>
              <w:widowControl/>
              <w:autoSpaceDE/>
              <w:autoSpaceDN/>
              <w:adjustRightInd/>
              <w:spacing w:before="0"/>
              <w:ind w:left="172"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096D8D5" wp14:editId="72A38FD2">
                  <wp:extent cx="3286090" cy="2238375"/>
                  <wp:effectExtent l="0" t="0" r="0" b="0"/>
                  <wp:docPr id="817497628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7845" cy="2239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92EF68" w14:textId="460A3E56" w:rsidR="006E42AC" w:rsidRPr="009C7F41" w:rsidRDefault="006E42AC" w:rsidP="00C25CBD">
            <w:pPr>
              <w:pStyle w:val="a3"/>
              <w:widowControl/>
              <w:autoSpaceDE/>
              <w:autoSpaceDN/>
              <w:adjustRightInd/>
              <w:spacing w:before="0"/>
              <w:ind w:left="17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Рис.2. </w:t>
            </w:r>
            <w:r w:rsidR="005B1B28">
              <w:rPr>
                <w:sz w:val="24"/>
                <w:szCs w:val="24"/>
              </w:rPr>
              <w:t>Общий вид</w:t>
            </w:r>
            <w:r>
              <w:rPr>
                <w:sz w:val="24"/>
                <w:szCs w:val="24"/>
              </w:rPr>
              <w:t>.</w:t>
            </w:r>
          </w:p>
        </w:tc>
      </w:tr>
      <w:tr w:rsidR="004E5EBE" w:rsidRPr="007F4776" w14:paraId="076F9920" w14:textId="77777777" w:rsidTr="00EF1206">
        <w:tc>
          <w:tcPr>
            <w:tcW w:w="560" w:type="dxa"/>
          </w:tcPr>
          <w:p w14:paraId="3DDD7E45" w14:textId="0BC17C86" w:rsidR="004E5EBE" w:rsidRPr="009C7F41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5C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8" w:type="dxa"/>
          </w:tcPr>
          <w:p w14:paraId="2EDEA04F" w14:textId="4AFD2498" w:rsidR="00C25CBD" w:rsidRPr="009C7F41" w:rsidRDefault="00F35802" w:rsidP="00F3580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802">
              <w:rPr>
                <w:rFonts w:ascii="Times New Roman" w:eastAsia="Calibri" w:hAnsi="Times New Roman" w:cs="Times New Roman"/>
                <w:sz w:val="24"/>
                <w:szCs w:val="24"/>
              </w:rPr>
              <w:t>Видовые раскрытия здания при движении по ул. Владимира Ленина.</w:t>
            </w:r>
          </w:p>
        </w:tc>
        <w:tc>
          <w:tcPr>
            <w:tcW w:w="5528" w:type="dxa"/>
          </w:tcPr>
          <w:p w14:paraId="633AF202" w14:textId="50E663F2" w:rsidR="00544AE7" w:rsidRDefault="005B1B28" w:rsidP="00E03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1950CBD" wp14:editId="0BBAB9F5">
                  <wp:extent cx="2931795" cy="1831339"/>
                  <wp:effectExtent l="0" t="0" r="1905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6306" cy="1834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3CED7C" w14:textId="5C65AE9D" w:rsidR="00500828" w:rsidRPr="000428BD" w:rsidRDefault="00544AE7" w:rsidP="00042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Рис.</w:t>
            </w:r>
            <w:r w:rsidR="006E42AC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>
              <w:t xml:space="preserve"> </w:t>
            </w:r>
            <w:r w:rsidR="005B1B28" w:rsidRPr="005B1B28">
              <w:rPr>
                <w:rFonts w:ascii="Times New Roman" w:hAnsi="Times New Roman" w:cs="Times New Roman"/>
              </w:rPr>
              <w:t>Видовые раскрытия здания</w:t>
            </w:r>
            <w:r w:rsidR="005B1B28">
              <w:rPr>
                <w:rFonts w:ascii="Times New Roman" w:hAnsi="Times New Roman" w:cs="Times New Roman"/>
              </w:rPr>
              <w:t>.</w:t>
            </w:r>
          </w:p>
        </w:tc>
      </w:tr>
      <w:tr w:rsidR="00C25CBD" w:rsidRPr="007F4776" w14:paraId="0767F237" w14:textId="77777777" w:rsidTr="00EF1206">
        <w:tc>
          <w:tcPr>
            <w:tcW w:w="560" w:type="dxa"/>
          </w:tcPr>
          <w:p w14:paraId="1D2C8CED" w14:textId="132EB360" w:rsidR="00C25CBD" w:rsidRPr="009C7F41" w:rsidRDefault="00C25CBD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688" w:type="dxa"/>
          </w:tcPr>
          <w:p w14:paraId="63181F6F" w14:textId="4AE54444" w:rsidR="00F35802" w:rsidRPr="00F35802" w:rsidRDefault="00F35802" w:rsidP="00F3580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802">
              <w:rPr>
                <w:rFonts w:ascii="Times New Roman" w:eastAsia="Calibri" w:hAnsi="Times New Roman" w:cs="Times New Roman"/>
                <w:sz w:val="24"/>
                <w:szCs w:val="24"/>
              </w:rPr>
              <w:t>Объёмно-пространственная композиция двухэтажного кирпичного здания, в том числе его габариты, высотные отметки по венчающим карнизам.</w:t>
            </w:r>
          </w:p>
          <w:p w14:paraId="4CF2AB54" w14:textId="77777777" w:rsidR="00C25CBD" w:rsidRDefault="00C25CBD" w:rsidP="004E5EB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0FB899" w14:textId="77777777" w:rsidR="00C25CBD" w:rsidRDefault="00C25CBD" w:rsidP="004E5EB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272C4D" w14:textId="056CA43E" w:rsidR="00C25CBD" w:rsidRPr="00C25CBD" w:rsidRDefault="00C25CBD" w:rsidP="004E5EB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253D2A6" w14:textId="563F0561" w:rsidR="00831CC2" w:rsidRDefault="005B1B28" w:rsidP="00EF1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BE3068" wp14:editId="56B62B52">
                  <wp:extent cx="3225342" cy="2419350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8062" cy="242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DB5565" w14:textId="3D4E0F9A" w:rsidR="0098378B" w:rsidRPr="009C7F41" w:rsidRDefault="00E03157" w:rsidP="00986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03157">
              <w:rPr>
                <w:rFonts w:ascii="Times New Roman" w:hAnsi="Times New Roman" w:cs="Times New Roman"/>
                <w:noProof/>
                <w:sz w:val="24"/>
                <w:szCs w:val="24"/>
              </w:rPr>
              <w:t>Рис.</w:t>
            </w:r>
            <w:r w:rsidR="000428BD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Pr="00E031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</w:t>
            </w:r>
            <w:r w:rsidR="005B1B28" w:rsidRPr="005B1B28">
              <w:rPr>
                <w:rFonts w:ascii="Times New Roman" w:hAnsi="Times New Roman" w:cs="Times New Roman"/>
                <w:noProof/>
                <w:sz w:val="24"/>
                <w:szCs w:val="24"/>
              </w:rPr>
              <w:t>Вид на юго-восток</w:t>
            </w:r>
            <w:r w:rsidR="005B1B28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  <w:tr w:rsidR="00C25CBD" w:rsidRPr="007F4776" w14:paraId="7BB8C056" w14:textId="77777777" w:rsidTr="00EF1206">
        <w:tc>
          <w:tcPr>
            <w:tcW w:w="560" w:type="dxa"/>
          </w:tcPr>
          <w:p w14:paraId="50AA1492" w14:textId="0ED06556" w:rsidR="00C25CBD" w:rsidRPr="009C7F41" w:rsidRDefault="00C25CBD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8" w:type="dxa"/>
          </w:tcPr>
          <w:p w14:paraId="5E4E3057" w14:textId="0A2CF1A1" w:rsidR="00F35802" w:rsidRPr="00F35802" w:rsidRDefault="00F35802" w:rsidP="00F35802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802">
              <w:rPr>
                <w:rFonts w:ascii="Times New Roman" w:eastAsia="Calibri" w:hAnsi="Times New Roman" w:cs="Times New Roman"/>
                <w:sz w:val="24"/>
                <w:szCs w:val="24"/>
              </w:rPr>
              <w:t>Вальмовая крыша, её конфигурация, высотные отметки, металлическая фальцевая кровля.</w:t>
            </w:r>
          </w:p>
          <w:p w14:paraId="27E40E17" w14:textId="7A40220A" w:rsidR="00C25CBD" w:rsidRPr="00C25CBD" w:rsidRDefault="00C25CBD" w:rsidP="00F35802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CF0D710" w14:textId="4E9EB877" w:rsidR="00E03157" w:rsidRDefault="005B1B28" w:rsidP="006E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177A8F" wp14:editId="54E9B3B7">
                  <wp:extent cx="3217428" cy="1800225"/>
                  <wp:effectExtent l="0" t="0" r="254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0365" cy="1801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FD5527" w14:textId="1FD1D320" w:rsidR="00E6385D" w:rsidRPr="009C7F41" w:rsidRDefault="00E03157" w:rsidP="00986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Рис.</w:t>
            </w:r>
            <w:r w:rsidR="009863F3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>
              <w:t xml:space="preserve"> </w:t>
            </w:r>
            <w:r w:rsidR="005B1B28">
              <w:rPr>
                <w:rFonts w:ascii="Times New Roman" w:hAnsi="Times New Roman" w:cs="Times New Roman"/>
                <w:noProof/>
                <w:sz w:val="24"/>
                <w:szCs w:val="24"/>
              </w:rPr>
              <w:t>Крыша.</w:t>
            </w:r>
          </w:p>
        </w:tc>
      </w:tr>
      <w:tr w:rsidR="00BB5EE2" w:rsidRPr="007F4776" w14:paraId="113A37C6" w14:textId="77777777" w:rsidTr="00EF1206">
        <w:tc>
          <w:tcPr>
            <w:tcW w:w="560" w:type="dxa"/>
          </w:tcPr>
          <w:p w14:paraId="515FF28B" w14:textId="4DBD1B86" w:rsidR="00BB5EE2" w:rsidRDefault="00BB5EE2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8" w:type="dxa"/>
          </w:tcPr>
          <w:p w14:paraId="0DFC0852" w14:textId="157CA927" w:rsidR="00F35802" w:rsidRPr="00F35802" w:rsidRDefault="00F35802" w:rsidP="00F35802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802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Композиционное решение и архитектурно-художественное оформление фасадов, в том числе местоположение, форма, размер, художественное оформление: белокаменного цоколя, лопаток, пилястр, оконных проемов и их п-образного оформления, центральный ризалит с лучковым завершением, арочными перемычками, пластическим решением поверхности стены.</w:t>
            </w:r>
          </w:p>
          <w:p w14:paraId="68E8B16F" w14:textId="4F6F32A2" w:rsidR="00BB5EE2" w:rsidRPr="00C25CBD" w:rsidRDefault="00BB5EE2" w:rsidP="00F35802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601E640" w14:textId="667F6B9A" w:rsidR="00E03157" w:rsidRDefault="005B1B28" w:rsidP="00EF1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14FE968" wp14:editId="22764F49">
                  <wp:extent cx="3049905" cy="2098216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8069" cy="2103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EBE197" w14:textId="25EEE80C" w:rsidR="00831CC2" w:rsidRDefault="00831CC2" w:rsidP="00EF1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Рис.</w:t>
            </w:r>
            <w:r w:rsidR="009863F3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</w:t>
            </w:r>
            <w:r w:rsidR="00B8474C">
              <w:rPr>
                <w:rFonts w:ascii="Times New Roman" w:hAnsi="Times New Roman" w:cs="Times New Roman"/>
                <w:noProof/>
                <w:sz w:val="24"/>
                <w:szCs w:val="24"/>
              </w:rPr>
              <w:t>Главный фасад</w:t>
            </w:r>
            <w:r w:rsidR="00E6385D" w:rsidRPr="00E6385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="00B8474C">
              <w:t xml:space="preserve"> </w:t>
            </w:r>
            <w:r w:rsidR="00B8474C" w:rsidRPr="00B8474C">
              <w:rPr>
                <w:rFonts w:ascii="Times New Roman" w:hAnsi="Times New Roman" w:cs="Times New Roman"/>
                <w:noProof/>
                <w:sz w:val="24"/>
                <w:szCs w:val="24"/>
              </w:rPr>
              <w:t>Вид на запад</w:t>
            </w:r>
            <w:r w:rsidR="00B8474C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  <w:tr w:rsidR="00BB5EE2" w:rsidRPr="007F4776" w14:paraId="2A740207" w14:textId="77777777" w:rsidTr="00EF1206">
        <w:tc>
          <w:tcPr>
            <w:tcW w:w="560" w:type="dxa"/>
          </w:tcPr>
          <w:p w14:paraId="4CE63153" w14:textId="75A55ABF" w:rsidR="00BB5EE2" w:rsidRDefault="00BB5EE2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8" w:type="dxa"/>
          </w:tcPr>
          <w:p w14:paraId="16EF740A" w14:textId="48785E20" w:rsidR="00F35802" w:rsidRPr="00F35802" w:rsidRDefault="00F35802" w:rsidP="00F35802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802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и характер отделки фасадных поверхностей (белый камень цоколя, лопаток, пилястр, оконных проемов, не оштукатуренная кирпичная кладка).</w:t>
            </w:r>
          </w:p>
          <w:p w14:paraId="35FF1E09" w14:textId="78BEF7BF" w:rsidR="00684D78" w:rsidRPr="00BB5EE2" w:rsidRDefault="00684D78" w:rsidP="00F35802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E544F13" w14:textId="4A5098D0" w:rsidR="00831CC2" w:rsidRDefault="00B8474C" w:rsidP="00EF1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1034100" wp14:editId="24955B83">
                  <wp:extent cx="2694534" cy="2021318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4140" cy="2028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3013CB" w14:textId="0F176004" w:rsidR="00831CC2" w:rsidRDefault="00E03157" w:rsidP="00CD0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Рис.</w:t>
            </w:r>
            <w:r w:rsidR="009F1D15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</w:t>
            </w:r>
            <w:r w:rsidR="00B8474C" w:rsidRPr="00B8474C">
              <w:rPr>
                <w:rFonts w:ascii="Times New Roman" w:hAnsi="Times New Roman" w:cs="Times New Roman"/>
                <w:noProof/>
                <w:sz w:val="24"/>
                <w:szCs w:val="24"/>
              </w:rPr>
              <w:t>Главный фасад, архитектурно-художественное оформление</w:t>
            </w:r>
            <w:r w:rsidR="00B8474C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  <w:tr w:rsidR="00BB5EE2" w:rsidRPr="007F4776" w14:paraId="3D077541" w14:textId="77777777" w:rsidTr="00EF1206">
        <w:tc>
          <w:tcPr>
            <w:tcW w:w="560" w:type="dxa"/>
          </w:tcPr>
          <w:p w14:paraId="6D2DA280" w14:textId="0CDFC257" w:rsidR="00BB5EE2" w:rsidRDefault="00684D78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BB5E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8" w:type="dxa"/>
          </w:tcPr>
          <w:p w14:paraId="6ED66814" w14:textId="6DC32BFF" w:rsidR="00F35802" w:rsidRPr="00F35802" w:rsidRDefault="00F35802" w:rsidP="00F35802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802">
              <w:rPr>
                <w:rFonts w:ascii="Times New Roman" w:eastAsia="Calibri" w:hAnsi="Times New Roman" w:cs="Times New Roman"/>
                <w:sz w:val="24"/>
                <w:szCs w:val="24"/>
              </w:rPr>
              <w:t>Колористическое решение фасадов (белый камень кирпич).</w:t>
            </w:r>
          </w:p>
          <w:p w14:paraId="0ABFF8D2" w14:textId="7AA33503" w:rsidR="00161BF3" w:rsidRPr="00BB5EE2" w:rsidRDefault="00161BF3" w:rsidP="00F35802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240A3F8" w14:textId="5651756A" w:rsidR="00BB5EE2" w:rsidRDefault="00B8474C" w:rsidP="00EF1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E124CDC" wp14:editId="6F1B563B">
                  <wp:extent cx="3073891" cy="1828800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891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B94E8F" w14:textId="4FD57C6B" w:rsidR="0098489F" w:rsidRDefault="007A2470" w:rsidP="005008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Рис.</w:t>
            </w:r>
            <w:r w:rsidR="009F1D15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="00484BD0">
              <w:t xml:space="preserve"> </w:t>
            </w:r>
            <w:r w:rsidR="00B8474C">
              <w:rPr>
                <w:rFonts w:ascii="Times New Roman" w:hAnsi="Times New Roman" w:cs="Times New Roman"/>
                <w:sz w:val="24"/>
                <w:szCs w:val="24"/>
              </w:rPr>
              <w:t>Колористическое решение.</w:t>
            </w:r>
          </w:p>
        </w:tc>
      </w:tr>
      <w:tr w:rsidR="00F35802" w:rsidRPr="007F4776" w14:paraId="1CD61247" w14:textId="77777777" w:rsidTr="00EF1206">
        <w:tc>
          <w:tcPr>
            <w:tcW w:w="560" w:type="dxa"/>
          </w:tcPr>
          <w:p w14:paraId="6C6B9DAE" w14:textId="678414B7" w:rsidR="00F35802" w:rsidRDefault="00F35802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8" w:type="dxa"/>
          </w:tcPr>
          <w:p w14:paraId="4DA29980" w14:textId="050378D4" w:rsidR="00F35802" w:rsidRPr="00F35802" w:rsidRDefault="00F35802" w:rsidP="00F35802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802">
              <w:rPr>
                <w:rFonts w:ascii="Times New Roman" w:eastAsia="Calibri" w:hAnsi="Times New Roman" w:cs="Times New Roman"/>
                <w:sz w:val="24"/>
                <w:szCs w:val="24"/>
              </w:rPr>
              <w:t>Местоположение входных групп и крылец.</w:t>
            </w:r>
          </w:p>
          <w:p w14:paraId="778D1D89" w14:textId="11EA549A" w:rsidR="00F35802" w:rsidRPr="00F35802" w:rsidRDefault="00F35802" w:rsidP="005B1B28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BA921DE" w14:textId="77777777" w:rsidR="00F35802" w:rsidRDefault="00B8474C" w:rsidP="00EF1206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D8661A3" wp14:editId="575C8B3F">
                  <wp:extent cx="3072011" cy="2206752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2011" cy="2206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B2FE63" w14:textId="0A6F05E4" w:rsidR="00B8474C" w:rsidRPr="00B8474C" w:rsidRDefault="00B8474C" w:rsidP="00EF1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B8474C">
              <w:rPr>
                <w:rFonts w:ascii="Times New Roman" w:hAnsi="Times New Roman" w:cs="Times New Roman"/>
                <w:noProof/>
                <w:szCs w:val="24"/>
              </w:rPr>
              <w:t>Рис.9.</w:t>
            </w:r>
            <w:r w:rsidRPr="00B84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74C">
              <w:rPr>
                <w:rFonts w:ascii="Times New Roman" w:hAnsi="Times New Roman" w:cs="Times New Roman"/>
                <w:noProof/>
                <w:szCs w:val="24"/>
              </w:rPr>
              <w:t>Дворовый фасад.Входная группа.</w:t>
            </w:r>
          </w:p>
        </w:tc>
      </w:tr>
      <w:tr w:rsidR="00F35802" w:rsidRPr="007F4776" w14:paraId="09B1583E" w14:textId="77777777" w:rsidTr="00EF1206">
        <w:tc>
          <w:tcPr>
            <w:tcW w:w="560" w:type="dxa"/>
          </w:tcPr>
          <w:p w14:paraId="0BB3DE4D" w14:textId="299EB191" w:rsidR="00F35802" w:rsidRDefault="00F35802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8" w:type="dxa"/>
          </w:tcPr>
          <w:p w14:paraId="4868E4F3" w14:textId="2FCC66A8" w:rsidR="005B1B28" w:rsidRPr="00F35802" w:rsidRDefault="005B1B28" w:rsidP="005B1B28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802">
              <w:rPr>
                <w:rFonts w:ascii="Times New Roman" w:eastAsia="Calibri" w:hAnsi="Times New Roman" w:cs="Times New Roman"/>
                <w:sz w:val="24"/>
                <w:szCs w:val="24"/>
              </w:rPr>
              <w:t>Пространственно-планировочная структура интерьеров в пределах капитальных стен и перекрытий, местоположение центральной лестницы.</w:t>
            </w:r>
          </w:p>
          <w:p w14:paraId="50AE43B9" w14:textId="77777777" w:rsidR="005B1B28" w:rsidRDefault="005B1B28" w:rsidP="00F35802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63F489" w14:textId="55390FCC" w:rsidR="00F35802" w:rsidRPr="00F35802" w:rsidRDefault="00F35802" w:rsidP="00F35802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BAEEB61" w14:textId="77777777" w:rsidR="00F35802" w:rsidRDefault="00B8474C" w:rsidP="00EF1206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9A4616" wp14:editId="4E7F6F91">
                  <wp:extent cx="3059902" cy="3279648"/>
                  <wp:effectExtent l="0" t="0" r="0" b="0"/>
                  <wp:docPr id="19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9902" cy="3279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A8E6F7" w14:textId="70B333E5" w:rsidR="00B8474C" w:rsidRPr="00B8474C" w:rsidRDefault="00B8474C" w:rsidP="00EF1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B8474C">
              <w:rPr>
                <w:rFonts w:ascii="Times New Roman" w:hAnsi="Times New Roman" w:cs="Times New Roman"/>
                <w:noProof/>
                <w:sz w:val="24"/>
                <w:szCs w:val="28"/>
              </w:rPr>
              <w:t>Рис.10.</w:t>
            </w:r>
            <w:r w:rsidRPr="00B84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474C">
              <w:rPr>
                <w:rFonts w:ascii="Times New Roman" w:hAnsi="Times New Roman" w:cs="Times New Roman"/>
                <w:noProof/>
                <w:sz w:val="24"/>
                <w:szCs w:val="28"/>
              </w:rPr>
              <w:t>Вид в сторону главной лестницы.</w:t>
            </w:r>
          </w:p>
        </w:tc>
      </w:tr>
      <w:tr w:rsidR="00F35802" w:rsidRPr="007F4776" w14:paraId="6489417D" w14:textId="77777777" w:rsidTr="00EF1206">
        <w:tc>
          <w:tcPr>
            <w:tcW w:w="560" w:type="dxa"/>
          </w:tcPr>
          <w:p w14:paraId="07EB4664" w14:textId="0E5B2781" w:rsidR="00F35802" w:rsidRDefault="00F35802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688" w:type="dxa"/>
          </w:tcPr>
          <w:p w14:paraId="091FE95E" w14:textId="4F8B0B47" w:rsidR="005B1B28" w:rsidRPr="00F35802" w:rsidRDefault="005B1B28" w:rsidP="005B1B28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802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Конструкция и материал стен и перекрытий.</w:t>
            </w:r>
          </w:p>
          <w:p w14:paraId="67F81868" w14:textId="7ADF466E" w:rsidR="00F35802" w:rsidRPr="00F35802" w:rsidRDefault="00F35802" w:rsidP="005B1B28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9BC9743" w14:textId="77777777" w:rsidR="00F35802" w:rsidRDefault="00B8474C" w:rsidP="00EF1206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-</w:t>
            </w:r>
            <w:r w:rsidR="00681E79">
              <w:rPr>
                <w:noProof/>
                <w:sz w:val="20"/>
              </w:rPr>
              <w:drawing>
                <wp:inline distT="0" distB="0" distL="0" distR="0" wp14:anchorId="66F41B30" wp14:editId="51F48E1C">
                  <wp:extent cx="2276333" cy="3429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347" cy="3442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DFCE41" w14:textId="77777777" w:rsidR="00681E79" w:rsidRDefault="00681E79" w:rsidP="00EF1206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4A1995D" wp14:editId="645B204E">
                  <wp:extent cx="2270380" cy="33718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5664" cy="3379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6F6968" w14:textId="77777777" w:rsidR="00681E79" w:rsidRDefault="00681E79" w:rsidP="00681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Cs w:val="24"/>
              </w:rPr>
            </w:pPr>
            <w:r w:rsidRPr="00681E79">
              <w:rPr>
                <w:rFonts w:ascii="Times New Roman" w:hAnsi="Times New Roman" w:cs="Times New Roman"/>
                <w:noProof/>
                <w:szCs w:val="24"/>
              </w:rPr>
              <w:t>Условные обозначения:</w:t>
            </w:r>
          </w:p>
          <w:p w14:paraId="0E79DA6A" w14:textId="77777777" w:rsidR="00681E79" w:rsidRDefault="00681E79" w:rsidP="00681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drawing>
                <wp:inline distT="0" distB="0" distL="0" distR="0" wp14:anchorId="748C2399" wp14:editId="4A69BDE7">
                  <wp:extent cx="2906395" cy="1894738"/>
                  <wp:effectExtent l="0" t="0" r="825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1957" cy="1898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CD42D2" w14:textId="27BE14DF" w:rsidR="00681E79" w:rsidRPr="00681E79" w:rsidRDefault="00681E79" w:rsidP="00681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681E79">
              <w:rPr>
                <w:rFonts w:ascii="Times New Roman" w:hAnsi="Times New Roman" w:cs="Times New Roman"/>
                <w:noProof/>
                <w:sz w:val="24"/>
                <w:szCs w:val="28"/>
              </w:rPr>
              <w:t>Рис.11-12. Планы с местонахождениями охраняемых элементов.</w:t>
            </w:r>
          </w:p>
        </w:tc>
      </w:tr>
      <w:tr w:rsidR="00F35802" w:rsidRPr="007F4776" w14:paraId="271E7EEE" w14:textId="77777777" w:rsidTr="00EF1206">
        <w:tc>
          <w:tcPr>
            <w:tcW w:w="560" w:type="dxa"/>
          </w:tcPr>
          <w:p w14:paraId="717551B4" w14:textId="572CFA13" w:rsidR="00F35802" w:rsidRDefault="00F35802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688" w:type="dxa"/>
          </w:tcPr>
          <w:p w14:paraId="3CCC5B0E" w14:textId="536095D3" w:rsidR="00F35802" w:rsidRPr="00F35802" w:rsidRDefault="005B1B28" w:rsidP="00F35802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8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Архитектурно-художественное оформление интерьеров, включая подлинные лестничные марши, ограждения и перила лестниц, исторические тянутые карнизы в интерьерах, исторические филенчатые двери с исторической </w:t>
            </w:r>
            <w:proofErr w:type="spellStart"/>
            <w:r w:rsidRPr="00F35802">
              <w:rPr>
                <w:rFonts w:ascii="Times New Roman" w:eastAsia="Calibri" w:hAnsi="Times New Roman" w:cs="Times New Roman"/>
                <w:sz w:val="24"/>
                <w:szCs w:val="24"/>
              </w:rPr>
              <w:t>расстекловкой</w:t>
            </w:r>
            <w:proofErr w:type="spellEnd"/>
            <w:r w:rsidRPr="00F358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санузлах второго этажа, арочные перемычки.</w:t>
            </w:r>
          </w:p>
        </w:tc>
        <w:tc>
          <w:tcPr>
            <w:tcW w:w="5528" w:type="dxa"/>
          </w:tcPr>
          <w:p w14:paraId="4C5702A4" w14:textId="77777777" w:rsidR="00F35802" w:rsidRDefault="00B8474C" w:rsidP="00EF1206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BC2EEB" wp14:editId="0F60BB3A">
                  <wp:extent cx="2995819" cy="1908048"/>
                  <wp:effectExtent l="0" t="0" r="0" b="0"/>
                  <wp:docPr id="2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819" cy="1908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058352" w14:textId="0627F518" w:rsidR="00B8474C" w:rsidRPr="00B8474C" w:rsidRDefault="00B8474C" w:rsidP="00EF1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B8474C">
              <w:rPr>
                <w:rFonts w:ascii="Times New Roman" w:hAnsi="Times New Roman" w:cs="Times New Roman"/>
                <w:noProof/>
                <w:sz w:val="24"/>
                <w:szCs w:val="28"/>
              </w:rPr>
              <w:t>Рис.1</w:t>
            </w:r>
            <w:r w:rsidR="00681E79">
              <w:rPr>
                <w:rFonts w:ascii="Times New Roman" w:hAnsi="Times New Roman" w:cs="Times New Roman"/>
                <w:noProof/>
                <w:sz w:val="24"/>
                <w:szCs w:val="28"/>
              </w:rPr>
              <w:t>3</w:t>
            </w:r>
            <w:r w:rsidRPr="00B8474C">
              <w:rPr>
                <w:rFonts w:ascii="Times New Roman" w:hAnsi="Times New Roman" w:cs="Times New Roman"/>
                <w:noProof/>
                <w:sz w:val="24"/>
                <w:szCs w:val="28"/>
              </w:rPr>
              <w:t>.</w:t>
            </w:r>
            <w:r w:rsidRPr="00B84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474C">
              <w:rPr>
                <w:rFonts w:ascii="Times New Roman" w:hAnsi="Times New Roman" w:cs="Times New Roman"/>
                <w:noProof/>
                <w:sz w:val="24"/>
                <w:szCs w:val="28"/>
              </w:rPr>
              <w:t>Ограждение лестницы.</w:t>
            </w:r>
          </w:p>
          <w:p w14:paraId="76CE6DB0" w14:textId="77777777" w:rsidR="00B8474C" w:rsidRDefault="00B8474C" w:rsidP="00EF1206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D096D25" wp14:editId="0DACED33">
                  <wp:extent cx="2885249" cy="2164079"/>
                  <wp:effectExtent l="0" t="0" r="0" b="0"/>
                  <wp:docPr id="23" name="image12.jpeg" descr="IMG_1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5249" cy="2164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ED6529" w14:textId="7BE164D3" w:rsidR="00B8474C" w:rsidRPr="00B8474C" w:rsidRDefault="00B8474C" w:rsidP="00EF1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B8474C">
              <w:rPr>
                <w:rFonts w:ascii="Times New Roman" w:hAnsi="Times New Roman" w:cs="Times New Roman"/>
                <w:noProof/>
                <w:sz w:val="24"/>
                <w:szCs w:val="28"/>
              </w:rPr>
              <w:t>Рис.1</w:t>
            </w:r>
            <w:r w:rsidR="00681E79">
              <w:rPr>
                <w:rFonts w:ascii="Times New Roman" w:hAnsi="Times New Roman" w:cs="Times New Roman"/>
                <w:noProof/>
                <w:sz w:val="24"/>
                <w:szCs w:val="28"/>
              </w:rPr>
              <w:t>4</w:t>
            </w:r>
            <w:r w:rsidRPr="00B8474C">
              <w:rPr>
                <w:rFonts w:ascii="Times New Roman" w:hAnsi="Times New Roman" w:cs="Times New Roman"/>
                <w:noProof/>
                <w:sz w:val="24"/>
                <w:szCs w:val="28"/>
              </w:rPr>
              <w:t>.</w:t>
            </w:r>
            <w:r w:rsidRPr="00B84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474C">
              <w:rPr>
                <w:rFonts w:ascii="Times New Roman" w:hAnsi="Times New Roman" w:cs="Times New Roman"/>
                <w:noProof/>
                <w:sz w:val="24"/>
                <w:szCs w:val="28"/>
              </w:rPr>
              <w:t>Сохранившиеся исторические двери.</w:t>
            </w:r>
          </w:p>
          <w:p w14:paraId="154CEA02" w14:textId="77777777" w:rsidR="00B8474C" w:rsidRDefault="00B8474C" w:rsidP="00EF1206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0F91996" wp14:editId="7F577BD6">
                  <wp:extent cx="2882752" cy="2359152"/>
                  <wp:effectExtent l="0" t="0" r="0" b="0"/>
                  <wp:docPr id="25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752" cy="2359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56367B" w14:textId="5EAB83DC" w:rsidR="00B8474C" w:rsidRPr="00B8474C" w:rsidRDefault="00B8474C" w:rsidP="00EF1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B8474C">
              <w:rPr>
                <w:rFonts w:ascii="Times New Roman" w:hAnsi="Times New Roman" w:cs="Times New Roman"/>
                <w:noProof/>
                <w:sz w:val="24"/>
                <w:szCs w:val="28"/>
              </w:rPr>
              <w:t>Рис.1</w:t>
            </w:r>
            <w:r w:rsidR="00681E79">
              <w:rPr>
                <w:rFonts w:ascii="Times New Roman" w:hAnsi="Times New Roman" w:cs="Times New Roman"/>
                <w:noProof/>
                <w:sz w:val="24"/>
                <w:szCs w:val="28"/>
              </w:rPr>
              <w:t>5</w:t>
            </w:r>
            <w:r w:rsidRPr="00B8474C">
              <w:rPr>
                <w:rFonts w:ascii="Times New Roman" w:hAnsi="Times New Roman" w:cs="Times New Roman"/>
                <w:noProof/>
                <w:sz w:val="24"/>
                <w:szCs w:val="28"/>
              </w:rPr>
              <w:t>.</w:t>
            </w:r>
            <w:r w:rsidRPr="00B84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474C">
              <w:rPr>
                <w:rFonts w:ascii="Times New Roman" w:hAnsi="Times New Roman" w:cs="Times New Roman"/>
                <w:noProof/>
                <w:sz w:val="24"/>
                <w:szCs w:val="28"/>
              </w:rPr>
              <w:t>Сохранившиеся исторические двери в санузле на втором этаже.</w:t>
            </w:r>
          </w:p>
          <w:p w14:paraId="60AEC6E2" w14:textId="77777777" w:rsidR="00B8474C" w:rsidRDefault="00B8474C" w:rsidP="00EF1206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 wp14:anchorId="78463047" wp14:editId="37B71B57">
                  <wp:extent cx="2881045" cy="2310384"/>
                  <wp:effectExtent l="0" t="0" r="0" b="0"/>
                  <wp:docPr id="27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1045" cy="2310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CDFAE3" w14:textId="7DBC3E64" w:rsidR="00B8474C" w:rsidRPr="00B8474C" w:rsidRDefault="00B8474C" w:rsidP="00EF1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B8474C">
              <w:rPr>
                <w:rFonts w:ascii="Times New Roman" w:hAnsi="Times New Roman" w:cs="Times New Roman"/>
                <w:noProof/>
                <w:sz w:val="24"/>
                <w:szCs w:val="28"/>
              </w:rPr>
              <w:t>Рис.1</w:t>
            </w:r>
            <w:r w:rsidR="00681E79">
              <w:rPr>
                <w:rFonts w:ascii="Times New Roman" w:hAnsi="Times New Roman" w:cs="Times New Roman"/>
                <w:noProof/>
                <w:sz w:val="24"/>
                <w:szCs w:val="28"/>
              </w:rPr>
              <w:t>6</w:t>
            </w:r>
            <w:r w:rsidRPr="00B8474C">
              <w:rPr>
                <w:rFonts w:ascii="Times New Roman" w:hAnsi="Times New Roman" w:cs="Times New Roman"/>
                <w:noProof/>
                <w:sz w:val="24"/>
                <w:szCs w:val="28"/>
              </w:rPr>
              <w:t>.</w:t>
            </w:r>
            <w:r w:rsidRPr="00B84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474C">
              <w:rPr>
                <w:rFonts w:ascii="Times New Roman" w:hAnsi="Times New Roman" w:cs="Times New Roman"/>
                <w:noProof/>
                <w:sz w:val="24"/>
                <w:szCs w:val="28"/>
              </w:rPr>
              <w:t>Помещения второго этажа.</w:t>
            </w:r>
          </w:p>
        </w:tc>
      </w:tr>
    </w:tbl>
    <w:p w14:paraId="4530B517" w14:textId="01DE0AB6" w:rsidR="009C7F41" w:rsidRPr="00743DEA" w:rsidRDefault="009C7F41" w:rsidP="00500828">
      <w:pPr>
        <w:rPr>
          <w:color w:val="000000"/>
          <w:sz w:val="28"/>
          <w:szCs w:val="28"/>
        </w:rPr>
      </w:pPr>
    </w:p>
    <w:sectPr w:rsidR="009C7F41" w:rsidRPr="00743DEA" w:rsidSect="00DD051B">
      <w:pgSz w:w="11910" w:h="16840"/>
      <w:pgMar w:top="709" w:right="850" w:bottom="1276" w:left="1418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B13C4" w14:textId="77777777" w:rsidR="007656D7" w:rsidRDefault="007656D7" w:rsidP="00A54F9C">
      <w:pPr>
        <w:spacing w:after="0" w:line="240" w:lineRule="auto"/>
      </w:pPr>
      <w:r>
        <w:separator/>
      </w:r>
    </w:p>
  </w:endnote>
  <w:endnote w:type="continuationSeparator" w:id="0">
    <w:p w14:paraId="3FEBA391" w14:textId="77777777" w:rsidR="007656D7" w:rsidRDefault="007656D7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990F5" w14:textId="77777777" w:rsidR="007656D7" w:rsidRDefault="007656D7" w:rsidP="00A54F9C">
      <w:pPr>
        <w:spacing w:after="0" w:line="240" w:lineRule="auto"/>
      </w:pPr>
      <w:r>
        <w:separator/>
      </w:r>
    </w:p>
  </w:footnote>
  <w:footnote w:type="continuationSeparator" w:id="0">
    <w:p w14:paraId="7E9A4377" w14:textId="77777777" w:rsidR="007656D7" w:rsidRDefault="007656D7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590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8BD143" w14:textId="77777777" w:rsidR="00754A29" w:rsidRPr="001B45C1" w:rsidRDefault="00754A29" w:rsidP="001B45C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45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45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4799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3ECD" w14:textId="77777777" w:rsidR="00754A29" w:rsidRDefault="00754A29" w:rsidP="00267DD8">
    <w:pPr>
      <w:pStyle w:val="a7"/>
    </w:pPr>
  </w:p>
  <w:p w14:paraId="5B490F2B" w14:textId="77777777" w:rsidR="00754A29" w:rsidRDefault="00754A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80" type="#_x0000_t75" style="width:28.5pt;height:13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BD281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4C8190A"/>
    <w:multiLevelType w:val="hybridMultilevel"/>
    <w:tmpl w:val="948EAF02"/>
    <w:lvl w:ilvl="0" w:tplc="85407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7CBC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9649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489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BED1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F8C8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4A8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D2A8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F2F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66F0642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34ED7"/>
    <w:multiLevelType w:val="hybridMultilevel"/>
    <w:tmpl w:val="AD88EA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097268C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742DA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040F3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8A52B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06B5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984523"/>
    <w:multiLevelType w:val="hybridMultilevel"/>
    <w:tmpl w:val="1AD4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6CF5EA3"/>
    <w:multiLevelType w:val="hybridMultilevel"/>
    <w:tmpl w:val="A43C0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FD50EFA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4455B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86714"/>
    <w:multiLevelType w:val="hybridMultilevel"/>
    <w:tmpl w:val="924ACE70"/>
    <w:lvl w:ilvl="0" w:tplc="7EB8E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F3A3014"/>
    <w:multiLevelType w:val="hybridMultilevel"/>
    <w:tmpl w:val="EC06348E"/>
    <w:lvl w:ilvl="0" w:tplc="82044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F1D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F3B6C"/>
    <w:multiLevelType w:val="hybridMultilevel"/>
    <w:tmpl w:val="99107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D7A3763"/>
    <w:multiLevelType w:val="hybridMultilevel"/>
    <w:tmpl w:val="6C847F9E"/>
    <w:lvl w:ilvl="0" w:tplc="2CECC8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1"/>
  </w:num>
  <w:num w:numId="7">
    <w:abstractNumId w:val="19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3"/>
  </w:num>
  <w:num w:numId="11">
    <w:abstractNumId w:val="21"/>
  </w:num>
  <w:num w:numId="12">
    <w:abstractNumId w:val="18"/>
  </w:num>
  <w:num w:numId="13">
    <w:abstractNumId w:val="17"/>
  </w:num>
  <w:num w:numId="14">
    <w:abstractNumId w:val="7"/>
  </w:num>
  <w:num w:numId="15">
    <w:abstractNumId w:val="2"/>
  </w:num>
  <w:num w:numId="16">
    <w:abstractNumId w:val="20"/>
  </w:num>
  <w:num w:numId="17">
    <w:abstractNumId w:val="6"/>
  </w:num>
  <w:num w:numId="18">
    <w:abstractNumId w:val="16"/>
  </w:num>
  <w:num w:numId="19">
    <w:abstractNumId w:val="15"/>
  </w:num>
  <w:num w:numId="20">
    <w:abstractNumId w:val="5"/>
  </w:num>
  <w:num w:numId="21">
    <w:abstractNumId w:val="10"/>
  </w:num>
  <w:num w:numId="22">
    <w:abstractNumId w:val="8"/>
  </w:num>
  <w:num w:numId="23">
    <w:abstractNumId w:val="22"/>
  </w:num>
  <w:num w:numId="24">
    <w:abstractNumId w:val="27"/>
  </w:num>
  <w:num w:numId="25">
    <w:abstractNumId w:val="12"/>
  </w:num>
  <w:num w:numId="26">
    <w:abstractNumId w:val="14"/>
  </w:num>
  <w:num w:numId="27">
    <w:abstractNumId w:val="26"/>
  </w:num>
  <w:num w:numId="28">
    <w:abstractNumId w:val="4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15C86"/>
    <w:rsid w:val="00017589"/>
    <w:rsid w:val="000178ED"/>
    <w:rsid w:val="000331B0"/>
    <w:rsid w:val="00041867"/>
    <w:rsid w:val="0004251E"/>
    <w:rsid w:val="000428BD"/>
    <w:rsid w:val="00042D15"/>
    <w:rsid w:val="000443E0"/>
    <w:rsid w:val="00046AFA"/>
    <w:rsid w:val="000474B5"/>
    <w:rsid w:val="00047B28"/>
    <w:rsid w:val="000535E4"/>
    <w:rsid w:val="00075EAD"/>
    <w:rsid w:val="00081D4B"/>
    <w:rsid w:val="000871BD"/>
    <w:rsid w:val="00091C94"/>
    <w:rsid w:val="00092B3A"/>
    <w:rsid w:val="00094B91"/>
    <w:rsid w:val="000A747E"/>
    <w:rsid w:val="000D42EC"/>
    <w:rsid w:val="000D72B5"/>
    <w:rsid w:val="000E22BB"/>
    <w:rsid w:val="000E3CC2"/>
    <w:rsid w:val="000F3EE9"/>
    <w:rsid w:val="00107899"/>
    <w:rsid w:val="00110A85"/>
    <w:rsid w:val="001246D2"/>
    <w:rsid w:val="001375E6"/>
    <w:rsid w:val="00140E14"/>
    <w:rsid w:val="00141CC5"/>
    <w:rsid w:val="00143DF4"/>
    <w:rsid w:val="00145749"/>
    <w:rsid w:val="00146ADB"/>
    <w:rsid w:val="001520A7"/>
    <w:rsid w:val="00153B6E"/>
    <w:rsid w:val="00161BF3"/>
    <w:rsid w:val="00173ADE"/>
    <w:rsid w:val="001937DD"/>
    <w:rsid w:val="001B3F39"/>
    <w:rsid w:val="001B45C1"/>
    <w:rsid w:val="001D4D85"/>
    <w:rsid w:val="001E2A4A"/>
    <w:rsid w:val="001E6DDE"/>
    <w:rsid w:val="001E7CA7"/>
    <w:rsid w:val="0020082A"/>
    <w:rsid w:val="00221ABC"/>
    <w:rsid w:val="0022597C"/>
    <w:rsid w:val="00235F5D"/>
    <w:rsid w:val="002436C9"/>
    <w:rsid w:val="0024789A"/>
    <w:rsid w:val="00267DD8"/>
    <w:rsid w:val="00275D69"/>
    <w:rsid w:val="00294357"/>
    <w:rsid w:val="002A7348"/>
    <w:rsid w:val="002B067F"/>
    <w:rsid w:val="002B5D51"/>
    <w:rsid w:val="002B5E03"/>
    <w:rsid w:val="002C447B"/>
    <w:rsid w:val="002C5440"/>
    <w:rsid w:val="002F35AE"/>
    <w:rsid w:val="002F442B"/>
    <w:rsid w:val="00300F28"/>
    <w:rsid w:val="00305B57"/>
    <w:rsid w:val="00306C60"/>
    <w:rsid w:val="00335E99"/>
    <w:rsid w:val="00355322"/>
    <w:rsid w:val="003671B8"/>
    <w:rsid w:val="003734DD"/>
    <w:rsid w:val="0037387E"/>
    <w:rsid w:val="003859E7"/>
    <w:rsid w:val="003867B0"/>
    <w:rsid w:val="003B47E9"/>
    <w:rsid w:val="003C18DE"/>
    <w:rsid w:val="003C7769"/>
    <w:rsid w:val="003C783A"/>
    <w:rsid w:val="003D1146"/>
    <w:rsid w:val="003F1D60"/>
    <w:rsid w:val="003F5C82"/>
    <w:rsid w:val="00406446"/>
    <w:rsid w:val="0041719D"/>
    <w:rsid w:val="00430C28"/>
    <w:rsid w:val="00436523"/>
    <w:rsid w:val="004405E1"/>
    <w:rsid w:val="00441398"/>
    <w:rsid w:val="004434E1"/>
    <w:rsid w:val="004554A7"/>
    <w:rsid w:val="00456CA6"/>
    <w:rsid w:val="00465AC7"/>
    <w:rsid w:val="00484BD0"/>
    <w:rsid w:val="00495B0F"/>
    <w:rsid w:val="004C51F4"/>
    <w:rsid w:val="004C77DB"/>
    <w:rsid w:val="004E0F25"/>
    <w:rsid w:val="004E5EBE"/>
    <w:rsid w:val="004F0960"/>
    <w:rsid w:val="004F3FB6"/>
    <w:rsid w:val="004F6504"/>
    <w:rsid w:val="00500828"/>
    <w:rsid w:val="0053159B"/>
    <w:rsid w:val="00533152"/>
    <w:rsid w:val="00534859"/>
    <w:rsid w:val="00535F24"/>
    <w:rsid w:val="00544AE7"/>
    <w:rsid w:val="0055355C"/>
    <w:rsid w:val="0058164B"/>
    <w:rsid w:val="00582B1C"/>
    <w:rsid w:val="00583210"/>
    <w:rsid w:val="00586F45"/>
    <w:rsid w:val="0059030E"/>
    <w:rsid w:val="00597431"/>
    <w:rsid w:val="005A436A"/>
    <w:rsid w:val="005A7361"/>
    <w:rsid w:val="005B1B28"/>
    <w:rsid w:val="005B4885"/>
    <w:rsid w:val="005C013D"/>
    <w:rsid w:val="005C58BF"/>
    <w:rsid w:val="005C5AEE"/>
    <w:rsid w:val="005C6066"/>
    <w:rsid w:val="005D61D6"/>
    <w:rsid w:val="0061285B"/>
    <w:rsid w:val="00615444"/>
    <w:rsid w:val="00617D43"/>
    <w:rsid w:val="00637A08"/>
    <w:rsid w:val="0064187A"/>
    <w:rsid w:val="00655CD4"/>
    <w:rsid w:val="00655F86"/>
    <w:rsid w:val="00661A85"/>
    <w:rsid w:val="00662124"/>
    <w:rsid w:val="00674FB9"/>
    <w:rsid w:val="00681E79"/>
    <w:rsid w:val="00683429"/>
    <w:rsid w:val="00683FF9"/>
    <w:rsid w:val="00684D78"/>
    <w:rsid w:val="0069077E"/>
    <w:rsid w:val="006911E8"/>
    <w:rsid w:val="00693C79"/>
    <w:rsid w:val="006960FC"/>
    <w:rsid w:val="006A7F8E"/>
    <w:rsid w:val="006B6AD1"/>
    <w:rsid w:val="006C2285"/>
    <w:rsid w:val="006C3ADE"/>
    <w:rsid w:val="006D3299"/>
    <w:rsid w:val="006D32C8"/>
    <w:rsid w:val="006D5564"/>
    <w:rsid w:val="006E0FF2"/>
    <w:rsid w:val="006E144F"/>
    <w:rsid w:val="006E42AC"/>
    <w:rsid w:val="006E76DF"/>
    <w:rsid w:val="006F1CDB"/>
    <w:rsid w:val="0070416D"/>
    <w:rsid w:val="00736F9A"/>
    <w:rsid w:val="00737CC3"/>
    <w:rsid w:val="007435AE"/>
    <w:rsid w:val="00743DEA"/>
    <w:rsid w:val="00746B55"/>
    <w:rsid w:val="007509C0"/>
    <w:rsid w:val="00754799"/>
    <w:rsid w:val="00754A29"/>
    <w:rsid w:val="00760939"/>
    <w:rsid w:val="00762998"/>
    <w:rsid w:val="007656D7"/>
    <w:rsid w:val="00777739"/>
    <w:rsid w:val="00790A81"/>
    <w:rsid w:val="007A2470"/>
    <w:rsid w:val="007B48C4"/>
    <w:rsid w:val="007C3215"/>
    <w:rsid w:val="007C4C0E"/>
    <w:rsid w:val="007E5E23"/>
    <w:rsid w:val="008167B6"/>
    <w:rsid w:val="00831CC2"/>
    <w:rsid w:val="008341D5"/>
    <w:rsid w:val="008409AC"/>
    <w:rsid w:val="00852FCA"/>
    <w:rsid w:val="00856F17"/>
    <w:rsid w:val="00876EF9"/>
    <w:rsid w:val="00885109"/>
    <w:rsid w:val="0089202B"/>
    <w:rsid w:val="008B0673"/>
    <w:rsid w:val="008B2DB4"/>
    <w:rsid w:val="008C489A"/>
    <w:rsid w:val="008D024C"/>
    <w:rsid w:val="008D4569"/>
    <w:rsid w:val="008E421B"/>
    <w:rsid w:val="008E4F13"/>
    <w:rsid w:val="008F17E2"/>
    <w:rsid w:val="008F39F3"/>
    <w:rsid w:val="008F75E1"/>
    <w:rsid w:val="0090722C"/>
    <w:rsid w:val="00914135"/>
    <w:rsid w:val="0092462F"/>
    <w:rsid w:val="009251D4"/>
    <w:rsid w:val="009415FE"/>
    <w:rsid w:val="00946C87"/>
    <w:rsid w:val="00970080"/>
    <w:rsid w:val="0098008B"/>
    <w:rsid w:val="0098378B"/>
    <w:rsid w:val="0098489F"/>
    <w:rsid w:val="009863F3"/>
    <w:rsid w:val="00995400"/>
    <w:rsid w:val="009A019B"/>
    <w:rsid w:val="009A7D01"/>
    <w:rsid w:val="009B1FC7"/>
    <w:rsid w:val="009B6F0F"/>
    <w:rsid w:val="009C104B"/>
    <w:rsid w:val="009C7F41"/>
    <w:rsid w:val="009F1D15"/>
    <w:rsid w:val="00A033DF"/>
    <w:rsid w:val="00A10B6D"/>
    <w:rsid w:val="00A133D1"/>
    <w:rsid w:val="00A27503"/>
    <w:rsid w:val="00A351C6"/>
    <w:rsid w:val="00A35E86"/>
    <w:rsid w:val="00A37379"/>
    <w:rsid w:val="00A451F3"/>
    <w:rsid w:val="00A4666B"/>
    <w:rsid w:val="00A51CD0"/>
    <w:rsid w:val="00A53C43"/>
    <w:rsid w:val="00A54F9C"/>
    <w:rsid w:val="00A74392"/>
    <w:rsid w:val="00A74B03"/>
    <w:rsid w:val="00A77971"/>
    <w:rsid w:val="00A85977"/>
    <w:rsid w:val="00A91B09"/>
    <w:rsid w:val="00A96CFA"/>
    <w:rsid w:val="00AA0FBD"/>
    <w:rsid w:val="00AA3A4D"/>
    <w:rsid w:val="00AA6BC3"/>
    <w:rsid w:val="00AB0221"/>
    <w:rsid w:val="00AB761F"/>
    <w:rsid w:val="00AC613C"/>
    <w:rsid w:val="00AD4B8B"/>
    <w:rsid w:val="00AD56F0"/>
    <w:rsid w:val="00AF1952"/>
    <w:rsid w:val="00AF196A"/>
    <w:rsid w:val="00AF5361"/>
    <w:rsid w:val="00B02D35"/>
    <w:rsid w:val="00B031DE"/>
    <w:rsid w:val="00B11751"/>
    <w:rsid w:val="00B117F0"/>
    <w:rsid w:val="00B45608"/>
    <w:rsid w:val="00B464F8"/>
    <w:rsid w:val="00B53D40"/>
    <w:rsid w:val="00B82BD5"/>
    <w:rsid w:val="00B8474C"/>
    <w:rsid w:val="00B85D52"/>
    <w:rsid w:val="00B93D58"/>
    <w:rsid w:val="00BA4B0D"/>
    <w:rsid w:val="00BB5EE2"/>
    <w:rsid w:val="00BC7FAE"/>
    <w:rsid w:val="00BD171B"/>
    <w:rsid w:val="00BD67EB"/>
    <w:rsid w:val="00BE4B6D"/>
    <w:rsid w:val="00BF4407"/>
    <w:rsid w:val="00C043A1"/>
    <w:rsid w:val="00C06522"/>
    <w:rsid w:val="00C13397"/>
    <w:rsid w:val="00C2213C"/>
    <w:rsid w:val="00C242B2"/>
    <w:rsid w:val="00C25CBD"/>
    <w:rsid w:val="00C53AE9"/>
    <w:rsid w:val="00C617AC"/>
    <w:rsid w:val="00C61E40"/>
    <w:rsid w:val="00C62393"/>
    <w:rsid w:val="00C62BEE"/>
    <w:rsid w:val="00C63030"/>
    <w:rsid w:val="00C63CE2"/>
    <w:rsid w:val="00C92973"/>
    <w:rsid w:val="00C92BE5"/>
    <w:rsid w:val="00C93D13"/>
    <w:rsid w:val="00C93D9D"/>
    <w:rsid w:val="00C965CB"/>
    <w:rsid w:val="00CA025A"/>
    <w:rsid w:val="00CA23CF"/>
    <w:rsid w:val="00CB15E5"/>
    <w:rsid w:val="00CB239A"/>
    <w:rsid w:val="00CB25FF"/>
    <w:rsid w:val="00CB5453"/>
    <w:rsid w:val="00CB7448"/>
    <w:rsid w:val="00CC694C"/>
    <w:rsid w:val="00CD06DB"/>
    <w:rsid w:val="00CD3B4A"/>
    <w:rsid w:val="00CE33A6"/>
    <w:rsid w:val="00CE5CEE"/>
    <w:rsid w:val="00CF0195"/>
    <w:rsid w:val="00D14C06"/>
    <w:rsid w:val="00D22847"/>
    <w:rsid w:val="00D40BE4"/>
    <w:rsid w:val="00D42032"/>
    <w:rsid w:val="00D42600"/>
    <w:rsid w:val="00D44B22"/>
    <w:rsid w:val="00D66216"/>
    <w:rsid w:val="00D80BB4"/>
    <w:rsid w:val="00D81372"/>
    <w:rsid w:val="00D94486"/>
    <w:rsid w:val="00D95F2E"/>
    <w:rsid w:val="00DB1605"/>
    <w:rsid w:val="00DB1993"/>
    <w:rsid w:val="00DC659C"/>
    <w:rsid w:val="00DD051B"/>
    <w:rsid w:val="00DD50B9"/>
    <w:rsid w:val="00DE7D7B"/>
    <w:rsid w:val="00DF01A5"/>
    <w:rsid w:val="00DF1429"/>
    <w:rsid w:val="00DF4416"/>
    <w:rsid w:val="00E0299F"/>
    <w:rsid w:val="00E03157"/>
    <w:rsid w:val="00E16720"/>
    <w:rsid w:val="00E25104"/>
    <w:rsid w:val="00E6220E"/>
    <w:rsid w:val="00E6385D"/>
    <w:rsid w:val="00E66CBC"/>
    <w:rsid w:val="00E8539D"/>
    <w:rsid w:val="00E865C8"/>
    <w:rsid w:val="00EA74E8"/>
    <w:rsid w:val="00EB183C"/>
    <w:rsid w:val="00EC351B"/>
    <w:rsid w:val="00EC4029"/>
    <w:rsid w:val="00EC5032"/>
    <w:rsid w:val="00EC7917"/>
    <w:rsid w:val="00EC7EAD"/>
    <w:rsid w:val="00EE648C"/>
    <w:rsid w:val="00EE6970"/>
    <w:rsid w:val="00EF5CF7"/>
    <w:rsid w:val="00F03499"/>
    <w:rsid w:val="00F0540F"/>
    <w:rsid w:val="00F061D9"/>
    <w:rsid w:val="00F1208B"/>
    <w:rsid w:val="00F15288"/>
    <w:rsid w:val="00F2099E"/>
    <w:rsid w:val="00F2559D"/>
    <w:rsid w:val="00F263DC"/>
    <w:rsid w:val="00F30050"/>
    <w:rsid w:val="00F3215F"/>
    <w:rsid w:val="00F32A60"/>
    <w:rsid w:val="00F35802"/>
    <w:rsid w:val="00F4016D"/>
    <w:rsid w:val="00F45B35"/>
    <w:rsid w:val="00F511B0"/>
    <w:rsid w:val="00F56416"/>
    <w:rsid w:val="00F609C8"/>
    <w:rsid w:val="00F6638A"/>
    <w:rsid w:val="00F66A88"/>
    <w:rsid w:val="00F72A4E"/>
    <w:rsid w:val="00F7452A"/>
    <w:rsid w:val="00F85E9C"/>
    <w:rsid w:val="00F929AA"/>
    <w:rsid w:val="00FD6F57"/>
    <w:rsid w:val="00F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2B4FF"/>
  <w15:docId w15:val="{61BBAB11-C945-4F9F-85B2-B5F4620D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A4A"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1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2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Plain Text"/>
    <w:basedOn w:val="a"/>
    <w:link w:val="ae"/>
    <w:semiHidden/>
    <w:unhideWhenUsed/>
    <w:rsid w:val="004C51F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4C51F4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4"/>
    <w:uiPriority w:val="59"/>
    <w:rsid w:val="009C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header" Target="header2.xml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png"/><Relationship Id="rId22" Type="http://schemas.openxmlformats.org/officeDocument/2006/relationships/image" Target="media/image14.jpeg"/><Relationship Id="rId27" Type="http://schemas.openxmlformats.org/officeDocument/2006/relationships/image" Target="media/image19.png"/><Relationship Id="rId30" Type="http://schemas.openxmlformats.org/officeDocument/2006/relationships/image" Target="media/image22.jpeg"/><Relationship Id="rId8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4755E-4C19-4BD9-909A-3F69C9A0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3</cp:revision>
  <cp:lastPrinted>2024-12-16T11:06:00Z</cp:lastPrinted>
  <dcterms:created xsi:type="dcterms:W3CDTF">2024-12-16T10:15:00Z</dcterms:created>
  <dcterms:modified xsi:type="dcterms:W3CDTF">2024-12-16T11:07:00Z</dcterms:modified>
</cp:coreProperties>
</file>