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B70859" w:rsidRDefault="004A0114" w:rsidP="002D79D6">
      <w:pPr>
        <w:tabs>
          <w:tab w:val="left" w:pos="3261"/>
          <w:tab w:val="left" w:pos="4820"/>
        </w:tabs>
        <w:ind w:right="5243"/>
        <w:jc w:val="both"/>
        <w:rPr>
          <w:rFonts w:ascii="Times" w:hAnsi="Times"/>
          <w:color w:val="000000" w:themeColor="text1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2D79D6" w:rsidRPr="002D79D6">
        <w:rPr>
          <w:bCs/>
          <w:spacing w:val="2"/>
          <w:sz w:val="28"/>
          <w:szCs w:val="28"/>
        </w:rPr>
        <w:t>«Здание школы», кон. XIX - нач. XX в.,</w:t>
      </w:r>
      <w:r w:rsidR="002D79D6">
        <w:rPr>
          <w:spacing w:val="2"/>
          <w:sz w:val="28"/>
          <w:szCs w:val="28"/>
        </w:rPr>
        <w:t xml:space="preserve">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B70859" w:rsidRPr="00B70859">
        <w:rPr>
          <w:rFonts w:ascii="Times" w:hAnsi="Times"/>
          <w:bCs/>
          <w:color w:val="000000"/>
          <w:sz w:val="28"/>
          <w:szCs w:val="28"/>
        </w:rPr>
        <w:t>Республика Татарстан, Бу</w:t>
      </w:r>
      <w:r w:rsidR="00B70859">
        <w:rPr>
          <w:rFonts w:ascii="Times" w:hAnsi="Times"/>
          <w:bCs/>
          <w:color w:val="000000"/>
          <w:sz w:val="28"/>
          <w:szCs w:val="28"/>
        </w:rPr>
        <w:t xml:space="preserve">гульминский </w:t>
      </w:r>
      <w:r w:rsidR="0084300B">
        <w:rPr>
          <w:rFonts w:ascii="Times" w:hAnsi="Times"/>
          <w:bCs/>
          <w:color w:val="000000"/>
          <w:sz w:val="28"/>
          <w:szCs w:val="28"/>
        </w:rPr>
        <w:t>район,</w:t>
      </w:r>
      <w:r w:rsidR="0084300B">
        <w:rPr>
          <w:rFonts w:ascii="Times" w:hAnsi="Times"/>
          <w:bCs/>
          <w:color w:val="000000"/>
          <w:sz w:val="28"/>
          <w:szCs w:val="28"/>
        </w:rPr>
        <w:br/>
      </w:r>
      <w:r w:rsidR="00B70859">
        <w:rPr>
          <w:rFonts w:ascii="Times" w:hAnsi="Times"/>
          <w:bCs/>
          <w:color w:val="000000"/>
          <w:sz w:val="28"/>
          <w:szCs w:val="28"/>
        </w:rPr>
        <w:t xml:space="preserve">г. Бугульма, </w:t>
      </w:r>
      <w:r w:rsidR="002D79D6" w:rsidRPr="002D79D6">
        <w:rPr>
          <w:rFonts w:ascii="Times" w:hAnsi="Times"/>
          <w:bCs/>
          <w:color w:val="000000"/>
          <w:sz w:val="28"/>
          <w:szCs w:val="28"/>
        </w:rPr>
        <w:t>ул. Ленина, д. 38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в качестве объекта культурного наследия регионального значения </w:t>
      </w:r>
      <w:r w:rsidR="002D79D6">
        <w:rPr>
          <w:rFonts w:ascii="Times" w:hAnsi="Times"/>
          <w:color w:val="000000" w:themeColor="text1"/>
          <w:sz w:val="28"/>
          <w:szCs w:val="28"/>
        </w:rPr>
        <w:t xml:space="preserve">«Здание школы (бывший дом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семьи купца И.Л. Санина)»</w:t>
      </w:r>
      <w:r w:rsidR="000035FF">
        <w:rPr>
          <w:rFonts w:ascii="Times" w:hAnsi="Times"/>
          <w:color w:val="000000" w:themeColor="text1"/>
          <w:sz w:val="28"/>
          <w:szCs w:val="28"/>
        </w:rPr>
        <w:t>, кон. XIX –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 нач. XX вв.,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C22B2B">
        <w:rPr>
          <w:spacing w:val="2"/>
          <w:sz w:val="28"/>
          <w:szCs w:val="28"/>
        </w:rPr>
        <w:t>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Респ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ублика Татарстан, Бугульминский </w:t>
      </w:r>
      <w:r w:rsidR="0084300B" w:rsidRPr="0084300B">
        <w:rPr>
          <w:rFonts w:ascii="Times" w:hAnsi="Times"/>
          <w:color w:val="000000" w:themeColor="text1"/>
          <w:sz w:val="28"/>
          <w:szCs w:val="28"/>
        </w:rPr>
        <w:t xml:space="preserve">муниципальный </w:t>
      </w:r>
      <w:r w:rsidR="0084300B">
        <w:rPr>
          <w:rFonts w:ascii="Times" w:hAnsi="Times"/>
          <w:color w:val="000000" w:themeColor="text1"/>
          <w:sz w:val="28"/>
          <w:szCs w:val="28"/>
        </w:rPr>
        <w:t>район,</w:t>
      </w:r>
      <w:r w:rsidR="0084300B">
        <w:rPr>
          <w:rFonts w:ascii="Times" w:hAnsi="Times"/>
          <w:color w:val="000000" w:themeColor="text1"/>
          <w:sz w:val="28"/>
          <w:szCs w:val="28"/>
        </w:rPr>
        <w:br/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 xml:space="preserve">г. Бугульма,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ул. Ленина, д. 6</w:t>
      </w:r>
      <w:r w:rsidR="00366F7E">
        <w:rPr>
          <w:rFonts w:ascii="Times" w:hAnsi="Times"/>
          <w:color w:val="000000" w:themeColor="text1"/>
          <w:sz w:val="28"/>
          <w:szCs w:val="28"/>
        </w:rPr>
        <w:t xml:space="preserve">,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884D07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2D79D6">
        <w:rPr>
          <w:rFonts w:ascii="Times New Roman" w:hAnsi="Times New Roman" w:cs="Times New Roman"/>
          <w:iCs/>
          <w:spacing w:val="2"/>
          <w:sz w:val="28"/>
          <w:szCs w:val="28"/>
        </w:rPr>
        <w:t>06.12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C16DC3">
        <w:rPr>
          <w:bCs/>
          <w:spacing w:val="2"/>
          <w:sz w:val="28"/>
          <w:szCs w:val="28"/>
        </w:rPr>
        <w:t>«Здание школы»,</w:t>
      </w:r>
      <w:r w:rsidR="00C16DC3">
        <w:rPr>
          <w:bCs/>
          <w:spacing w:val="2"/>
          <w:sz w:val="28"/>
          <w:szCs w:val="28"/>
        </w:rPr>
        <w:br/>
      </w:r>
      <w:r w:rsidR="002D79D6" w:rsidRPr="002D79D6">
        <w:rPr>
          <w:bCs/>
          <w:spacing w:val="2"/>
          <w:sz w:val="28"/>
          <w:szCs w:val="28"/>
        </w:rPr>
        <w:t xml:space="preserve">кон. </w:t>
      </w:r>
      <w:r w:rsidR="0084300B">
        <w:rPr>
          <w:bCs/>
          <w:spacing w:val="2"/>
          <w:sz w:val="28"/>
          <w:szCs w:val="28"/>
        </w:rPr>
        <w:t>XIX - нач. XX в., расположенный</w:t>
      </w:r>
      <w:r w:rsidR="002D79D6" w:rsidRPr="002D79D6">
        <w:rPr>
          <w:bCs/>
          <w:spacing w:val="2"/>
          <w:sz w:val="28"/>
          <w:szCs w:val="28"/>
        </w:rPr>
        <w:t xml:space="preserve"> по адресу: Республика Татарстан, Бугульминский район, г. Бугульма, ул. Ленина, д. 38</w:t>
      </w:r>
      <w:r w:rsidR="000C5DDB">
        <w:rPr>
          <w:spacing w:val="2"/>
          <w:sz w:val="28"/>
          <w:szCs w:val="28"/>
        </w:rPr>
        <w:t xml:space="preserve">,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«Здание школы (бывший дом семьи</w:t>
      </w:r>
      <w:r w:rsidR="000035FF">
        <w:rPr>
          <w:rFonts w:ascii="Times" w:hAnsi="Times"/>
          <w:color w:val="000000" w:themeColor="text1"/>
          <w:sz w:val="28"/>
          <w:szCs w:val="28"/>
        </w:rPr>
        <w:t xml:space="preserve"> купца И.Л. Санина)», кон. XIX –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 xml:space="preserve"> нач. XX вв.</w:t>
      </w:r>
      <w:r w:rsidR="0084300B">
        <w:rPr>
          <w:rFonts w:ascii="Times" w:hAnsi="Times"/>
          <w:color w:val="000000" w:themeColor="text1"/>
          <w:sz w:val="28"/>
          <w:szCs w:val="28"/>
        </w:rPr>
        <w:t xml:space="preserve"> (вид объекта – памятник)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 xml:space="preserve">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район, г. Бугульма, ул. Ленина, д. 6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Утвердить границы территории объекта культурного наследия регионального значения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«Здание школы (бывший дом семьи</w:t>
      </w:r>
      <w:r w:rsidR="000035FF">
        <w:rPr>
          <w:rFonts w:ascii="Times" w:hAnsi="Times"/>
          <w:color w:val="000000" w:themeColor="text1"/>
          <w:sz w:val="28"/>
          <w:szCs w:val="28"/>
        </w:rPr>
        <w:t xml:space="preserve"> купца И.Л. Санина)», кон. XIX –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 xml:space="preserve">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район, г. Бугульма, ул. Ленина, д. 6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«Здание школы (бывший дом семьи</w:t>
      </w:r>
      <w:r w:rsidR="000035FF">
        <w:rPr>
          <w:rFonts w:ascii="Times" w:hAnsi="Times"/>
          <w:color w:val="000000" w:themeColor="text1"/>
          <w:sz w:val="28"/>
          <w:szCs w:val="28"/>
        </w:rPr>
        <w:t xml:space="preserve"> купца И.Л. Санина)», кон. XIX –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 xml:space="preserve">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район, г. Бугульма, ул. Ленина, д. 6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3472E5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3472E5" w:rsidRDefault="003472E5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72E5" w:rsidRDefault="003472E5" w:rsidP="003472E5">
      <w:pPr>
        <w:rPr>
          <w:sz w:val="28"/>
          <w:szCs w:val="28"/>
        </w:rPr>
      </w:pPr>
    </w:p>
    <w:p w:rsidR="003472E5" w:rsidRPr="00C239F6" w:rsidRDefault="003472E5" w:rsidP="003472E5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3472E5" w:rsidRDefault="003472E5" w:rsidP="003472E5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3472E5" w:rsidRDefault="003472E5" w:rsidP="003472E5">
      <w:pPr>
        <w:rPr>
          <w:sz w:val="28"/>
          <w:szCs w:val="28"/>
        </w:rPr>
      </w:pPr>
    </w:p>
    <w:p w:rsidR="003472E5" w:rsidRDefault="003472E5" w:rsidP="003472E5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3472E5" w:rsidRDefault="003472E5" w:rsidP="003472E5">
      <w:pPr>
        <w:rPr>
          <w:sz w:val="28"/>
          <w:szCs w:val="28"/>
        </w:rPr>
      </w:pPr>
    </w:p>
    <w:p w:rsidR="003472E5" w:rsidRDefault="003472E5" w:rsidP="003472E5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3472E5" w:rsidRDefault="003472E5" w:rsidP="003472E5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3472E5" w:rsidRDefault="003472E5" w:rsidP="003472E5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3472E5" w:rsidRDefault="003472E5" w:rsidP="003472E5">
      <w:pPr>
        <w:rPr>
          <w:sz w:val="28"/>
          <w:szCs w:val="28"/>
        </w:rPr>
      </w:pPr>
    </w:p>
    <w:p w:rsidR="003472E5" w:rsidRDefault="003472E5" w:rsidP="003472E5">
      <w:pPr>
        <w:rPr>
          <w:sz w:val="28"/>
          <w:szCs w:val="28"/>
        </w:rPr>
      </w:pPr>
    </w:p>
    <w:p w:rsidR="003472E5" w:rsidRDefault="003472E5" w:rsidP="003472E5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3472E5" w:rsidRDefault="003472E5" w:rsidP="003472E5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3472E5" w:rsidRDefault="003472E5" w:rsidP="003472E5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3472E5" w:rsidRDefault="003472E5" w:rsidP="003472E5">
      <w:pPr>
        <w:rPr>
          <w:sz w:val="28"/>
          <w:szCs w:val="28"/>
        </w:rPr>
      </w:pPr>
    </w:p>
    <w:p w:rsidR="003472E5" w:rsidRPr="00C35934" w:rsidRDefault="003472E5" w:rsidP="003472E5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3472E5" w:rsidRDefault="003472E5" w:rsidP="003472E5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3472E5" w:rsidRDefault="003472E5" w:rsidP="003472E5">
      <w:pPr>
        <w:jc w:val="both"/>
        <w:rPr>
          <w:sz w:val="28"/>
          <w:szCs w:val="28"/>
        </w:rPr>
      </w:pPr>
    </w:p>
    <w:p w:rsidR="003472E5" w:rsidRDefault="003472E5" w:rsidP="003472E5">
      <w:pPr>
        <w:jc w:val="both"/>
        <w:rPr>
          <w:sz w:val="28"/>
          <w:szCs w:val="28"/>
        </w:rPr>
      </w:pPr>
    </w:p>
    <w:p w:rsidR="003472E5" w:rsidRPr="002F6CCD" w:rsidRDefault="003472E5" w:rsidP="003472E5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3472E5" w:rsidRDefault="003472E5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3472E5" w:rsidSect="008440E7">
          <w:headerReference w:type="even" r:id="rId10"/>
          <w:headerReference w:type="default" r:id="rId11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 xml:space="preserve">от </w:t>
      </w:r>
      <w:r w:rsidR="00ED58AD">
        <w:rPr>
          <w:color w:val="000000"/>
          <w:sz w:val="28"/>
          <w:szCs w:val="28"/>
        </w:rPr>
        <w:t>___________</w:t>
      </w:r>
      <w:r w:rsidRPr="00824D83">
        <w:rPr>
          <w:color w:val="000000"/>
          <w:sz w:val="28"/>
          <w:szCs w:val="28"/>
        </w:rPr>
        <w:t xml:space="preserve">года № </w:t>
      </w:r>
      <w:r w:rsidR="00ED58AD">
        <w:rPr>
          <w:color w:val="000000"/>
          <w:sz w:val="28"/>
          <w:szCs w:val="28"/>
        </w:rPr>
        <w:t>________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«Здание школы (бывший дом семьи</w:t>
      </w:r>
      <w:r w:rsidR="000035FF">
        <w:rPr>
          <w:rFonts w:ascii="Times" w:hAnsi="Times"/>
          <w:color w:val="000000" w:themeColor="text1"/>
          <w:sz w:val="28"/>
          <w:szCs w:val="28"/>
        </w:rPr>
        <w:t xml:space="preserve"> купца И.Л. Санина)», кон. XIX –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 xml:space="preserve">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район, г. Бугульма, ул. Ленина, д. 6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«Здание школы (бывший дом семьи</w:t>
      </w:r>
      <w:r w:rsidR="000035FF">
        <w:rPr>
          <w:rFonts w:ascii="Times" w:hAnsi="Times"/>
          <w:color w:val="000000" w:themeColor="text1"/>
          <w:sz w:val="28"/>
          <w:szCs w:val="28"/>
        </w:rPr>
        <w:t xml:space="preserve"> купца И.Л. Санина)», кон. XIX –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 xml:space="preserve">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2D79D6" w:rsidRPr="002D79D6">
        <w:rPr>
          <w:rFonts w:ascii="Times" w:hAnsi="Times"/>
          <w:color w:val="000000" w:themeColor="text1"/>
          <w:sz w:val="28"/>
          <w:szCs w:val="28"/>
        </w:rPr>
        <w:t>район, г. Бугульма, ул. Ленина, д. 6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2D79D6" w:rsidP="006A2FD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9075" cy="249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028440" cy="15466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6"/>
                    <a:stretch/>
                  </pic:blipFill>
                  <pic:spPr bwMode="auto">
                    <a:xfrm>
                      <a:off x="0" y="0"/>
                      <a:ext cx="4048967" cy="155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7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2455066</wp:posOffset>
                </wp:positionH>
                <wp:positionV relativeFrom="paragraph">
                  <wp:posOffset>1424695</wp:posOffset>
                </wp:positionV>
                <wp:extent cx="168162" cy="128476"/>
                <wp:effectExtent l="0" t="0" r="3810" b="50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62" cy="128476"/>
                        </a:xfrm>
                        <a:prstGeom prst="rect">
                          <a:avLst/>
                        </a:prstGeom>
                        <a:solidFill>
                          <a:srgbClr val="FFD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C5965" id="Прямоугольник 7" o:spid="_x0000_s1026" style="position:absolute;margin-left:193.3pt;margin-top:112.2pt;width:13.25pt;height:10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" fillcolor="#ffd5ab" stroked="f" strokeweight="1pt"/>
            </w:pict>
          </mc:Fallback>
        </mc:AlternateContent>
      </w:r>
    </w:p>
    <w:p w:rsidR="00616200" w:rsidRDefault="003D777E" w:rsidP="006A2FDA">
      <w:pPr>
        <w:jc w:val="center"/>
        <w:rPr>
          <w:noProof/>
          <w:sz w:val="24"/>
          <w:szCs w:val="28"/>
        </w:rPr>
      </w:pPr>
      <w:r w:rsidRPr="002D79D6">
        <w:rPr>
          <w:noProof/>
          <w:sz w:val="24"/>
          <w:szCs w:val="28"/>
        </w:rPr>
        <w:t>Масштаб 1: 500</w:t>
      </w:r>
    </w:p>
    <w:p w:rsidR="00C67CFB" w:rsidRDefault="00C67CFB" w:rsidP="006A2FDA">
      <w:pPr>
        <w:jc w:val="center"/>
        <w:rPr>
          <w:noProof/>
          <w:sz w:val="24"/>
          <w:szCs w:val="28"/>
        </w:rPr>
      </w:pPr>
    </w:p>
    <w:p w:rsidR="00C67CFB" w:rsidRPr="00616200" w:rsidRDefault="00C67CFB" w:rsidP="0084300B">
      <w:pPr>
        <w:rPr>
          <w:noProof/>
          <w:sz w:val="24"/>
          <w:szCs w:val="28"/>
        </w:rPr>
      </w:pP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F4635D" w:rsidRPr="00F4635D" w:rsidRDefault="00F4635D" w:rsidP="00F4635D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695337" w:rsidRDefault="00695337" w:rsidP="00C67CFB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1737"/>
        <w:gridCol w:w="8463"/>
      </w:tblGrid>
      <w:tr w:rsidR="0084300B" w:rsidRPr="00F4635D" w:rsidTr="00422175">
        <w:trPr>
          <w:trHeight w:val="379"/>
        </w:trPr>
        <w:tc>
          <w:tcPr>
            <w:tcW w:w="1737" w:type="dxa"/>
            <w:vAlign w:val="center"/>
          </w:tcPr>
          <w:p w:rsidR="0084300B" w:rsidRPr="00F4635D" w:rsidRDefault="0084300B" w:rsidP="0042217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A55E93A" wp14:editId="7CE14902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113665</wp:posOffset>
                      </wp:positionV>
                      <wp:extent cx="600075" cy="9525"/>
                      <wp:effectExtent l="0" t="0" r="28575" b="2857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3BF12" id="Прямая соединительная линия 26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.95pt" to="60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" strokecolor="#c00000" strokeweight="1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84300B" w:rsidRPr="00F4635D" w:rsidRDefault="0084300B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граница территории объекта культурного наследия</w:t>
            </w:r>
          </w:p>
        </w:tc>
      </w:tr>
      <w:tr w:rsidR="000035FF" w:rsidRPr="00F4635D" w:rsidTr="00422175">
        <w:trPr>
          <w:trHeight w:val="379"/>
        </w:trPr>
        <w:tc>
          <w:tcPr>
            <w:tcW w:w="1737" w:type="dxa"/>
            <w:vAlign w:val="center"/>
          </w:tcPr>
          <w:p w:rsidR="000035FF" w:rsidRPr="0084300B" w:rsidRDefault="000035FF" w:rsidP="000035FF">
            <w:pPr>
              <w:autoSpaceDE/>
              <w:autoSpaceDN/>
              <w:spacing w:line="259" w:lineRule="auto"/>
              <w:jc w:val="center"/>
              <w:rPr>
                <w:rFonts w:ascii="Calibri" w:hAnsi="Calibri" w:cs="Calibri"/>
                <w:bCs/>
                <w:noProof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noProof/>
                <w:color w:val="FF0000"/>
                <w:sz w:val="16"/>
                <w:szCs w:val="16"/>
              </w:rPr>
              <w:t>16:46:030101:84</w:t>
            </w:r>
          </w:p>
        </w:tc>
        <w:tc>
          <w:tcPr>
            <w:tcW w:w="8463" w:type="dxa"/>
            <w:vAlign w:val="center"/>
          </w:tcPr>
          <w:p w:rsidR="000035FF" w:rsidRPr="00F4635D" w:rsidRDefault="000035FF" w:rsidP="000035F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кадастровый номер земельного участка </w:t>
            </w:r>
          </w:p>
        </w:tc>
      </w:tr>
      <w:tr w:rsidR="000035FF" w:rsidRPr="00F4635D" w:rsidTr="00422175">
        <w:tc>
          <w:tcPr>
            <w:tcW w:w="1737" w:type="dxa"/>
            <w:vAlign w:val="center"/>
          </w:tcPr>
          <w:p w:rsidR="000035FF" w:rsidRPr="00F4635D" w:rsidRDefault="000035FF" w:rsidP="000035FF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F4635D"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2629A63" wp14:editId="7BC9C444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7620</wp:posOffset>
                      </wp:positionV>
                      <wp:extent cx="30734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343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84ABB" id="Прямоугольник 53" o:spid="_x0000_s1026" style="position:absolute;margin-left:26.3pt;margin-top:.6pt;width:24.2pt;height:1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" fillcolor="#c23434" stroked="f" strokeweight="1pt"/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0035FF" w:rsidRPr="00F4635D" w:rsidRDefault="000035FF" w:rsidP="000035F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2E5B4E">
              <w:rPr>
                <w:bCs/>
                <w:color w:val="000000"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0035FF" w:rsidRPr="00F4635D" w:rsidTr="00422175">
        <w:tc>
          <w:tcPr>
            <w:tcW w:w="1737" w:type="dxa"/>
            <w:vAlign w:val="center"/>
          </w:tcPr>
          <w:p w:rsidR="000035FF" w:rsidRPr="00F4635D" w:rsidRDefault="000035FF" w:rsidP="000035FF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Cs w:val="28"/>
              </w:rPr>
              <w:t>1</w:t>
            </w:r>
            <w:r w:rsidRPr="00F4635D">
              <w:rPr>
                <w:rFonts w:ascii="Calibri" w:hAnsi="Calibri" w:cs="Calibri"/>
                <w:bCs/>
                <w:noProof/>
                <w:color w:val="000000"/>
                <w:szCs w:val="28"/>
              </w:rPr>
              <w:t>●</w:t>
            </w:r>
          </w:p>
        </w:tc>
        <w:tc>
          <w:tcPr>
            <w:tcW w:w="8463" w:type="dxa"/>
            <w:vAlign w:val="center"/>
          </w:tcPr>
          <w:p w:rsidR="000035FF" w:rsidRPr="00F4635D" w:rsidRDefault="000035FF" w:rsidP="000035F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п</w:t>
            </w:r>
            <w:r w:rsidRPr="00F4635D">
              <w:rPr>
                <w:bCs/>
                <w:color w:val="000000"/>
                <w:sz w:val="24"/>
                <w:szCs w:val="28"/>
              </w:rPr>
              <w:t>оворотная точка</w:t>
            </w:r>
          </w:p>
        </w:tc>
      </w:tr>
      <w:tr w:rsidR="000035FF" w:rsidRPr="00F4635D" w:rsidTr="00422175">
        <w:tc>
          <w:tcPr>
            <w:tcW w:w="1737" w:type="dxa"/>
            <w:vAlign w:val="center"/>
          </w:tcPr>
          <w:p w:rsidR="000035FF" w:rsidRPr="00F4635D" w:rsidRDefault="000035FF" w:rsidP="000035FF">
            <w:pPr>
              <w:autoSpaceDE/>
              <w:autoSpaceDN/>
              <w:spacing w:line="259" w:lineRule="auto"/>
              <w:rPr>
                <w:bCs/>
                <w:noProof/>
                <w:color w:val="7030A0"/>
                <w:sz w:val="24"/>
                <w:szCs w:val="28"/>
              </w:rPr>
            </w:pPr>
            <w:r>
              <w:rPr>
                <w:bCs/>
                <w:noProof/>
                <w:color w:val="7030A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67B7206" wp14:editId="48D1F379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76835</wp:posOffset>
                      </wp:positionV>
                      <wp:extent cx="600075" cy="0"/>
                      <wp:effectExtent l="0" t="0" r="28575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FAFE2E" id="Прямая соединительная линия 11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15pt,6.05pt" to="64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" strokecolor="#afabab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0035FF" w:rsidRPr="00F4635D" w:rsidRDefault="000035FF" w:rsidP="000035F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земельных участков по сведениям из ЕГРН</w:t>
            </w:r>
          </w:p>
        </w:tc>
      </w:tr>
    </w:tbl>
    <w:p w:rsidR="00F4635D" w:rsidRDefault="00F4635D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Pr="00F4635D" w:rsidRDefault="00D5173B" w:rsidP="00F4635D">
      <w:pPr>
        <w:autoSpaceDE/>
        <w:autoSpaceDN/>
        <w:spacing w:line="259" w:lineRule="auto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F4635D">
        <w:rPr>
          <w:bCs/>
          <w:color w:val="000000"/>
          <w:sz w:val="28"/>
          <w:szCs w:val="28"/>
        </w:rPr>
        <w:br/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«Здание школы (бывший дом семьи</w:t>
      </w:r>
      <w:r w:rsidR="000035FF">
        <w:rPr>
          <w:rFonts w:ascii="Times" w:hAnsi="Times"/>
          <w:bCs/>
          <w:sz w:val="28"/>
          <w:szCs w:val="28"/>
          <w:lang w:eastAsia="en-US"/>
        </w:rPr>
        <w:t xml:space="preserve"> купца И.Л. Санина)», кон. XIX –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 xml:space="preserve">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район, г. Бугульма, ул. Ленина, д. 6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«Здание школы (бывший дом семьи</w:t>
      </w:r>
      <w:r w:rsidR="000035FF">
        <w:rPr>
          <w:rFonts w:ascii="Times" w:hAnsi="Times"/>
          <w:bCs/>
          <w:sz w:val="28"/>
          <w:szCs w:val="28"/>
          <w:lang w:eastAsia="en-US"/>
        </w:rPr>
        <w:t xml:space="preserve"> купца И.Л. Санина)», кон. XIX –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 xml:space="preserve">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район, г. Бугульма, ул. Ленина, д. 6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84300B" w:rsidP="008430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8853FD" w:rsidRPr="008853FD">
              <w:rPr>
                <w:sz w:val="28"/>
                <w:szCs w:val="28"/>
              </w:rPr>
              <w:t xml:space="preserve"> точки </w:t>
            </w:r>
            <w:r>
              <w:rPr>
                <w:sz w:val="28"/>
                <w:szCs w:val="28"/>
              </w:rPr>
              <w:t>1</w:t>
            </w:r>
            <w:r w:rsidR="008853FD">
              <w:rPr>
                <w:sz w:val="28"/>
                <w:szCs w:val="28"/>
              </w:rPr>
              <w:t xml:space="preserve"> в </w:t>
            </w:r>
            <w:r w:rsidR="008853FD" w:rsidRPr="008853FD">
              <w:rPr>
                <w:sz w:val="28"/>
                <w:szCs w:val="28"/>
              </w:rPr>
              <w:t>юго-восточном направлении протяженностью 10.98 м</w:t>
            </w:r>
            <w:r>
              <w:rPr>
                <w:sz w:val="28"/>
                <w:szCs w:val="28"/>
              </w:rPr>
              <w:t xml:space="preserve"> до точки 2</w:t>
            </w:r>
            <w:r w:rsidR="008853FD" w:rsidRPr="008853FD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84300B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Pr="008853FD">
              <w:rPr>
                <w:sz w:val="28"/>
                <w:szCs w:val="28"/>
              </w:rPr>
              <w:t xml:space="preserve"> точки </w:t>
            </w:r>
            <w:r>
              <w:rPr>
                <w:sz w:val="28"/>
                <w:szCs w:val="28"/>
              </w:rPr>
              <w:t xml:space="preserve">2 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1.46 м</w:t>
            </w:r>
            <w:r>
              <w:rPr>
                <w:sz w:val="28"/>
                <w:szCs w:val="28"/>
              </w:rPr>
              <w:t xml:space="preserve"> до точки 3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84300B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Pr="008853FD">
              <w:rPr>
                <w:sz w:val="28"/>
                <w:szCs w:val="28"/>
              </w:rPr>
              <w:t xml:space="preserve"> точки </w:t>
            </w:r>
            <w:r>
              <w:rPr>
                <w:sz w:val="28"/>
                <w:szCs w:val="28"/>
              </w:rPr>
              <w:t xml:space="preserve">3 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в юго-восточном направлении протяженностью 18.85 м</w:t>
            </w:r>
            <w:r>
              <w:rPr>
                <w:sz w:val="28"/>
                <w:szCs w:val="28"/>
              </w:rPr>
              <w:t xml:space="preserve"> до точки 4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84300B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Pr="008853FD">
              <w:rPr>
                <w:sz w:val="28"/>
                <w:szCs w:val="28"/>
              </w:rPr>
              <w:t xml:space="preserve"> точки </w:t>
            </w:r>
            <w:r>
              <w:rPr>
                <w:sz w:val="28"/>
                <w:szCs w:val="28"/>
              </w:rPr>
              <w:t xml:space="preserve">4 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в юго-западном направлении протяженностью 32.21 м</w:t>
            </w:r>
            <w:r>
              <w:rPr>
                <w:sz w:val="28"/>
                <w:szCs w:val="28"/>
              </w:rPr>
              <w:t xml:space="preserve"> до точки 5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84300B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Pr="008853FD">
              <w:rPr>
                <w:sz w:val="28"/>
                <w:szCs w:val="28"/>
              </w:rPr>
              <w:t xml:space="preserve"> точки </w:t>
            </w:r>
            <w:r>
              <w:rPr>
                <w:sz w:val="28"/>
                <w:szCs w:val="28"/>
              </w:rPr>
              <w:t xml:space="preserve">5 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13.11 м</w:t>
            </w:r>
            <w:r>
              <w:rPr>
                <w:sz w:val="28"/>
                <w:szCs w:val="28"/>
              </w:rPr>
              <w:t xml:space="preserve"> до точки 6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84300B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Pr="008853FD">
              <w:rPr>
                <w:sz w:val="28"/>
                <w:szCs w:val="28"/>
              </w:rPr>
              <w:t xml:space="preserve"> точки </w:t>
            </w:r>
            <w:r>
              <w:rPr>
                <w:sz w:val="28"/>
                <w:szCs w:val="28"/>
              </w:rPr>
              <w:t xml:space="preserve">6 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17.17 м</w:t>
            </w:r>
            <w:r>
              <w:rPr>
                <w:sz w:val="28"/>
                <w:szCs w:val="28"/>
              </w:rPr>
              <w:t xml:space="preserve"> до точки 7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84300B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Pr="008853FD">
              <w:rPr>
                <w:sz w:val="28"/>
                <w:szCs w:val="28"/>
              </w:rPr>
              <w:t xml:space="preserve"> точки </w:t>
            </w:r>
            <w:r>
              <w:rPr>
                <w:sz w:val="28"/>
                <w:szCs w:val="28"/>
              </w:rPr>
              <w:t xml:space="preserve">7 </w:t>
            </w:r>
            <w:r w:rsidR="008853FD">
              <w:rPr>
                <w:rFonts w:ascii="Times" w:hAnsi="Times"/>
                <w:sz w:val="28"/>
                <w:szCs w:val="28"/>
              </w:rPr>
              <w:t xml:space="preserve">в 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северо-западном направлении протяженностью 1.0 м</w:t>
            </w:r>
            <w:r>
              <w:rPr>
                <w:sz w:val="28"/>
                <w:szCs w:val="28"/>
              </w:rPr>
              <w:t xml:space="preserve"> до точки 8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8853F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84300B" w:rsidP="008853FD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Pr="008853FD">
              <w:rPr>
                <w:sz w:val="28"/>
                <w:szCs w:val="28"/>
              </w:rPr>
              <w:t xml:space="preserve"> точки </w:t>
            </w:r>
            <w:r>
              <w:rPr>
                <w:sz w:val="28"/>
                <w:szCs w:val="28"/>
              </w:rPr>
              <w:t xml:space="preserve">8 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в северо-восточном направлен</w:t>
            </w:r>
            <w:r w:rsidR="008853FD">
              <w:rPr>
                <w:rFonts w:ascii="Times" w:hAnsi="Times"/>
                <w:sz w:val="28"/>
                <w:szCs w:val="28"/>
              </w:rPr>
              <w:t xml:space="preserve">ии протяженностью 31.1 м </w:t>
            </w:r>
            <w:r>
              <w:rPr>
                <w:sz w:val="28"/>
                <w:szCs w:val="28"/>
              </w:rPr>
              <w:t>до точки 1</w:t>
            </w:r>
            <w:r w:rsidR="008853FD" w:rsidRPr="008853FD">
              <w:rPr>
                <w:rFonts w:ascii="Times" w:hAnsi="Times"/>
                <w:sz w:val="28"/>
                <w:szCs w:val="28"/>
              </w:rPr>
              <w:t>.</w:t>
            </w:r>
          </w:p>
        </w:tc>
      </w:tr>
      <w:bookmarkEnd w:id="0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F4635D">
        <w:rPr>
          <w:color w:val="000000"/>
          <w:sz w:val="28"/>
          <w:szCs w:val="28"/>
        </w:rPr>
        <w:br/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«Здание школы (бывший дом семьи</w:t>
      </w:r>
      <w:r w:rsidR="000035FF">
        <w:rPr>
          <w:rFonts w:ascii="Times" w:hAnsi="Times"/>
          <w:bCs/>
          <w:sz w:val="28"/>
          <w:szCs w:val="28"/>
          <w:lang w:eastAsia="en-US"/>
        </w:rPr>
        <w:t xml:space="preserve"> купца И.Л. Санина)», кон. XIX –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 xml:space="preserve">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район, г. Бугульма, ул. Ленина, д. 6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337486.69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2349293.20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337479.60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2349301.58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337479.94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2349303.00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337467.89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2349317.49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8853F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337442.98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8853F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2349297.07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8853F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337451.29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8853F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2349286.93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8853F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337462.36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8853F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2349273.80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8853F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337463.01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8853F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2349273.04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337486.69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8853FD" w:rsidP="00B2488E">
            <w:pPr>
              <w:jc w:val="center"/>
              <w:rPr>
                <w:sz w:val="28"/>
                <w:szCs w:val="28"/>
              </w:rPr>
            </w:pPr>
            <w:r w:rsidRPr="008853FD">
              <w:rPr>
                <w:rFonts w:ascii="Times" w:hAnsi="Times"/>
                <w:sz w:val="28"/>
                <w:szCs w:val="28"/>
              </w:rPr>
              <w:t>2349293.20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0467C6" w:rsidRDefault="00F4635D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>
        <w:rPr>
          <w:color w:val="000000"/>
          <w:sz w:val="28"/>
          <w:szCs w:val="28"/>
        </w:rPr>
        <w:t>от _____________года № _______</w:t>
      </w: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F4635D">
        <w:rPr>
          <w:color w:val="000000"/>
          <w:sz w:val="28"/>
          <w:szCs w:val="28"/>
        </w:rPr>
        <w:br/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 xml:space="preserve">«Здание школы (бывший дом семьи купца И.Л. Санина)», кон. XIX -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район, г. Бугульма, ул. Ленина, д. 6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8853FD" w:rsidRPr="008853FD" w:rsidRDefault="00B257DA" w:rsidP="008853F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1. </w:t>
      </w:r>
      <w:r w:rsidR="008B6BC6">
        <w:rPr>
          <w:rFonts w:ascii="Times" w:hAnsi="Times"/>
          <w:sz w:val="28"/>
          <w:szCs w:val="28"/>
        </w:rPr>
        <w:t>М</w:t>
      </w:r>
      <w:r w:rsidR="00F4635D" w:rsidRPr="00F4635D">
        <w:rPr>
          <w:rFonts w:ascii="Times" w:hAnsi="Times"/>
          <w:sz w:val="28"/>
          <w:szCs w:val="28"/>
        </w:rPr>
        <w:t xml:space="preserve">естоположение </w:t>
      </w:r>
      <w:r w:rsidR="000035FF" w:rsidRPr="000035FF">
        <w:rPr>
          <w:rFonts w:ascii="Times" w:hAnsi="Times"/>
          <w:sz w:val="28"/>
          <w:szCs w:val="28"/>
        </w:rPr>
        <w:t>по красной линии улицы Ленина</w:t>
      </w:r>
      <w:r w:rsidR="000035FF">
        <w:rPr>
          <w:rFonts w:ascii="Times" w:hAnsi="Times"/>
          <w:sz w:val="28"/>
          <w:szCs w:val="28"/>
        </w:rPr>
        <w:t>.</w:t>
      </w:r>
    </w:p>
    <w:p w:rsidR="008853FD" w:rsidRPr="008853FD" w:rsidRDefault="008853FD" w:rsidP="00611FC5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2. О</w:t>
      </w:r>
      <w:r w:rsidRPr="008853FD">
        <w:rPr>
          <w:rFonts w:ascii="Times" w:hAnsi="Times"/>
          <w:sz w:val="28"/>
          <w:szCs w:val="28"/>
        </w:rPr>
        <w:t xml:space="preserve">бъёмно-пространственная композиция одноэтажного Г-образного в </w:t>
      </w:r>
      <w:r w:rsidR="00611FC5">
        <w:rPr>
          <w:rFonts w:ascii="Times" w:hAnsi="Times"/>
          <w:sz w:val="28"/>
          <w:szCs w:val="28"/>
        </w:rPr>
        <w:t xml:space="preserve">плане </w:t>
      </w:r>
      <w:r w:rsidRPr="008853FD">
        <w:rPr>
          <w:rFonts w:ascii="Times" w:hAnsi="Times"/>
          <w:sz w:val="28"/>
          <w:szCs w:val="28"/>
        </w:rPr>
        <w:t>кирпичного здания, в том числе ег</w:t>
      </w:r>
      <w:r w:rsidR="00611FC5">
        <w:rPr>
          <w:rFonts w:ascii="Times" w:hAnsi="Times"/>
          <w:sz w:val="28"/>
          <w:szCs w:val="28"/>
        </w:rPr>
        <w:t xml:space="preserve">о габариты, высотные отметки по </w:t>
      </w:r>
      <w:r w:rsidR="000035FF">
        <w:rPr>
          <w:rFonts w:ascii="Times" w:hAnsi="Times"/>
          <w:sz w:val="28"/>
          <w:szCs w:val="28"/>
        </w:rPr>
        <w:t>венчающим карнизам.</w:t>
      </w:r>
    </w:p>
    <w:p w:rsidR="008853FD" w:rsidRPr="008853FD" w:rsidRDefault="00611FC5" w:rsidP="00611FC5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3. К</w:t>
      </w:r>
      <w:r w:rsidR="008853FD" w:rsidRPr="008853FD">
        <w:rPr>
          <w:rFonts w:ascii="Times" w:hAnsi="Times"/>
          <w:sz w:val="28"/>
          <w:szCs w:val="28"/>
        </w:rPr>
        <w:t>онфигурация, геометрия, габариты и к</w:t>
      </w:r>
      <w:r>
        <w:rPr>
          <w:rFonts w:ascii="Times" w:hAnsi="Times"/>
          <w:sz w:val="28"/>
          <w:szCs w:val="28"/>
        </w:rPr>
        <w:t xml:space="preserve">онструктивное решение вальмовой </w:t>
      </w:r>
      <w:r w:rsidR="008853FD" w:rsidRPr="008853FD">
        <w:rPr>
          <w:rFonts w:ascii="Times" w:hAnsi="Times"/>
          <w:sz w:val="28"/>
          <w:szCs w:val="28"/>
        </w:rPr>
        <w:t>крыши сложной ко</w:t>
      </w:r>
      <w:r w:rsidR="000035FF">
        <w:rPr>
          <w:rFonts w:ascii="Times" w:hAnsi="Times"/>
          <w:sz w:val="28"/>
          <w:szCs w:val="28"/>
        </w:rPr>
        <w:t>нфигурации, ее высотные отметки.</w:t>
      </w:r>
    </w:p>
    <w:p w:rsidR="008853FD" w:rsidRPr="008853FD" w:rsidRDefault="00611FC5" w:rsidP="00611FC5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4. К</w:t>
      </w:r>
      <w:r w:rsidR="008853FD" w:rsidRPr="008853FD">
        <w:rPr>
          <w:rFonts w:ascii="Times" w:hAnsi="Times"/>
          <w:sz w:val="28"/>
          <w:szCs w:val="28"/>
        </w:rPr>
        <w:t>омпозиционное решение и архитек</w:t>
      </w:r>
      <w:r>
        <w:rPr>
          <w:rFonts w:ascii="Times" w:hAnsi="Times"/>
          <w:sz w:val="28"/>
          <w:szCs w:val="28"/>
        </w:rPr>
        <w:t xml:space="preserve">турно-художественное оформление </w:t>
      </w:r>
      <w:r w:rsidR="008853FD" w:rsidRPr="008853FD">
        <w:rPr>
          <w:rFonts w:ascii="Times" w:hAnsi="Times"/>
          <w:sz w:val="28"/>
          <w:szCs w:val="28"/>
        </w:rPr>
        <w:t>фасадов кон. XIX - нач. XX вв., в том числе</w:t>
      </w:r>
      <w:r>
        <w:rPr>
          <w:rFonts w:ascii="Times" w:hAnsi="Times"/>
          <w:sz w:val="28"/>
          <w:szCs w:val="28"/>
        </w:rPr>
        <w:t xml:space="preserve"> местоположение, форма, размер, </w:t>
      </w:r>
      <w:r w:rsidR="008853FD" w:rsidRPr="008853FD">
        <w:rPr>
          <w:rFonts w:ascii="Times" w:hAnsi="Times"/>
          <w:sz w:val="28"/>
          <w:szCs w:val="28"/>
        </w:rPr>
        <w:t>художественное оформление: бел</w:t>
      </w:r>
      <w:r>
        <w:rPr>
          <w:rFonts w:ascii="Times" w:hAnsi="Times"/>
          <w:sz w:val="28"/>
          <w:szCs w:val="28"/>
        </w:rPr>
        <w:t xml:space="preserve">окаменного цоколя, центрального </w:t>
      </w:r>
      <w:r w:rsidR="008853FD" w:rsidRPr="008853FD">
        <w:rPr>
          <w:rFonts w:ascii="Times" w:hAnsi="Times"/>
          <w:sz w:val="28"/>
          <w:szCs w:val="28"/>
        </w:rPr>
        <w:t xml:space="preserve">плоского ризалита в три оконных </w:t>
      </w:r>
      <w:r>
        <w:rPr>
          <w:rFonts w:ascii="Times" w:hAnsi="Times"/>
          <w:sz w:val="28"/>
          <w:szCs w:val="28"/>
        </w:rPr>
        <w:t xml:space="preserve">проема с аттиком и двух крайних </w:t>
      </w:r>
      <w:r w:rsidR="008853FD" w:rsidRPr="008853FD">
        <w:rPr>
          <w:rFonts w:ascii="Times" w:hAnsi="Times"/>
          <w:sz w:val="28"/>
          <w:szCs w:val="28"/>
        </w:rPr>
        <w:t>ризалитов в один проем с подня</w:t>
      </w:r>
      <w:r>
        <w:rPr>
          <w:rFonts w:ascii="Times" w:hAnsi="Times"/>
          <w:sz w:val="28"/>
          <w:szCs w:val="28"/>
        </w:rPr>
        <w:t xml:space="preserve">тым карнизом, оконных проемов с </w:t>
      </w:r>
      <w:r w:rsidR="008853FD" w:rsidRPr="008853FD">
        <w:rPr>
          <w:rFonts w:ascii="Times" w:hAnsi="Times"/>
          <w:sz w:val="28"/>
          <w:szCs w:val="28"/>
        </w:rPr>
        <w:t>лучковыми перемычками, выложенными в</w:t>
      </w:r>
      <w:r>
        <w:rPr>
          <w:rFonts w:ascii="Times" w:hAnsi="Times"/>
          <w:sz w:val="28"/>
          <w:szCs w:val="28"/>
        </w:rPr>
        <w:t xml:space="preserve">еерным способом; декора фасада: </w:t>
      </w:r>
      <w:r w:rsidR="008853FD" w:rsidRPr="008853FD">
        <w:rPr>
          <w:rFonts w:ascii="Times" w:hAnsi="Times"/>
          <w:sz w:val="28"/>
          <w:szCs w:val="28"/>
        </w:rPr>
        <w:t>на центральном ризалите перемычки вы</w:t>
      </w:r>
      <w:r>
        <w:rPr>
          <w:rFonts w:ascii="Times" w:hAnsi="Times"/>
          <w:sz w:val="28"/>
          <w:szCs w:val="28"/>
        </w:rPr>
        <w:t xml:space="preserve">ложены с </w:t>
      </w:r>
      <w:proofErr w:type="spellStart"/>
      <w:r>
        <w:rPr>
          <w:rFonts w:ascii="Times" w:hAnsi="Times"/>
          <w:sz w:val="28"/>
          <w:szCs w:val="28"/>
        </w:rPr>
        <w:t>выдвижкой</w:t>
      </w:r>
      <w:proofErr w:type="spellEnd"/>
      <w:r>
        <w:rPr>
          <w:rFonts w:ascii="Times" w:hAnsi="Times"/>
          <w:sz w:val="28"/>
          <w:szCs w:val="28"/>
        </w:rPr>
        <w:t xml:space="preserve"> и накладными </w:t>
      </w:r>
      <w:r w:rsidR="008853FD" w:rsidRPr="008853FD">
        <w:rPr>
          <w:rFonts w:ascii="Times" w:hAnsi="Times"/>
          <w:sz w:val="28"/>
          <w:szCs w:val="28"/>
        </w:rPr>
        <w:t>каменными деталями, над перемы</w:t>
      </w:r>
      <w:r>
        <w:rPr>
          <w:rFonts w:ascii="Times" w:hAnsi="Times"/>
          <w:sz w:val="28"/>
          <w:szCs w:val="28"/>
        </w:rPr>
        <w:t xml:space="preserve">чками выложены ниши; на боковых </w:t>
      </w:r>
      <w:r w:rsidR="008853FD" w:rsidRPr="008853FD">
        <w:rPr>
          <w:rFonts w:ascii="Times" w:hAnsi="Times"/>
          <w:sz w:val="28"/>
          <w:szCs w:val="28"/>
        </w:rPr>
        <w:t>ризалитах над перемычками располож</w:t>
      </w:r>
      <w:r>
        <w:rPr>
          <w:rFonts w:ascii="Times" w:hAnsi="Times"/>
          <w:sz w:val="28"/>
          <w:szCs w:val="28"/>
        </w:rPr>
        <w:t xml:space="preserve">ены по три круглых медальона из </w:t>
      </w:r>
      <w:r w:rsidR="008853FD" w:rsidRPr="008853FD">
        <w:rPr>
          <w:rFonts w:ascii="Times" w:hAnsi="Times"/>
          <w:sz w:val="28"/>
          <w:szCs w:val="28"/>
        </w:rPr>
        <w:t>белого камня с гладкой поверх</w:t>
      </w:r>
      <w:r>
        <w:rPr>
          <w:rFonts w:ascii="Times" w:hAnsi="Times"/>
          <w:sz w:val="28"/>
          <w:szCs w:val="28"/>
        </w:rPr>
        <w:t xml:space="preserve">ностью, над ними пять небольших </w:t>
      </w:r>
      <w:r w:rsidR="008853FD" w:rsidRPr="008853FD">
        <w:rPr>
          <w:rFonts w:ascii="Times" w:hAnsi="Times"/>
          <w:sz w:val="28"/>
          <w:szCs w:val="28"/>
        </w:rPr>
        <w:t>прямоугольных филенок; простенки м</w:t>
      </w:r>
      <w:r>
        <w:rPr>
          <w:rFonts w:ascii="Times" w:hAnsi="Times"/>
          <w:sz w:val="28"/>
          <w:szCs w:val="28"/>
        </w:rPr>
        <w:t xml:space="preserve">ежду ризалитами оформлены тремя </w:t>
      </w:r>
      <w:r w:rsidR="008853FD" w:rsidRPr="008853FD">
        <w:rPr>
          <w:rFonts w:ascii="Times" w:hAnsi="Times"/>
          <w:sz w:val="28"/>
          <w:szCs w:val="28"/>
        </w:rPr>
        <w:t>маленькими филенками над перемычками над оконными проемами; атт</w:t>
      </w:r>
      <w:r>
        <w:rPr>
          <w:rFonts w:ascii="Times" w:hAnsi="Times"/>
          <w:sz w:val="28"/>
          <w:szCs w:val="28"/>
        </w:rPr>
        <w:t xml:space="preserve">ика </w:t>
      </w:r>
      <w:r w:rsidR="008853FD" w:rsidRPr="008853FD">
        <w:rPr>
          <w:rFonts w:ascii="Times" w:hAnsi="Times"/>
          <w:sz w:val="28"/>
          <w:szCs w:val="28"/>
        </w:rPr>
        <w:t>с двумя небольшими слуховыми проемам</w:t>
      </w:r>
      <w:r>
        <w:rPr>
          <w:rFonts w:ascii="Times" w:hAnsi="Times"/>
          <w:sz w:val="28"/>
          <w:szCs w:val="28"/>
        </w:rPr>
        <w:t xml:space="preserve">и по оси симметрии, украшенного </w:t>
      </w:r>
      <w:r w:rsidR="008853FD" w:rsidRPr="008853FD">
        <w:rPr>
          <w:rFonts w:ascii="Times" w:hAnsi="Times"/>
          <w:sz w:val="28"/>
          <w:szCs w:val="28"/>
        </w:rPr>
        <w:t>филенками на крайней плоскост</w:t>
      </w:r>
      <w:r>
        <w:rPr>
          <w:rFonts w:ascii="Times" w:hAnsi="Times"/>
          <w:sz w:val="28"/>
          <w:szCs w:val="28"/>
        </w:rPr>
        <w:t xml:space="preserve">и фриза; пластичных карнизов по </w:t>
      </w:r>
      <w:r w:rsidR="000035FF">
        <w:rPr>
          <w:rFonts w:ascii="Times" w:hAnsi="Times"/>
          <w:sz w:val="28"/>
          <w:szCs w:val="28"/>
        </w:rPr>
        <w:t>периметру здания.</w:t>
      </w:r>
    </w:p>
    <w:p w:rsidR="008853FD" w:rsidRPr="008853FD" w:rsidRDefault="00611FC5" w:rsidP="00611FC5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5. П</w:t>
      </w:r>
      <w:r w:rsidR="008853FD" w:rsidRPr="008853FD">
        <w:rPr>
          <w:rFonts w:ascii="Times" w:hAnsi="Times"/>
          <w:sz w:val="28"/>
          <w:szCs w:val="28"/>
        </w:rPr>
        <w:t xml:space="preserve">ространственно-планировочная </w:t>
      </w:r>
      <w:r>
        <w:rPr>
          <w:rFonts w:ascii="Times" w:hAnsi="Times"/>
          <w:sz w:val="28"/>
          <w:szCs w:val="28"/>
        </w:rPr>
        <w:t xml:space="preserve">структура интерьеров в пределах </w:t>
      </w:r>
      <w:r w:rsidR="008853FD" w:rsidRPr="008853FD">
        <w:rPr>
          <w:rFonts w:ascii="Times" w:hAnsi="Times"/>
          <w:sz w:val="28"/>
          <w:szCs w:val="28"/>
        </w:rPr>
        <w:t>капитальных стен</w:t>
      </w:r>
      <w:r w:rsidR="00F00781">
        <w:rPr>
          <w:rFonts w:ascii="Times" w:hAnsi="Times"/>
          <w:sz w:val="28"/>
          <w:szCs w:val="28"/>
        </w:rPr>
        <w:t xml:space="preserve"> (керамический кирпич)</w:t>
      </w:r>
      <w:r w:rsidR="008853FD" w:rsidRPr="008853FD">
        <w:rPr>
          <w:rFonts w:ascii="Times" w:hAnsi="Times"/>
          <w:sz w:val="28"/>
          <w:szCs w:val="28"/>
        </w:rPr>
        <w:t xml:space="preserve"> и пе</w:t>
      </w:r>
      <w:r w:rsidR="000035FF">
        <w:rPr>
          <w:rFonts w:ascii="Times" w:hAnsi="Times"/>
          <w:sz w:val="28"/>
          <w:szCs w:val="28"/>
        </w:rPr>
        <w:t>рекрытий</w:t>
      </w:r>
      <w:r w:rsidR="00F00781">
        <w:rPr>
          <w:rFonts w:ascii="Times" w:hAnsi="Times"/>
          <w:sz w:val="28"/>
          <w:szCs w:val="28"/>
        </w:rPr>
        <w:t xml:space="preserve"> (деревянные балки</w:t>
      </w:r>
      <w:bookmarkStart w:id="1" w:name="_GoBack"/>
      <w:bookmarkEnd w:id="1"/>
      <w:r w:rsidR="00F00781">
        <w:rPr>
          <w:rFonts w:ascii="Times" w:hAnsi="Times"/>
          <w:sz w:val="28"/>
          <w:szCs w:val="28"/>
        </w:rPr>
        <w:t>)</w:t>
      </w:r>
      <w:r w:rsidR="000035FF">
        <w:rPr>
          <w:rFonts w:ascii="Times" w:hAnsi="Times"/>
          <w:sz w:val="28"/>
          <w:szCs w:val="28"/>
        </w:rPr>
        <w:t>.</w:t>
      </w:r>
    </w:p>
    <w:p w:rsidR="008853FD" w:rsidRPr="008853FD" w:rsidRDefault="00611FC5" w:rsidP="008853F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6. К</w:t>
      </w:r>
      <w:r w:rsidR="008853FD" w:rsidRPr="008853FD">
        <w:rPr>
          <w:rFonts w:ascii="Times" w:hAnsi="Times"/>
          <w:sz w:val="28"/>
          <w:szCs w:val="28"/>
        </w:rPr>
        <w:t>онструкция и материал стен, пе</w:t>
      </w:r>
      <w:r w:rsidR="000035FF">
        <w:rPr>
          <w:rFonts w:ascii="Times" w:hAnsi="Times"/>
          <w:sz w:val="28"/>
          <w:szCs w:val="28"/>
        </w:rPr>
        <w:t>рекрытий.</w:t>
      </w:r>
    </w:p>
    <w:p w:rsidR="008853FD" w:rsidRPr="008853FD" w:rsidRDefault="00611FC5" w:rsidP="00611FC5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7. М</w:t>
      </w:r>
      <w:r w:rsidR="008853FD" w:rsidRPr="008853FD">
        <w:rPr>
          <w:rFonts w:ascii="Times" w:hAnsi="Times"/>
          <w:sz w:val="28"/>
          <w:szCs w:val="28"/>
        </w:rPr>
        <w:t>атериал отделки фасадных пове</w:t>
      </w:r>
      <w:r>
        <w:rPr>
          <w:rFonts w:ascii="Times" w:hAnsi="Times"/>
          <w:sz w:val="28"/>
          <w:szCs w:val="28"/>
        </w:rPr>
        <w:t xml:space="preserve">рхностей </w:t>
      </w:r>
      <w:r w:rsidR="008853FD" w:rsidRPr="008853FD">
        <w:rPr>
          <w:rFonts w:ascii="Times" w:hAnsi="Times"/>
          <w:sz w:val="28"/>
          <w:szCs w:val="28"/>
        </w:rPr>
        <w:t>(неоштукатуренная кирпичная</w:t>
      </w:r>
      <w:r w:rsidR="000035FF">
        <w:rPr>
          <w:rFonts w:ascii="Times" w:hAnsi="Times"/>
          <w:sz w:val="28"/>
          <w:szCs w:val="28"/>
        </w:rPr>
        <w:t xml:space="preserve"> кладка, белый камень).</w:t>
      </w:r>
    </w:p>
    <w:p w:rsidR="008853FD" w:rsidRPr="008853FD" w:rsidRDefault="00611FC5" w:rsidP="008853F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8. К</w:t>
      </w:r>
      <w:r w:rsidR="008853FD" w:rsidRPr="008853FD">
        <w:rPr>
          <w:rFonts w:ascii="Times" w:hAnsi="Times"/>
          <w:sz w:val="28"/>
          <w:szCs w:val="28"/>
        </w:rPr>
        <w:t>олористическое решение</w:t>
      </w:r>
      <w:r w:rsidR="000035FF">
        <w:rPr>
          <w:rFonts w:ascii="Times" w:hAnsi="Times"/>
          <w:sz w:val="28"/>
          <w:szCs w:val="28"/>
        </w:rPr>
        <w:t xml:space="preserve"> фасадов (</w:t>
      </w:r>
      <w:r w:rsidR="00C16DC3">
        <w:rPr>
          <w:rFonts w:ascii="Times" w:hAnsi="Times"/>
          <w:sz w:val="28"/>
          <w:szCs w:val="28"/>
        </w:rPr>
        <w:t xml:space="preserve">красный </w:t>
      </w:r>
      <w:r w:rsidR="000035FF">
        <w:rPr>
          <w:rFonts w:ascii="Times" w:hAnsi="Times"/>
          <w:sz w:val="28"/>
          <w:szCs w:val="28"/>
        </w:rPr>
        <w:t>кирпич, белый камень).</w:t>
      </w:r>
    </w:p>
    <w:p w:rsidR="008853FD" w:rsidRPr="008853FD" w:rsidRDefault="00611FC5" w:rsidP="008853F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9. М</w:t>
      </w:r>
      <w:r w:rsidR="008853FD" w:rsidRPr="008853FD">
        <w:rPr>
          <w:rFonts w:ascii="Times" w:hAnsi="Times"/>
          <w:sz w:val="28"/>
          <w:szCs w:val="28"/>
        </w:rPr>
        <w:t>естоположени</w:t>
      </w:r>
      <w:r w:rsidR="000035FF">
        <w:rPr>
          <w:rFonts w:ascii="Times" w:hAnsi="Times"/>
          <w:sz w:val="28"/>
          <w:szCs w:val="28"/>
        </w:rPr>
        <w:t>е входов.</w:t>
      </w:r>
    </w:p>
    <w:p w:rsidR="008853FD" w:rsidRPr="008853FD" w:rsidRDefault="00C16DC3" w:rsidP="00611FC5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10</w:t>
      </w:r>
      <w:r w:rsidR="00611FC5">
        <w:rPr>
          <w:rFonts w:ascii="Times" w:hAnsi="Times"/>
          <w:sz w:val="28"/>
          <w:szCs w:val="28"/>
        </w:rPr>
        <w:t>. П</w:t>
      </w:r>
      <w:r w:rsidR="008853FD" w:rsidRPr="008853FD">
        <w:rPr>
          <w:rFonts w:ascii="Times" w:hAnsi="Times"/>
          <w:sz w:val="28"/>
          <w:szCs w:val="28"/>
        </w:rPr>
        <w:t xml:space="preserve">ропорции, геометрия и </w:t>
      </w:r>
      <w:proofErr w:type="spellStart"/>
      <w:r w:rsidR="008853FD" w:rsidRPr="008853FD">
        <w:rPr>
          <w:rFonts w:ascii="Times" w:hAnsi="Times"/>
          <w:sz w:val="28"/>
          <w:szCs w:val="28"/>
        </w:rPr>
        <w:t>расстекловка</w:t>
      </w:r>
      <w:proofErr w:type="spellEnd"/>
      <w:r w:rsidR="008853FD" w:rsidRPr="008853FD">
        <w:rPr>
          <w:rFonts w:ascii="Times" w:hAnsi="Times"/>
          <w:sz w:val="28"/>
          <w:szCs w:val="28"/>
        </w:rPr>
        <w:t xml:space="preserve"> столярных заполнений оконных</w:t>
      </w:r>
      <w:r w:rsidR="00611FC5">
        <w:rPr>
          <w:rFonts w:ascii="Times" w:hAnsi="Times"/>
          <w:sz w:val="28"/>
          <w:szCs w:val="28"/>
        </w:rPr>
        <w:t xml:space="preserve"> </w:t>
      </w:r>
      <w:r w:rsidR="000035FF">
        <w:rPr>
          <w:rFonts w:ascii="Times" w:hAnsi="Times"/>
          <w:sz w:val="28"/>
          <w:szCs w:val="28"/>
        </w:rPr>
        <w:t>проемов.</w:t>
      </w:r>
    </w:p>
    <w:p w:rsidR="00A8146E" w:rsidRDefault="00C16DC3" w:rsidP="008853F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11</w:t>
      </w:r>
      <w:r w:rsidR="00611FC5">
        <w:rPr>
          <w:rFonts w:ascii="Times" w:hAnsi="Times"/>
          <w:sz w:val="28"/>
          <w:szCs w:val="28"/>
        </w:rPr>
        <w:t>. Д</w:t>
      </w:r>
      <w:r w:rsidR="008853FD" w:rsidRPr="008853FD">
        <w:rPr>
          <w:rFonts w:ascii="Times" w:hAnsi="Times"/>
          <w:sz w:val="28"/>
          <w:szCs w:val="28"/>
        </w:rPr>
        <w:t>еревянные филёнчатые двери.</w:t>
      </w:r>
    </w:p>
    <w:p w:rsidR="000C3950" w:rsidRPr="0076761A" w:rsidRDefault="000C3950" w:rsidP="00C67CFB">
      <w:pPr>
        <w:widowControl w:val="0"/>
        <w:adjustRightInd w:val="0"/>
        <w:spacing w:before="120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3D5C91" w:rsidRPr="003D5C91" w:rsidRDefault="00DD5C28" w:rsidP="003D5C91">
      <w:pPr>
        <w:autoSpaceDE/>
        <w:autoSpaceDN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>
        <w:rPr>
          <w:rFonts w:eastAsia="Calibri"/>
          <w:bCs/>
          <w:color w:val="000000"/>
          <w:sz w:val="24"/>
          <w:szCs w:val="28"/>
          <w:lang w:eastAsia="en-US"/>
        </w:rPr>
        <w:tab/>
      </w:r>
      <w:r w:rsidR="005137CC"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изменён по результатам комплексных научных исследований </w:t>
      </w:r>
    </w:p>
    <w:p w:rsidR="009032AD" w:rsidRPr="00317DF6" w:rsidRDefault="003D5C91" w:rsidP="003D5C91">
      <w:pPr>
        <w:autoSpaceDE/>
        <w:autoSpaceDN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3D5C91">
        <w:rPr>
          <w:rFonts w:eastAsia="Calibri"/>
          <w:bCs/>
          <w:color w:val="000000"/>
          <w:sz w:val="24"/>
          <w:szCs w:val="28"/>
          <w:lang w:eastAsia="en-US"/>
        </w:rPr>
        <w:t>и п</w:t>
      </w:r>
      <w:r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0035FF" w:rsidRDefault="000035FF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C16DC3" w:rsidRDefault="00C16DC3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C16DC3" w:rsidRDefault="00C16DC3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C16DC3" w:rsidRDefault="00C16DC3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C16DC3" w:rsidRDefault="00C16DC3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«Здание школы (бывший дом семьи</w:t>
      </w:r>
      <w:r w:rsidR="000035FF">
        <w:rPr>
          <w:rFonts w:ascii="Times" w:hAnsi="Times"/>
          <w:bCs/>
          <w:sz w:val="28"/>
          <w:szCs w:val="28"/>
          <w:lang w:eastAsia="en-US"/>
        </w:rPr>
        <w:t xml:space="preserve"> купца И.Л. Санина)», кон. XIX –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 xml:space="preserve"> нач. XX вв., расположенного по адресу: Республика Татарстан, Бугульминский </w:t>
      </w:r>
      <w:r w:rsidR="0084300B" w:rsidRPr="0084300B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2D79D6" w:rsidRPr="002D79D6">
        <w:rPr>
          <w:rFonts w:ascii="Times" w:hAnsi="Times"/>
          <w:bCs/>
          <w:sz w:val="28"/>
          <w:szCs w:val="28"/>
          <w:lang w:eastAsia="en-US"/>
        </w:rPr>
        <w:t>район, г. Бугульма, ул. Ленина, д. 6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84300B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84300B">
        <w:trPr>
          <w:trHeight w:val="38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EB" w:rsidRPr="000318D5" w:rsidRDefault="00611FC5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611FC5">
              <w:rPr>
                <w:rFonts w:ascii="Times" w:hAnsi="Times"/>
                <w:sz w:val="28"/>
                <w:szCs w:val="28"/>
              </w:rPr>
              <w:t xml:space="preserve">Местоположение </w:t>
            </w:r>
            <w:r w:rsidR="0084300B" w:rsidRPr="0084300B">
              <w:rPr>
                <w:rFonts w:ascii="Times" w:hAnsi="Times"/>
                <w:sz w:val="28"/>
                <w:szCs w:val="28"/>
              </w:rPr>
              <w:t>здания по красной линии улицы Ленина</w:t>
            </w:r>
          </w:p>
          <w:p w:rsidR="00FF6E74" w:rsidRDefault="00FF6E7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9DD" w:rsidRPr="00DF29DD" w:rsidRDefault="00DF29DD" w:rsidP="00DF29DD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080284" w:rsidRDefault="00DF29DD" w:rsidP="0084300B">
            <w:pPr>
              <w:widowControl w:val="0"/>
              <w:tabs>
                <w:tab w:val="left" w:pos="945"/>
              </w:tabs>
              <w:adjustRightInd w:val="0"/>
              <w:spacing w:before="120"/>
              <w:ind w:left="-386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DF29DD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35E6D9C0" wp14:editId="743C7197">
                  <wp:extent cx="3966894" cy="2457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824" cy="250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08B" w:rsidRDefault="00DF29DD" w:rsidP="0084300B">
            <w:pPr>
              <w:widowControl w:val="0"/>
              <w:tabs>
                <w:tab w:val="left" w:pos="945"/>
              </w:tabs>
              <w:adjustRightInd w:val="0"/>
              <w:spacing w:before="120"/>
              <w:ind w:left="-386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DF29DD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0E89F1B1" wp14:editId="5D09DF0D">
                  <wp:extent cx="3971612" cy="1590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48"/>
                          <a:stretch/>
                        </pic:blipFill>
                        <pic:spPr bwMode="auto">
                          <a:xfrm>
                            <a:off x="0" y="0"/>
                            <a:ext cx="4071758" cy="163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35FF" w:rsidRDefault="000035FF" w:rsidP="000035FF">
            <w:pPr>
              <w:widowControl w:val="0"/>
              <w:tabs>
                <w:tab w:val="left" w:pos="945"/>
              </w:tabs>
              <w:adjustRightInd w:val="0"/>
              <w:spacing w:before="120"/>
              <w:ind w:left="39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Условные обозначения:</w:t>
            </w:r>
          </w:p>
          <w:tbl>
            <w:tblPr>
              <w:tblStyle w:val="2"/>
              <w:tblW w:w="5561" w:type="dxa"/>
              <w:tblLayout w:type="fixed"/>
              <w:tblLook w:val="04A0" w:firstRow="1" w:lastRow="0" w:firstColumn="1" w:lastColumn="0" w:noHBand="0" w:noVBand="1"/>
            </w:tblPr>
            <w:tblGrid>
              <w:gridCol w:w="1737"/>
              <w:gridCol w:w="3824"/>
            </w:tblGrid>
            <w:tr w:rsidR="000035FF" w:rsidRPr="00F4635D" w:rsidTr="000035FF">
              <w:tc>
                <w:tcPr>
                  <w:tcW w:w="1737" w:type="dxa"/>
                  <w:vAlign w:val="center"/>
                </w:tcPr>
                <w:p w:rsidR="000035FF" w:rsidRPr="00F4635D" w:rsidRDefault="000035FF" w:rsidP="000035FF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F4635D">
                    <w:rPr>
                      <w:bCs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29600" behindDoc="0" locked="0" layoutInCell="1" allowOverlap="1" wp14:anchorId="2144172F" wp14:editId="4C3A3BB8">
                            <wp:simplePos x="0" y="0"/>
                            <wp:positionH relativeFrom="column">
                              <wp:posOffset>336550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307340" cy="158750"/>
                            <wp:effectExtent l="0" t="0" r="0" b="0"/>
                            <wp:wrapNone/>
                            <wp:docPr id="12" name="Прямоугольник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7340" cy="158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23434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77D1FD8" id="Прямоугольник 12" o:spid="_x0000_s1026" style="position:absolute;margin-left:26.5pt;margin-top:1.8pt;width:24.2pt;height:12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" fillcolor="#c23434" stroked="f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824" w:type="dxa"/>
                  <w:vAlign w:val="center"/>
                </w:tcPr>
                <w:p w:rsidR="000035FF" w:rsidRPr="00F4635D" w:rsidRDefault="000035FF" w:rsidP="000035FF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4"/>
                      <w:szCs w:val="28"/>
                    </w:rPr>
                  </w:pPr>
                  <w:r>
                    <w:rPr>
                      <w:bCs/>
                      <w:color w:val="000000"/>
                      <w:sz w:val="24"/>
                      <w:szCs w:val="28"/>
                    </w:rPr>
                    <w:t>- о</w:t>
                  </w:r>
                  <w:r w:rsidRPr="002E5B4E">
                    <w:rPr>
                      <w:bCs/>
                      <w:color w:val="000000"/>
                      <w:sz w:val="24"/>
                      <w:szCs w:val="28"/>
                    </w:rPr>
                    <w:t xml:space="preserve">бъект культурного наследия </w:t>
                  </w:r>
                </w:p>
              </w:tc>
            </w:tr>
          </w:tbl>
          <w:p w:rsidR="00E843EC" w:rsidRPr="00A87C03" w:rsidRDefault="003E0DA3" w:rsidP="000035FF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 xml:space="preserve">Рис. 1. </w:t>
            </w:r>
            <w:r w:rsidR="00DF29DD">
              <w:t xml:space="preserve"> </w:t>
            </w:r>
            <w:r w:rsidR="00DF29DD" w:rsidRPr="00DF29DD">
              <w:rPr>
                <w:color w:val="000000"/>
                <w:sz w:val="24"/>
                <w:szCs w:val="28"/>
              </w:rPr>
              <w:t>Местоположение</w:t>
            </w:r>
          </w:p>
        </w:tc>
      </w:tr>
      <w:tr w:rsidR="00886873" w:rsidRPr="00D728BB" w:rsidTr="0084300B">
        <w:trPr>
          <w:trHeight w:val="391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AC3064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AC3064">
              <w:rPr>
                <w:rFonts w:ascii="Times" w:hAnsi="Times"/>
                <w:sz w:val="28"/>
                <w:szCs w:val="28"/>
              </w:rPr>
              <w:t xml:space="preserve">Объёмно-пространственная </w:t>
            </w:r>
            <w:r w:rsidR="00611FC5">
              <w:t xml:space="preserve"> </w:t>
            </w:r>
            <w:r w:rsidR="0084300B">
              <w:t xml:space="preserve"> </w:t>
            </w:r>
            <w:r w:rsidR="0084300B" w:rsidRPr="0084300B">
              <w:rPr>
                <w:rFonts w:ascii="Times" w:hAnsi="Times"/>
                <w:sz w:val="28"/>
                <w:szCs w:val="28"/>
              </w:rPr>
              <w:t>композиция одноэтажного Г-образного в плане кирпичного здания, в том числе его габариты, высотные отметки по венчающим карнизам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C6" w:rsidRPr="007320C0" w:rsidRDefault="00295874" w:rsidP="00883EF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826327" cy="217170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972" cy="217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873" w:rsidRPr="00D92132" w:rsidRDefault="008B6BC6" w:rsidP="000035FF">
            <w:pPr>
              <w:jc w:val="center"/>
              <w:rPr>
                <w:sz w:val="24"/>
                <w:szCs w:val="28"/>
              </w:rPr>
            </w:pPr>
            <w:r w:rsidRPr="008B6BC6">
              <w:rPr>
                <w:sz w:val="24"/>
                <w:szCs w:val="28"/>
              </w:rPr>
              <w:t xml:space="preserve">Рис. 2. </w:t>
            </w:r>
            <w:r w:rsidR="00031B91">
              <w:t xml:space="preserve"> </w:t>
            </w:r>
            <w:r w:rsidR="00A87C03" w:rsidRPr="00A87C03">
              <w:rPr>
                <w:sz w:val="24"/>
                <w:szCs w:val="28"/>
              </w:rPr>
              <w:t>Вид в северо-западном направлении на главный фасад</w:t>
            </w:r>
          </w:p>
        </w:tc>
      </w:tr>
      <w:tr w:rsidR="00886873" w:rsidRPr="00D728BB" w:rsidTr="0084300B">
        <w:trPr>
          <w:trHeight w:val="35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4300B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84300B">
              <w:rPr>
                <w:rFonts w:ascii="Times" w:hAnsi="Times"/>
                <w:sz w:val="28"/>
                <w:szCs w:val="28"/>
              </w:rPr>
              <w:t>Геометрия, габариты и конструктивное решение вальмовой крыши сложной конфигурации, ее высотные отметки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295874" w:rsidP="00883EF9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838575" cy="2873744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735" cy="288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514869" w:rsidRDefault="00D92132" w:rsidP="00883EF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3</w:t>
            </w:r>
            <w:r w:rsidR="00A87C03">
              <w:rPr>
                <w:sz w:val="24"/>
                <w:szCs w:val="28"/>
              </w:rPr>
              <w:t xml:space="preserve">. </w:t>
            </w:r>
            <w:r w:rsidR="00A87C03" w:rsidRPr="00A87C03">
              <w:rPr>
                <w:sz w:val="24"/>
                <w:szCs w:val="28"/>
              </w:rPr>
              <w:t>Вид в юго-западном направлении на дворовой фасад</w:t>
            </w:r>
          </w:p>
        </w:tc>
      </w:tr>
      <w:tr w:rsidR="00886873" w:rsidRPr="00D728BB" w:rsidTr="0084300B">
        <w:trPr>
          <w:trHeight w:val="413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0035FF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0035FF">
              <w:rPr>
                <w:rFonts w:ascii="Times" w:hAnsi="Times"/>
                <w:sz w:val="28"/>
                <w:szCs w:val="28"/>
              </w:rPr>
              <w:t xml:space="preserve">Композиционное </w:t>
            </w:r>
            <w:r w:rsidR="0084300B" w:rsidRPr="0084300B">
              <w:rPr>
                <w:rFonts w:ascii="Times" w:hAnsi="Times"/>
                <w:sz w:val="28"/>
                <w:szCs w:val="28"/>
              </w:rPr>
              <w:t xml:space="preserve">решение и архитектурно-художественное оформление фасадов, в том числе местоположение, форма, размер, художественное оформление: белокаменного цоколя, главного фасада (центрального плоского ризалита в три оконных проема с аттиком и двух крайних ризалитов в один проем с поднятым карнизом, оконных проемов с лучковыми перемычками, выложенными веерным способом; декора фасада: на центральном ризалите перемычки выложены с </w:t>
            </w:r>
            <w:proofErr w:type="spellStart"/>
            <w:r w:rsidR="0084300B" w:rsidRPr="0084300B">
              <w:rPr>
                <w:rFonts w:ascii="Times" w:hAnsi="Times"/>
                <w:sz w:val="28"/>
                <w:szCs w:val="28"/>
              </w:rPr>
              <w:t>выдвижкой</w:t>
            </w:r>
            <w:proofErr w:type="spellEnd"/>
            <w:r w:rsidR="0084300B" w:rsidRPr="0084300B">
              <w:rPr>
                <w:rFonts w:ascii="Times" w:hAnsi="Times"/>
                <w:sz w:val="28"/>
                <w:szCs w:val="28"/>
              </w:rPr>
              <w:t xml:space="preserve"> и накладными каменными деталями, над перемычками выложены ниши; на боковых ризалитах над перемычками расположены по три круглых медальона из белого камня с гладкой поверхностью, над ними пять небольших прямоугольных филенок; простенки между ризалитами оформлены тремя маленькими филенками над перемычками над оконными проемами; аттика с двумя небольшими слуховыми проемами по оси симметрии, украшенного филенками на крайней плоскости фриза; пластичн</w:t>
            </w:r>
            <w:r w:rsidR="00C16DC3">
              <w:rPr>
                <w:rFonts w:ascii="Times" w:hAnsi="Times"/>
                <w:sz w:val="28"/>
                <w:szCs w:val="28"/>
              </w:rPr>
              <w:t>ых карнизов по периметру здания</w:t>
            </w:r>
            <w:r w:rsidR="0084300B" w:rsidRPr="0084300B">
              <w:rPr>
                <w:rFonts w:ascii="Times" w:hAnsi="Times"/>
                <w:sz w:val="28"/>
                <w:szCs w:val="28"/>
              </w:rPr>
              <w:t>, северо-западного фасада, оформленного оконными проемами с веерными лучковыми перемычками и дверным проемом с клинчатой перемычкой и декором в виде филенчатой ниши над входом; юго-восточного дворового фасада, оформленного оконными проемами с веерными лучковыми перемычками; боковые и дворовый фасады декорированы небольшим кирпичным карнизом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Default="00295874" w:rsidP="00883EF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9EDF18" wp14:editId="7CE16F1C">
                  <wp:extent cx="3499200" cy="29504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99200" cy="29504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99200" cy="29504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99200" cy="29504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99200" cy="29504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7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99200" cy="29504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01014" cy="295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9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014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01014" cy="295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41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014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01013" cy="295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41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013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01013" cy="2952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1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013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01013" cy="2952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14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013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064" w:rsidRPr="00AC3064" w:rsidRDefault="00AC3064" w:rsidP="00883EF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sz w:val="24"/>
                <w:szCs w:val="24"/>
              </w:rPr>
            </w:pPr>
            <w:r w:rsidRPr="00AC3064">
              <w:rPr>
                <w:noProof/>
                <w:sz w:val="24"/>
                <w:szCs w:val="24"/>
              </w:rPr>
              <w:t xml:space="preserve">Рис. 4. </w:t>
            </w:r>
            <w:r w:rsidR="00031B91">
              <w:t xml:space="preserve"> </w:t>
            </w:r>
            <w:r w:rsidR="00031B91" w:rsidRPr="00031B91">
              <w:rPr>
                <w:noProof/>
                <w:sz w:val="24"/>
                <w:szCs w:val="24"/>
              </w:rPr>
              <w:t>Фрагмент главного фасада</w:t>
            </w:r>
          </w:p>
          <w:p w:rsidR="00C072D9" w:rsidRPr="00735599" w:rsidRDefault="00883EF9" w:rsidP="00883EF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 w:rsidRPr="00883EF9">
              <w:rPr>
                <w:noProof/>
                <w:sz w:val="28"/>
                <w:szCs w:val="28"/>
              </w:rPr>
              <w:drawing>
                <wp:inline distT="0" distB="0" distL="0" distR="0" wp14:anchorId="089B477B" wp14:editId="377B4840">
                  <wp:extent cx="3762375" cy="4232671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968" cy="425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2D9" w:rsidRDefault="00031B91" w:rsidP="00A87C03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5</w:t>
            </w:r>
            <w:r w:rsidR="00C072D9" w:rsidRPr="00BE2EC2">
              <w:rPr>
                <w:sz w:val="24"/>
                <w:szCs w:val="28"/>
              </w:rPr>
              <w:t>.</w:t>
            </w:r>
            <w:r w:rsidR="00735599">
              <w:t xml:space="preserve"> </w:t>
            </w:r>
            <w:r>
              <w:t xml:space="preserve"> </w:t>
            </w:r>
            <w:r w:rsidR="00A87C03" w:rsidRPr="00A87C03">
              <w:rPr>
                <w:sz w:val="24"/>
                <w:szCs w:val="28"/>
              </w:rPr>
              <w:t>Вид в северо-восточном нап</w:t>
            </w:r>
            <w:r w:rsidR="00A87C03">
              <w:rPr>
                <w:sz w:val="24"/>
                <w:szCs w:val="28"/>
              </w:rPr>
              <w:t xml:space="preserve">равлении на элементы оформления </w:t>
            </w:r>
            <w:r w:rsidR="00A87C03" w:rsidRPr="00A87C03">
              <w:rPr>
                <w:sz w:val="24"/>
                <w:szCs w:val="28"/>
              </w:rPr>
              <w:t>главного фасада</w:t>
            </w:r>
          </w:p>
          <w:p w:rsidR="00883EF9" w:rsidRDefault="00883EF9" w:rsidP="00883EF9">
            <w:pPr>
              <w:jc w:val="center"/>
              <w:rPr>
                <w:sz w:val="24"/>
                <w:szCs w:val="28"/>
              </w:rPr>
            </w:pPr>
          </w:p>
          <w:p w:rsidR="00883EF9" w:rsidRDefault="00883EF9" w:rsidP="00883EF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418947" wp14:editId="0B3C294F">
                  <wp:extent cx="3499200" cy="294897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E097E3D" wp14:editId="6D3CA906">
                  <wp:extent cx="3499200" cy="29504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B2D343B" wp14:editId="20398863">
                  <wp:extent cx="3499200" cy="295047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A320658" wp14:editId="4C2A49A4">
                  <wp:extent cx="3499200" cy="295047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D57F318" wp14:editId="0215A362">
                  <wp:extent cx="3499200" cy="29504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3299AE8" wp14:editId="3E286185">
                  <wp:extent cx="3499200" cy="29504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E31EE61" wp14:editId="4C92C885">
                  <wp:extent cx="3499200" cy="29504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7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6236285" wp14:editId="068757BF">
                  <wp:extent cx="3499200" cy="295047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00" cy="2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13DDC2F" wp14:editId="0D34A77B">
                  <wp:extent cx="3501014" cy="2952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9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014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809DA33" wp14:editId="6D049910">
                  <wp:extent cx="3501014" cy="2952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41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014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EF9" w:rsidRPr="00AC3064" w:rsidRDefault="00A87C03" w:rsidP="00883EF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 6</w:t>
            </w:r>
            <w:r w:rsidR="00883EF9" w:rsidRPr="00AC3064">
              <w:rPr>
                <w:noProof/>
                <w:sz w:val="24"/>
                <w:szCs w:val="24"/>
              </w:rPr>
              <w:t xml:space="preserve">. </w:t>
            </w:r>
            <w:r w:rsidR="00883EF9">
              <w:t xml:space="preserve"> </w:t>
            </w:r>
            <w:r w:rsidR="00883EF9" w:rsidRPr="00031B91">
              <w:rPr>
                <w:noProof/>
                <w:sz w:val="24"/>
                <w:szCs w:val="24"/>
              </w:rPr>
              <w:t>Фрагмент главного фасада</w:t>
            </w: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4140" cy="2590800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189" cy="260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452" w:rsidRPr="009B2452" w:rsidRDefault="009B2452" w:rsidP="009B2452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hanging="75"/>
              <w:contextualSpacing/>
              <w:jc w:val="center"/>
              <w:rPr>
                <w:noProof/>
                <w:sz w:val="24"/>
                <w:szCs w:val="24"/>
              </w:rPr>
            </w:pPr>
            <w:r w:rsidRPr="009B2452">
              <w:rPr>
                <w:noProof/>
                <w:sz w:val="24"/>
                <w:szCs w:val="24"/>
              </w:rPr>
              <w:t>Рис. 7. Фрагмент северо-западного фасада</w:t>
            </w: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78581" cy="2600325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644" cy="261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452" w:rsidRPr="009B2452" w:rsidRDefault="009B2452" w:rsidP="009B2452">
            <w:pPr>
              <w:widowControl w:val="0"/>
              <w:tabs>
                <w:tab w:val="left" w:pos="945"/>
                <w:tab w:val="right" w:pos="5454"/>
              </w:tabs>
              <w:autoSpaceDE/>
              <w:autoSpaceDN/>
              <w:adjustRightInd w:val="0"/>
              <w:spacing w:before="120"/>
              <w:ind w:left="-284" w:hanging="75"/>
              <w:contextualSpacing/>
              <w:jc w:val="center"/>
              <w:rPr>
                <w:rFonts w:eastAsia="MS Mincho"/>
                <w:noProof/>
                <w:sz w:val="24"/>
                <w:szCs w:val="24"/>
              </w:rPr>
            </w:pPr>
            <w:r w:rsidRPr="009B2452">
              <w:rPr>
                <w:rFonts w:eastAsia="MS Mincho"/>
                <w:noProof/>
                <w:sz w:val="24"/>
                <w:szCs w:val="24"/>
              </w:rPr>
              <w:t>Рис. 8. Фрагмент северо-западного фасада</w:t>
            </w:r>
          </w:p>
          <w:p w:rsidR="009B2452" w:rsidRDefault="009B2452" w:rsidP="009B2452">
            <w:pPr>
              <w:rPr>
                <w:sz w:val="24"/>
                <w:szCs w:val="28"/>
              </w:rPr>
            </w:pP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76023" cy="26003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215" cy="260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452" w:rsidRPr="009B2452" w:rsidRDefault="009B2452" w:rsidP="009B2452">
            <w:pPr>
              <w:autoSpaceDE/>
              <w:autoSpaceDN/>
              <w:ind w:hanging="75"/>
              <w:jc w:val="center"/>
              <w:rPr>
                <w:rFonts w:eastAsia="MS Mincho"/>
                <w:sz w:val="24"/>
                <w:szCs w:val="24"/>
              </w:rPr>
            </w:pPr>
            <w:r w:rsidRPr="009B2452">
              <w:rPr>
                <w:rFonts w:eastAsia="MS Mincho"/>
                <w:noProof/>
                <w:sz w:val="24"/>
                <w:szCs w:val="24"/>
              </w:rPr>
              <w:t xml:space="preserve">Рис. 9. </w:t>
            </w:r>
            <w:r w:rsidRPr="009B2452">
              <w:rPr>
                <w:rFonts w:eastAsia="MS Mincho"/>
                <w:sz w:val="24"/>
                <w:szCs w:val="24"/>
              </w:rPr>
              <w:t xml:space="preserve"> Фрагмент юго-восточного фасада</w:t>
            </w: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76023" cy="26003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9" cy="260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452" w:rsidRPr="009B2452" w:rsidRDefault="009B2452" w:rsidP="009B2452">
            <w:pPr>
              <w:autoSpaceDE/>
              <w:autoSpaceDN/>
              <w:ind w:hanging="75"/>
              <w:jc w:val="center"/>
              <w:rPr>
                <w:rFonts w:eastAsia="MS Mincho"/>
                <w:sz w:val="24"/>
                <w:szCs w:val="24"/>
              </w:rPr>
            </w:pPr>
            <w:r w:rsidRPr="009B2452">
              <w:rPr>
                <w:rFonts w:eastAsia="MS Mincho"/>
                <w:noProof/>
                <w:sz w:val="24"/>
                <w:szCs w:val="24"/>
              </w:rPr>
              <w:t xml:space="preserve">Рис. 10. </w:t>
            </w:r>
            <w:r w:rsidRPr="009B2452">
              <w:rPr>
                <w:rFonts w:eastAsia="MS Mincho"/>
                <w:sz w:val="24"/>
                <w:szCs w:val="24"/>
              </w:rPr>
              <w:t xml:space="preserve"> Фрагмент юго-восточного фасада</w:t>
            </w: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81995" cy="2600325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60" cy="260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452" w:rsidRPr="009B2452" w:rsidRDefault="009B2452" w:rsidP="009B2452">
            <w:pPr>
              <w:autoSpaceDE/>
              <w:autoSpaceDN/>
              <w:ind w:hanging="75"/>
              <w:jc w:val="center"/>
              <w:rPr>
                <w:rFonts w:eastAsia="MS Mincho"/>
                <w:sz w:val="24"/>
                <w:szCs w:val="24"/>
              </w:rPr>
            </w:pPr>
            <w:r w:rsidRPr="009B2452">
              <w:rPr>
                <w:rFonts w:eastAsia="MS Mincho"/>
                <w:noProof/>
                <w:sz w:val="24"/>
                <w:szCs w:val="24"/>
              </w:rPr>
              <w:t xml:space="preserve">Рис. 11. </w:t>
            </w:r>
            <w:r w:rsidRPr="009B2452">
              <w:rPr>
                <w:rFonts w:eastAsia="MS Mincho"/>
                <w:sz w:val="24"/>
                <w:szCs w:val="24"/>
              </w:rPr>
              <w:t>Фрагмент юго-восточного фасада</w:t>
            </w: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</w:p>
          <w:p w:rsidR="00883EF9" w:rsidRDefault="009B2452" w:rsidP="00883EF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91220" cy="26193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46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874" cy="262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452" w:rsidRDefault="009B2452" w:rsidP="00883EF9">
            <w:pPr>
              <w:jc w:val="center"/>
              <w:rPr>
                <w:sz w:val="24"/>
                <w:szCs w:val="28"/>
              </w:rPr>
            </w:pPr>
            <w:r w:rsidRPr="009B2452">
              <w:rPr>
                <w:rFonts w:eastAsia="MS Mincho"/>
                <w:noProof/>
                <w:sz w:val="24"/>
                <w:szCs w:val="24"/>
              </w:rPr>
              <w:t xml:space="preserve">Рис. 12. </w:t>
            </w:r>
            <w:r w:rsidRPr="009B2452">
              <w:rPr>
                <w:rFonts w:eastAsia="MS Mincho"/>
                <w:sz w:val="24"/>
                <w:szCs w:val="24"/>
              </w:rPr>
              <w:t>Северо-восточный фасад здания</w:t>
            </w:r>
          </w:p>
          <w:p w:rsidR="009B2452" w:rsidRPr="00D92132" w:rsidRDefault="009B2452" w:rsidP="00883EF9">
            <w:pPr>
              <w:jc w:val="center"/>
              <w:rPr>
                <w:sz w:val="24"/>
                <w:szCs w:val="28"/>
              </w:rPr>
            </w:pPr>
          </w:p>
        </w:tc>
      </w:tr>
      <w:tr w:rsidR="00886873" w:rsidRPr="00D728BB" w:rsidTr="0084300B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611FC5" w:rsidP="009B2452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11FC5">
              <w:rPr>
                <w:rFonts w:ascii="Times" w:hAnsi="Times"/>
                <w:sz w:val="28"/>
                <w:szCs w:val="28"/>
              </w:rPr>
              <w:t xml:space="preserve">Пространственно-планировочная структура интерьеров в пределах капитальных стен и перекрытий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51" w:rsidRDefault="00A87C03" w:rsidP="00883EF9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7100" cy="259564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240" cy="260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0FF" w:rsidRPr="00AE7951" w:rsidRDefault="009B2452" w:rsidP="00C16DC3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13</w:t>
            </w:r>
            <w:r w:rsidR="006510FF" w:rsidRPr="006510FF">
              <w:rPr>
                <w:sz w:val="24"/>
                <w:szCs w:val="28"/>
              </w:rPr>
              <w:t xml:space="preserve">. </w:t>
            </w:r>
            <w:r w:rsidR="00A87C03" w:rsidRPr="00A87C03">
              <w:rPr>
                <w:sz w:val="24"/>
                <w:szCs w:val="24"/>
              </w:rPr>
              <w:t xml:space="preserve">Интерьеры </w:t>
            </w:r>
          </w:p>
        </w:tc>
      </w:tr>
      <w:tr w:rsidR="00886873" w:rsidRPr="00D728BB" w:rsidTr="0084300B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70C48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611FC5" w:rsidP="009B245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11FC5">
              <w:rPr>
                <w:rFonts w:ascii="Times" w:hAnsi="Times"/>
                <w:sz w:val="28"/>
                <w:szCs w:val="28"/>
              </w:rPr>
              <w:t>Конструкция и материал стен</w:t>
            </w:r>
            <w:r w:rsidR="00C16DC3">
              <w:rPr>
                <w:rFonts w:ascii="Times" w:hAnsi="Times"/>
                <w:sz w:val="28"/>
                <w:szCs w:val="28"/>
              </w:rPr>
              <w:t xml:space="preserve"> </w:t>
            </w:r>
            <w:r w:rsidR="00C16DC3" w:rsidRPr="00F00781">
              <w:rPr>
                <w:rFonts w:ascii="Times" w:hAnsi="Times"/>
                <w:sz w:val="28"/>
                <w:szCs w:val="28"/>
              </w:rPr>
              <w:t>(керамич</w:t>
            </w:r>
            <w:r w:rsidR="00F00781" w:rsidRPr="00F00781">
              <w:rPr>
                <w:rFonts w:ascii="Times" w:hAnsi="Times"/>
                <w:sz w:val="28"/>
                <w:szCs w:val="28"/>
              </w:rPr>
              <w:t>еский</w:t>
            </w:r>
            <w:r w:rsidR="00C16DC3" w:rsidRPr="00F00781">
              <w:rPr>
                <w:rFonts w:ascii="Times" w:hAnsi="Times"/>
                <w:sz w:val="28"/>
                <w:szCs w:val="28"/>
              </w:rPr>
              <w:t xml:space="preserve"> кирпич)</w:t>
            </w:r>
            <w:r w:rsidRPr="00F00781">
              <w:rPr>
                <w:rFonts w:ascii="Times" w:hAnsi="Times"/>
                <w:sz w:val="28"/>
                <w:szCs w:val="28"/>
              </w:rPr>
              <w:t>,</w:t>
            </w:r>
            <w:r w:rsidRPr="00611FC5">
              <w:rPr>
                <w:rFonts w:ascii="Times" w:hAnsi="Times"/>
                <w:sz w:val="28"/>
                <w:szCs w:val="28"/>
              </w:rPr>
              <w:t xml:space="preserve"> пе</w:t>
            </w:r>
            <w:r>
              <w:rPr>
                <w:rFonts w:ascii="Times" w:hAnsi="Times"/>
                <w:sz w:val="28"/>
                <w:szCs w:val="28"/>
              </w:rPr>
              <w:t>рекрытий</w:t>
            </w:r>
            <w:r w:rsidR="00F00781">
              <w:rPr>
                <w:rFonts w:ascii="Times" w:hAnsi="Times"/>
                <w:sz w:val="28"/>
                <w:szCs w:val="28"/>
              </w:rPr>
              <w:t xml:space="preserve"> </w:t>
            </w:r>
            <w:r w:rsidR="00C16DC3" w:rsidRPr="00F00781">
              <w:rPr>
                <w:rFonts w:ascii="Times" w:hAnsi="Times"/>
                <w:sz w:val="28"/>
                <w:szCs w:val="28"/>
              </w:rPr>
              <w:t>(</w:t>
            </w:r>
            <w:r w:rsidR="00F00781" w:rsidRPr="00F00781">
              <w:rPr>
                <w:rFonts w:ascii="Times" w:hAnsi="Times"/>
                <w:sz w:val="28"/>
                <w:szCs w:val="28"/>
              </w:rPr>
              <w:t>деревянные</w:t>
            </w:r>
            <w:r w:rsidR="00C16DC3" w:rsidRPr="00F00781">
              <w:rPr>
                <w:rFonts w:ascii="Times" w:hAnsi="Times"/>
                <w:sz w:val="28"/>
                <w:szCs w:val="28"/>
              </w:rPr>
              <w:t xml:space="preserve"> балки)</w:t>
            </w:r>
            <w:r>
              <w:rPr>
                <w:rFonts w:ascii="Times" w:hAnsi="Times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599" w:rsidRDefault="00A87C03" w:rsidP="00883EF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8668" cy="26098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44" cy="261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9B2452" w:rsidP="00883EF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14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Pr="009B2452">
              <w:rPr>
                <w:noProof/>
                <w:color w:val="000000"/>
                <w:sz w:val="24"/>
                <w:szCs w:val="28"/>
              </w:rPr>
              <w:t>Интерьеры объекта культурного наследия</w:t>
            </w:r>
          </w:p>
          <w:p w:rsidR="007320C0" w:rsidRPr="002441B9" w:rsidRDefault="007320C0" w:rsidP="00883EF9">
            <w:pPr>
              <w:jc w:val="center"/>
              <w:rPr>
                <w:sz w:val="24"/>
                <w:szCs w:val="28"/>
              </w:rPr>
            </w:pPr>
          </w:p>
        </w:tc>
      </w:tr>
      <w:tr w:rsidR="00870C48" w:rsidRPr="00D728BB" w:rsidTr="0084300B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870C48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611FC5" w:rsidP="009B2452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11FC5">
              <w:rPr>
                <w:rFonts w:ascii="Times" w:hAnsi="Times"/>
                <w:sz w:val="28"/>
                <w:szCs w:val="28"/>
              </w:rPr>
              <w:t>Матер</w:t>
            </w:r>
            <w:r w:rsidR="009B2452">
              <w:rPr>
                <w:rFonts w:ascii="Times" w:hAnsi="Times"/>
                <w:sz w:val="28"/>
                <w:szCs w:val="28"/>
              </w:rPr>
              <w:t xml:space="preserve">иал и характер отделки фасадных </w:t>
            </w:r>
            <w:r w:rsidRPr="00611FC5">
              <w:rPr>
                <w:rFonts w:ascii="Times" w:hAnsi="Times"/>
                <w:sz w:val="28"/>
                <w:szCs w:val="28"/>
              </w:rPr>
              <w:t>(неоштукатуренная кирпичная кладка, белый камень)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EB" w:rsidRDefault="00A87C03" w:rsidP="00883EF9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284BF7CF">
                  <wp:extent cx="3495675" cy="463176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447" cy="465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2CEB" w:rsidRPr="00A21F7D" w:rsidRDefault="006510FF" w:rsidP="00A3143C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</w:t>
            </w:r>
            <w:r w:rsidR="009B2452">
              <w:rPr>
                <w:sz w:val="24"/>
                <w:szCs w:val="28"/>
              </w:rPr>
              <w:t>15</w:t>
            </w:r>
            <w:r w:rsidR="00A87C03">
              <w:rPr>
                <w:sz w:val="24"/>
                <w:szCs w:val="28"/>
              </w:rPr>
              <w:t xml:space="preserve">. </w:t>
            </w:r>
            <w:r w:rsidR="00A3143C" w:rsidRPr="00A3143C">
              <w:rPr>
                <w:sz w:val="24"/>
                <w:szCs w:val="28"/>
              </w:rPr>
              <w:t>Вид в северо-восточном нап</w:t>
            </w:r>
            <w:r w:rsidR="00A3143C">
              <w:rPr>
                <w:sz w:val="24"/>
                <w:szCs w:val="28"/>
              </w:rPr>
              <w:t xml:space="preserve">равлении на элементы оформления </w:t>
            </w:r>
            <w:r w:rsidR="00A3143C" w:rsidRPr="00A3143C">
              <w:rPr>
                <w:sz w:val="24"/>
                <w:szCs w:val="28"/>
              </w:rPr>
              <w:t>главного фасада</w:t>
            </w:r>
          </w:p>
          <w:p w:rsidR="00870C48" w:rsidRPr="00514869" w:rsidRDefault="00870C48" w:rsidP="00883EF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</w:tc>
      </w:tr>
      <w:tr w:rsidR="007320C0" w:rsidRPr="00D728BB" w:rsidTr="0084300B">
        <w:trPr>
          <w:trHeight w:val="19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7320C0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611FC5" w:rsidP="00883EF9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11FC5">
              <w:rPr>
                <w:rFonts w:ascii="Times" w:hAnsi="Times"/>
                <w:sz w:val="28"/>
                <w:szCs w:val="28"/>
              </w:rPr>
              <w:t>Колористическое решение фасадов (</w:t>
            </w:r>
            <w:r w:rsidR="00C16DC3" w:rsidRPr="00F00781">
              <w:rPr>
                <w:rFonts w:ascii="Times" w:hAnsi="Times"/>
                <w:sz w:val="28"/>
                <w:szCs w:val="28"/>
              </w:rPr>
              <w:t>красный</w:t>
            </w:r>
            <w:r w:rsidR="00C16DC3">
              <w:rPr>
                <w:rFonts w:ascii="Times" w:hAnsi="Times"/>
                <w:sz w:val="28"/>
                <w:szCs w:val="28"/>
              </w:rPr>
              <w:t xml:space="preserve"> </w:t>
            </w:r>
            <w:r w:rsidRPr="00611FC5">
              <w:rPr>
                <w:rFonts w:ascii="Times" w:hAnsi="Times"/>
                <w:sz w:val="28"/>
                <w:szCs w:val="28"/>
              </w:rPr>
              <w:t>кирпич, белый камень)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A87C03" w:rsidP="00883EF9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1B8E6290">
                  <wp:extent cx="3486365" cy="26098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25" cy="2615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20C0" w:rsidRDefault="009B2452" w:rsidP="00883EF9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16</w:t>
            </w:r>
            <w:r w:rsidR="00A3143C">
              <w:rPr>
                <w:noProof/>
                <w:sz w:val="24"/>
                <w:szCs w:val="28"/>
              </w:rPr>
              <w:t>.</w:t>
            </w:r>
            <w:r w:rsidR="00031B91">
              <w:t xml:space="preserve"> </w:t>
            </w:r>
            <w:r w:rsidR="00A3143C" w:rsidRPr="00A3143C">
              <w:rPr>
                <w:noProof/>
                <w:sz w:val="24"/>
                <w:szCs w:val="28"/>
              </w:rPr>
              <w:t>Вид в северо-восточном направлении на декор главного фасада</w:t>
            </w:r>
          </w:p>
          <w:p w:rsidR="007320C0" w:rsidRPr="007320C0" w:rsidRDefault="007320C0" w:rsidP="00883EF9">
            <w:pPr>
              <w:jc w:val="center"/>
              <w:rPr>
                <w:sz w:val="24"/>
                <w:szCs w:val="28"/>
              </w:rPr>
            </w:pPr>
          </w:p>
        </w:tc>
      </w:tr>
      <w:tr w:rsidR="00AC3064" w:rsidRPr="00D728BB" w:rsidTr="0084300B">
        <w:trPr>
          <w:trHeight w:val="18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Default="00031B91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Pr="007320C0" w:rsidRDefault="00295874" w:rsidP="00C16DC3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295874">
              <w:rPr>
                <w:rFonts w:ascii="Times" w:hAnsi="Times"/>
                <w:sz w:val="28"/>
                <w:szCs w:val="28"/>
              </w:rPr>
              <w:t xml:space="preserve">Местоположение входов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064" w:rsidRDefault="00A87C03" w:rsidP="00883EF9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47977" cy="26670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3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568" cy="267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B91" w:rsidRDefault="009B2452" w:rsidP="00A3143C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17</w:t>
            </w:r>
            <w:r w:rsidR="00031B91">
              <w:rPr>
                <w:noProof/>
                <w:sz w:val="24"/>
                <w:szCs w:val="28"/>
              </w:rPr>
              <w:t xml:space="preserve">. </w:t>
            </w:r>
            <w:r w:rsidR="00A3143C" w:rsidRPr="00A3143C">
              <w:rPr>
                <w:noProof/>
                <w:sz w:val="24"/>
                <w:szCs w:val="28"/>
              </w:rPr>
              <w:t>Вид в юго-восточном направлен</w:t>
            </w:r>
            <w:r w:rsidR="00A3143C">
              <w:rPr>
                <w:noProof/>
                <w:sz w:val="24"/>
                <w:szCs w:val="28"/>
              </w:rPr>
              <w:t>ии на входную группу на северо-</w:t>
            </w:r>
            <w:r w:rsidR="00A3143C" w:rsidRPr="00A3143C">
              <w:rPr>
                <w:noProof/>
                <w:sz w:val="24"/>
                <w:szCs w:val="28"/>
              </w:rPr>
              <w:t>восточном фасаде</w:t>
            </w:r>
          </w:p>
          <w:p w:rsidR="009B2452" w:rsidRDefault="009B2452" w:rsidP="00A3143C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03059" cy="2628900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9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467" cy="264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B91" w:rsidRPr="009B2452" w:rsidRDefault="009B2452" w:rsidP="009B2452">
            <w:pPr>
              <w:autoSpaceDE/>
              <w:autoSpaceDN/>
              <w:ind w:hanging="75"/>
              <w:jc w:val="center"/>
              <w:rPr>
                <w:rFonts w:eastAsia="MS Mincho"/>
                <w:noProof/>
                <w:sz w:val="24"/>
                <w:szCs w:val="24"/>
              </w:rPr>
            </w:pPr>
            <w:r w:rsidRPr="009B2452">
              <w:rPr>
                <w:rFonts w:eastAsia="MS Mincho"/>
                <w:noProof/>
                <w:sz w:val="24"/>
                <w:szCs w:val="24"/>
              </w:rPr>
              <w:t>Рис. 18. Вид в северо-западном направлении на входную группу на юго-восточном фасаде</w:t>
            </w:r>
          </w:p>
        </w:tc>
      </w:tr>
      <w:tr w:rsidR="00611FC5" w:rsidRPr="00D728BB" w:rsidTr="0084300B">
        <w:trPr>
          <w:trHeight w:val="36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C5" w:rsidRDefault="009B2452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95874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C5" w:rsidRDefault="00295874" w:rsidP="009B2452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295874">
              <w:rPr>
                <w:rFonts w:ascii="Times" w:hAnsi="Times"/>
                <w:sz w:val="28"/>
                <w:szCs w:val="28"/>
              </w:rPr>
              <w:t xml:space="preserve">Пропорции, геометрия и </w:t>
            </w:r>
            <w:proofErr w:type="spellStart"/>
            <w:r w:rsidRPr="00295874">
              <w:rPr>
                <w:rFonts w:ascii="Times" w:hAnsi="Times"/>
                <w:sz w:val="28"/>
                <w:szCs w:val="28"/>
              </w:rPr>
              <w:t>расстекловка</w:t>
            </w:r>
            <w:proofErr w:type="spellEnd"/>
            <w:r w:rsidRPr="00295874">
              <w:rPr>
                <w:rFonts w:ascii="Times" w:hAnsi="Times"/>
                <w:sz w:val="28"/>
                <w:szCs w:val="28"/>
              </w:rPr>
              <w:t xml:space="preserve"> столярных заполнений оконных</w:t>
            </w:r>
            <w:r>
              <w:rPr>
                <w:rFonts w:ascii="Times" w:hAnsi="Times"/>
                <w:sz w:val="28"/>
                <w:szCs w:val="28"/>
              </w:rPr>
              <w:t xml:space="preserve"> проемов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C5" w:rsidRDefault="00A87C03" w:rsidP="00883EF9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85416" cy="2028825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5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768" cy="20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C03" w:rsidRDefault="009B2452" w:rsidP="00A3143C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19</w:t>
            </w:r>
            <w:r w:rsidR="00A3143C" w:rsidRPr="00A3143C">
              <w:rPr>
                <w:noProof/>
                <w:sz w:val="24"/>
                <w:szCs w:val="28"/>
              </w:rPr>
              <w:t>.</w:t>
            </w:r>
            <w:r w:rsidR="00A3143C">
              <w:t xml:space="preserve"> </w:t>
            </w:r>
            <w:r w:rsidR="00A3143C" w:rsidRPr="00A3143C">
              <w:rPr>
                <w:noProof/>
                <w:sz w:val="24"/>
                <w:szCs w:val="28"/>
              </w:rPr>
              <w:t>Вид в северо-восточном направлении на боковой фасад</w:t>
            </w:r>
          </w:p>
          <w:p w:rsidR="009B2452" w:rsidRDefault="009B2452" w:rsidP="009B2452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10605" cy="26384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0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12" cy="264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452" w:rsidRPr="009B2452" w:rsidRDefault="009B2452" w:rsidP="009B2452">
            <w:pPr>
              <w:autoSpaceDE/>
              <w:autoSpaceDN/>
              <w:ind w:hanging="75"/>
              <w:jc w:val="center"/>
              <w:rPr>
                <w:rFonts w:eastAsia="MS Mincho"/>
                <w:noProof/>
                <w:sz w:val="24"/>
                <w:szCs w:val="24"/>
              </w:rPr>
            </w:pPr>
            <w:r w:rsidRPr="009B2452">
              <w:rPr>
                <w:rFonts w:eastAsia="MS Mincho"/>
                <w:noProof/>
                <w:sz w:val="24"/>
                <w:szCs w:val="24"/>
              </w:rPr>
              <w:t>Рис. 20. Вид в северо-восточном направлении на северо-западный дворовой фасад</w:t>
            </w:r>
          </w:p>
          <w:p w:rsidR="00A87C03" w:rsidRDefault="009B2452" w:rsidP="00883EF9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10280" cy="263431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0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721" cy="264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452" w:rsidRDefault="009B2452" w:rsidP="009B2452">
            <w:pPr>
              <w:jc w:val="center"/>
              <w:rPr>
                <w:noProof/>
                <w:sz w:val="24"/>
                <w:szCs w:val="28"/>
              </w:rPr>
            </w:pPr>
            <w:r w:rsidRPr="009B2452">
              <w:rPr>
                <w:noProof/>
                <w:sz w:val="24"/>
                <w:szCs w:val="28"/>
              </w:rPr>
              <w:t>Рис. 21. Вид в северо-западном направлении на северо-восточный дворовой фасад</w:t>
            </w:r>
          </w:p>
        </w:tc>
      </w:tr>
      <w:tr w:rsidR="00611FC5" w:rsidRPr="00D728BB" w:rsidTr="0084300B">
        <w:trPr>
          <w:trHeight w:val="46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C5" w:rsidRDefault="00C16DC3" w:rsidP="00883EF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295874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C5" w:rsidRDefault="00295874" w:rsidP="003472E5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295874">
              <w:rPr>
                <w:rFonts w:ascii="Times" w:hAnsi="Times"/>
                <w:sz w:val="28"/>
                <w:szCs w:val="28"/>
              </w:rPr>
              <w:t xml:space="preserve">Деревянные филёнчатые двери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C5" w:rsidRDefault="00A87C03" w:rsidP="003472E5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10280" cy="326260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6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484" cy="329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C03" w:rsidRDefault="00C16DC3" w:rsidP="00A3143C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22</w:t>
            </w:r>
            <w:r w:rsidR="00A3143C" w:rsidRPr="00A3143C">
              <w:rPr>
                <w:noProof/>
                <w:sz w:val="24"/>
                <w:szCs w:val="28"/>
              </w:rPr>
              <w:t>.Интерьеры выявленного объекта культурного наследия «Здание школы»</w:t>
            </w:r>
          </w:p>
        </w:tc>
      </w:tr>
    </w:tbl>
    <w:p w:rsidR="00886873" w:rsidRPr="00C3624B" w:rsidRDefault="00886873" w:rsidP="00C3624B">
      <w:pPr>
        <w:rPr>
          <w:sz w:val="24"/>
          <w:szCs w:val="28"/>
        </w:rPr>
      </w:pPr>
    </w:p>
    <w:sectPr w:rsidR="00886873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72" w:rsidRDefault="006F1472">
      <w:r>
        <w:separator/>
      </w:r>
    </w:p>
  </w:endnote>
  <w:endnote w:type="continuationSeparator" w:id="0">
    <w:p w:rsidR="006F1472" w:rsidRDefault="006F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72" w:rsidRDefault="006F1472">
      <w:r>
        <w:separator/>
      </w:r>
    </w:p>
  </w:footnote>
  <w:footnote w:type="continuationSeparator" w:id="0">
    <w:p w:rsidR="006F1472" w:rsidRDefault="006F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F00781">
      <w:rPr>
        <w:rStyle w:val="a6"/>
        <w:noProof/>
      </w:rPr>
      <w:t>4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98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35FF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1B91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0284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1F7702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5874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9D6"/>
    <w:rsid w:val="002D7E43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472E5"/>
    <w:rsid w:val="00350885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76A5C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1FC5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10FF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0C0"/>
    <w:rsid w:val="00732CE2"/>
    <w:rsid w:val="00735599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300B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3EF9"/>
    <w:rsid w:val="00884BC2"/>
    <w:rsid w:val="00884D07"/>
    <w:rsid w:val="008853FD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BC6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452"/>
    <w:rsid w:val="009B2687"/>
    <w:rsid w:val="009B61D3"/>
    <w:rsid w:val="009B7091"/>
    <w:rsid w:val="009C0E7C"/>
    <w:rsid w:val="009C1470"/>
    <w:rsid w:val="009C3C8B"/>
    <w:rsid w:val="009C5E8B"/>
    <w:rsid w:val="009C7049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143C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87C03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3064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895"/>
    <w:rsid w:val="00B662C1"/>
    <w:rsid w:val="00B70859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6DC3"/>
    <w:rsid w:val="00C17A1B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67CFB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2B7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D7276"/>
    <w:rsid w:val="00DE05E2"/>
    <w:rsid w:val="00DE2D39"/>
    <w:rsid w:val="00DE4B05"/>
    <w:rsid w:val="00DE5E5E"/>
    <w:rsid w:val="00DE7EDC"/>
    <w:rsid w:val="00DF29DD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8AD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781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4635D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A0479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5F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">
    <w:name w:val="Сетка таблицы2"/>
    <w:basedOn w:val="a1"/>
    <w:next w:val="ad"/>
    <w:uiPriority w:val="39"/>
    <w:rsid w:val="00F46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png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jpg"/><Relationship Id="rId41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3673B-EA88-4A68-8088-EC61FE9F7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9</cp:revision>
  <cp:lastPrinted>2024-11-12T08:09:00Z</cp:lastPrinted>
  <dcterms:created xsi:type="dcterms:W3CDTF">2024-12-11T08:57:00Z</dcterms:created>
  <dcterms:modified xsi:type="dcterms:W3CDTF">2024-12-18T07:35:00Z</dcterms:modified>
</cp:coreProperties>
</file>