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6FEF794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4169A5E9" w:rsidR="00A54F9C" w:rsidRPr="00F0420D" w:rsidRDefault="00A54F9C" w:rsidP="004B25B5">
      <w:pPr>
        <w:tabs>
          <w:tab w:val="left" w:pos="4253"/>
        </w:tabs>
        <w:spacing w:after="0" w:line="240" w:lineRule="auto"/>
        <w:ind w:right="51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 объекта культурного наследия</w:t>
      </w:r>
      <w:r w:rsidR="004062A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bookmarkStart w:id="0" w:name="_Hlk177650343"/>
      <w:bookmarkStart w:id="1" w:name="_Hlk178088450"/>
      <w:bookmarkStart w:id="2" w:name="_Hlk178593832"/>
      <w:bookmarkStart w:id="3" w:name="_Hlk178237524"/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«Мемориал </w:t>
      </w:r>
      <w:proofErr w:type="spellStart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чистопольцам</w:t>
      </w:r>
      <w:proofErr w:type="spellEnd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павшим в боях за Родину в год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 Великой отечественной войны»,   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1968 г.</w:t>
      </w:r>
      <w:r w:rsid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5010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</w:t>
      </w:r>
      <w:r w:rsidR="008E6FAD" w:rsidRP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r w:rsid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адресу: </w:t>
      </w:r>
      <w:r w:rsidR="00B36AA8" w:rsidRP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proofErr w:type="spellStart"/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Чистопольский</w:t>
      </w:r>
      <w:proofErr w:type="spellEnd"/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район, г. Чистополь, ул. К. Маркса</w:t>
      </w:r>
      <w:r w:rsid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и культуры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(муниципального)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значения </w:t>
      </w:r>
      <w:bookmarkEnd w:id="0"/>
      <w:bookmarkEnd w:id="1"/>
      <w:bookmarkEnd w:id="2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Мемориал </w:t>
      </w:r>
      <w:proofErr w:type="spellStart"/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чистопольцам</w:t>
      </w:r>
      <w:proofErr w:type="spellEnd"/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павшим в боях за Родину в годы Великой 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отечественной войны»</w:t>
      </w:r>
      <w:r w:rsidR="005C4D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1968 г., 1975 г., 2005 г.</w:t>
      </w:r>
      <w:r w:rsid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Чистопольс</w:t>
      </w:r>
      <w:r w:rsid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кий</w:t>
      </w:r>
      <w:proofErr w:type="spellEnd"/>
      <w:r w:rsidR="00B36AA8" w:rsidRP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муниципальный 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район,      г. Чистополь</w:t>
      </w:r>
      <w:r w:rsid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ул. К. Маркса</w:t>
      </w:r>
      <w:r w:rsidR="009767AF">
        <w:rPr>
          <w:rFonts w:ascii="Times New Roman" w:eastAsia="Calibri" w:hAnsi="Times New Roman" w:cs="Times New Roman"/>
          <w:sz w:val="28"/>
          <w:szCs w:val="28"/>
        </w:rPr>
        <w:t>,</w:t>
      </w:r>
      <w:r w:rsidRPr="00F0420D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3"/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873F67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39C62A6B" w14:textId="283BC14B" w:rsidR="00FB2D0E" w:rsidRPr="00F0420D" w:rsidRDefault="00A54F9C" w:rsidP="00FB2D0E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</w:t>
      </w:r>
      <w:r w:rsidR="00DA70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30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13E76786" w14:textId="427A568D" w:rsidR="00620715" w:rsidRDefault="00FB2D0E" w:rsidP="009767A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A54F9C" w:rsidRPr="00F0420D">
        <w:rPr>
          <w:rFonts w:ascii="Times New Roman" w:hAnsi="Times New Roman" w:cs="Times New Roman"/>
          <w:color w:val="000000"/>
          <w:sz w:val="28"/>
          <w:szCs w:val="28"/>
        </w:rPr>
        <w:t>Включить выявленн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ый объект культурного </w:t>
      </w:r>
      <w:r w:rsidR="004B25B5" w:rsidRPr="004B25B5">
        <w:rPr>
          <w:rFonts w:ascii="Times New Roman" w:hAnsi="Times New Roman" w:cs="Times New Roman"/>
          <w:color w:val="000000"/>
          <w:sz w:val="28"/>
          <w:szCs w:val="28"/>
        </w:rPr>
        <w:t xml:space="preserve">«Мемориал </w:t>
      </w:r>
      <w:proofErr w:type="spellStart"/>
      <w:r w:rsidR="004B25B5" w:rsidRPr="004B25B5">
        <w:rPr>
          <w:rFonts w:ascii="Times New Roman" w:hAnsi="Times New Roman" w:cs="Times New Roman"/>
          <w:color w:val="000000"/>
          <w:sz w:val="28"/>
          <w:szCs w:val="28"/>
        </w:rPr>
        <w:t>чистопольцам</w:t>
      </w:r>
      <w:proofErr w:type="spellEnd"/>
      <w:r w:rsidR="004B25B5" w:rsidRPr="004B25B5">
        <w:rPr>
          <w:rFonts w:ascii="Times New Roman" w:hAnsi="Times New Roman" w:cs="Times New Roman"/>
          <w:color w:val="000000"/>
          <w:sz w:val="28"/>
          <w:szCs w:val="28"/>
        </w:rPr>
        <w:t>, павшим в боях за Родину в годы Великой отечественной в</w:t>
      </w:r>
      <w:r w:rsidR="005C2B1D">
        <w:rPr>
          <w:rFonts w:ascii="Times New Roman" w:hAnsi="Times New Roman" w:cs="Times New Roman"/>
          <w:color w:val="000000"/>
          <w:sz w:val="28"/>
          <w:szCs w:val="28"/>
        </w:rPr>
        <w:t xml:space="preserve">ойны», </w:t>
      </w:r>
      <w:r w:rsidR="004B25B5">
        <w:rPr>
          <w:rFonts w:ascii="Times New Roman" w:hAnsi="Times New Roman" w:cs="Times New Roman"/>
          <w:color w:val="000000"/>
          <w:sz w:val="28"/>
          <w:szCs w:val="28"/>
        </w:rPr>
        <w:t>1968 г., расположенный</w:t>
      </w:r>
      <w:r w:rsidR="004B25B5" w:rsidRPr="004B25B5">
        <w:rPr>
          <w:rFonts w:ascii="Times New Roman" w:hAnsi="Times New Roman" w:cs="Times New Roman"/>
          <w:color w:val="000000"/>
          <w:sz w:val="28"/>
          <w:szCs w:val="28"/>
        </w:rPr>
        <w:t xml:space="preserve"> по адресу: Республика Татарстан, </w:t>
      </w:r>
      <w:proofErr w:type="spellStart"/>
      <w:r w:rsidR="004B25B5" w:rsidRPr="004B25B5">
        <w:rPr>
          <w:rFonts w:ascii="Times New Roman" w:hAnsi="Times New Roman" w:cs="Times New Roman"/>
          <w:color w:val="000000"/>
          <w:sz w:val="28"/>
          <w:szCs w:val="28"/>
        </w:rPr>
        <w:t>Чистопольский</w:t>
      </w:r>
      <w:proofErr w:type="spellEnd"/>
      <w:r w:rsidR="004B25B5" w:rsidRPr="004B25B5">
        <w:rPr>
          <w:rFonts w:ascii="Times New Roman" w:hAnsi="Times New Roman" w:cs="Times New Roman"/>
          <w:color w:val="000000"/>
          <w:sz w:val="28"/>
          <w:szCs w:val="28"/>
        </w:rPr>
        <w:t xml:space="preserve"> район, </w:t>
      </w:r>
      <w:r w:rsidR="004B25B5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</w:t>
      </w:r>
      <w:r w:rsidR="004B25B5" w:rsidRPr="004B25B5">
        <w:rPr>
          <w:rFonts w:ascii="Times New Roman" w:hAnsi="Times New Roman" w:cs="Times New Roman"/>
          <w:color w:val="000000"/>
          <w:sz w:val="28"/>
          <w:szCs w:val="28"/>
        </w:rPr>
        <w:t>г. Чистополь, ул. К. Маркса</w:t>
      </w:r>
      <w:r w:rsid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1D4AD3" w:rsidRP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  единый государственный реестр объектов культурного наследия (памятников истории 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культуры) народов Российской Федерации в качестве объекта культурного наследия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«Мемориал </w:t>
      </w:r>
      <w:proofErr w:type="spellStart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чистопольцам</w:t>
      </w:r>
      <w:proofErr w:type="spellEnd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павшим в боях за Родину в годы Великой отечественной </w:t>
      </w:r>
      <w:r w:rsidR="005C2B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войны»,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1968 г., 1975 г., 2005 г.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(вид объекта – памятник)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Чистопольский</w:t>
      </w:r>
      <w:proofErr w:type="spellEnd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Чистополь, 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К. Маркса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D18673" w14:textId="58BE0EE5" w:rsidR="00F07209" w:rsidRPr="00F0420D" w:rsidRDefault="00FB2D0E" w:rsidP="00097C8F">
      <w:pPr>
        <w:spacing w:after="0" w:line="240" w:lineRule="auto"/>
        <w:ind w:firstLine="69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границы территории объекта культурного наследия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«Мемориал </w:t>
      </w:r>
      <w:proofErr w:type="spellStart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чистопольцам</w:t>
      </w:r>
      <w:proofErr w:type="spellEnd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павшим в боях за Родину в годы</w:t>
      </w:r>
      <w:r w:rsidR="005C2B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Великой отечественной войны»,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1968 г., 1975 г., 2005 г., расположенного по адресу: Республика Татарстан, </w:t>
      </w:r>
      <w:proofErr w:type="spellStart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Чистопольский</w:t>
      </w:r>
      <w:proofErr w:type="spellEnd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Чистополь, ул. К. Маркса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F9775A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14:paraId="1C6B3140" w14:textId="47B88A73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Мемориал </w:t>
      </w:r>
      <w:proofErr w:type="spellStart"/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чистопольцам</w:t>
      </w:r>
      <w:proofErr w:type="spellEnd"/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павшим в боях за Родину в годы Великой 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отечественной войны»</w:t>
      </w:r>
      <w:r w:rsidR="005C2B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1968 г., 1975 г., 2005 г.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B25B5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Чистопольский</w:t>
      </w:r>
      <w:proofErr w:type="spellEnd"/>
      <w:r w:rsidR="004B25B5" w:rsidRP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муниципальный район, г. Чистополь, ул. К. Маркса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="00A54F9C" w:rsidRPr="00F0420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376435D0" w14:textId="77777777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7C20C46" w14:textId="2C0A7F57" w:rsidR="00A54F9C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469CF6AD" w14:textId="0EB013FB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3FB4274" w14:textId="29310D72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DD95D2" w14:textId="77777777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52C5EEE5" w:rsidR="00A54F9C" w:rsidRPr="00F0420D" w:rsidRDefault="0027436C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И.Н. Гущин</w:t>
      </w:r>
    </w:p>
    <w:p w14:paraId="07ECAD28" w14:textId="77777777" w:rsidR="00A54F9C" w:rsidRDefault="00A54F9C" w:rsidP="00A54F9C">
      <w:pPr>
        <w:sectPr w:rsidR="00A54F9C" w:rsidSect="0027436C">
          <w:headerReference w:type="default" r:id="rId9"/>
          <w:headerReference w:type="first" r:id="rId10"/>
          <w:pgSz w:w="11909" w:h="16834"/>
          <w:pgMar w:top="1134" w:right="567" w:bottom="1134" w:left="1134" w:header="709" w:footer="0" w:gutter="0"/>
          <w:cols w:space="720"/>
          <w:noEndnote/>
          <w:titlePg/>
          <w:docGrid w:linePitch="360"/>
        </w:sectPr>
      </w:pPr>
    </w:p>
    <w:p w14:paraId="1DBB84DE" w14:textId="1D81B33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1</w:t>
      </w:r>
    </w:p>
    <w:p w14:paraId="3DE4E801" w14:textId="3CCA9C3B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11A5406A" w14:textId="060F1A1D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040B2F1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от </w:t>
      </w:r>
      <w:r w:rsidR="008623B6" w:rsidRPr="00F0420D">
        <w:rPr>
          <w:color w:val="000000"/>
          <w:sz w:val="28"/>
          <w:szCs w:val="28"/>
        </w:rPr>
        <w:t xml:space="preserve">__________ </w:t>
      </w:r>
      <w:r w:rsidRPr="00F0420D">
        <w:rPr>
          <w:color w:val="000000"/>
          <w:sz w:val="28"/>
          <w:szCs w:val="28"/>
        </w:rPr>
        <w:t>202</w:t>
      </w:r>
      <w:r w:rsidR="001B1604" w:rsidRPr="00F0420D">
        <w:rPr>
          <w:color w:val="000000"/>
          <w:sz w:val="28"/>
          <w:szCs w:val="28"/>
        </w:rPr>
        <w:t>4</w:t>
      </w:r>
      <w:r w:rsidRPr="00F0420D">
        <w:rPr>
          <w:color w:val="000000"/>
          <w:sz w:val="28"/>
          <w:szCs w:val="28"/>
        </w:rPr>
        <w:t xml:space="preserve"> года № </w:t>
      </w:r>
      <w:r w:rsidR="008623B6" w:rsidRPr="00F0420D">
        <w:rPr>
          <w:color w:val="000000"/>
          <w:sz w:val="28"/>
          <w:szCs w:val="28"/>
        </w:rPr>
        <w:t>___</w:t>
      </w:r>
    </w:p>
    <w:p w14:paraId="4D199D13" w14:textId="77777777" w:rsidR="00A54F9C" w:rsidRPr="00F0420D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612AD396" w14:textId="1F82353E" w:rsidR="00452437" w:rsidRDefault="00BF7D84" w:rsidP="00452437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«Мемориал </w:t>
      </w:r>
      <w:proofErr w:type="spellStart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чистопольцам</w:t>
      </w:r>
      <w:proofErr w:type="spellEnd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павшим в боях за Родину в годы </w:t>
      </w:r>
      <w:r w:rsidR="005C2B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Великой отечественной войны», 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1968 г., 1975 г., 2005 г., расположенного по адресу: Республика Татарстан, </w:t>
      </w:r>
      <w:proofErr w:type="spellStart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Чистопольский</w:t>
      </w:r>
      <w:proofErr w:type="spellEnd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Чистополь, ул. К. Маркса</w:t>
      </w:r>
    </w:p>
    <w:p w14:paraId="1C66E570" w14:textId="77777777" w:rsidR="005A5AED" w:rsidRPr="00F0420D" w:rsidRDefault="005A5AED" w:rsidP="00452437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1B083866" w:rsidR="0056284E" w:rsidRPr="00F0420D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34CC31AB" w14:textId="40316966" w:rsidR="004B25B5" w:rsidRDefault="000E15F2" w:rsidP="0079667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(муниципального) значения 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«Мемориал </w:t>
      </w:r>
      <w:proofErr w:type="spellStart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чистопольцам</w:t>
      </w:r>
      <w:proofErr w:type="spellEnd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павшим в боях за Родину в годы Великой отечественной в</w:t>
      </w:r>
      <w:r w:rsidR="005C2B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ойны»,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1968 г., 1975 г., 2005 г., расположенного по адресу: Республика Татарстан, </w:t>
      </w:r>
      <w:proofErr w:type="spellStart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Чистопольский</w:t>
      </w:r>
      <w:proofErr w:type="spellEnd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Чистополь, </w:t>
      </w:r>
    </w:p>
    <w:p w14:paraId="5832139D" w14:textId="5C61F3A0" w:rsidR="0079667C" w:rsidRDefault="004B25B5" w:rsidP="0079667C">
      <w:pPr>
        <w:spacing w:after="0" w:line="240" w:lineRule="auto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К. Маркса</w:t>
      </w:r>
    </w:p>
    <w:p w14:paraId="777F70FC" w14:textId="1E670EE9" w:rsidR="00923B82" w:rsidRPr="00902B14" w:rsidRDefault="004B25B5" w:rsidP="0079667C">
      <w:pPr>
        <w:spacing w:after="0" w:line="240" w:lineRule="auto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 w:rsidRPr="004B25B5"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  <w:drawing>
          <wp:inline distT="0" distB="0" distL="0" distR="0" wp14:anchorId="72B3D0E4" wp14:editId="7261176D">
            <wp:extent cx="3223846" cy="376274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61180" cy="380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8CE84" w14:textId="702F4FFD" w:rsidR="00E27DB8" w:rsidRPr="00B54597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4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7F0B0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</w:t>
      </w:r>
      <w:r w:rsidR="00A15D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00</w:t>
      </w:r>
    </w:p>
    <w:bookmarkEnd w:id="4"/>
    <w:p w14:paraId="1EDC1BAC" w14:textId="16BD97F7" w:rsidR="00042EBC" w:rsidRDefault="00070E1B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p w14:paraId="4826D829" w14:textId="75182DD0" w:rsidR="0079667C" w:rsidRDefault="0079667C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701"/>
        <w:gridCol w:w="7513"/>
      </w:tblGrid>
      <w:tr w:rsidR="00C11767" w:rsidRPr="00D569CB" w14:paraId="6E19C9D9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02F18A01" w14:textId="27148564" w:rsidR="00C11767" w:rsidRPr="001B6342" w:rsidRDefault="004B25B5" w:rsidP="008256B2">
            <w:pPr>
              <w:jc w:val="center"/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</w:pPr>
            <w:r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594E109D" wp14:editId="5BBD81D9">
                      <wp:simplePos x="0" y="0"/>
                      <wp:positionH relativeFrom="column">
                        <wp:posOffset>319405</wp:posOffset>
                      </wp:positionH>
                      <wp:positionV relativeFrom="paragraph">
                        <wp:posOffset>-11430</wp:posOffset>
                      </wp:positionV>
                      <wp:extent cx="327660" cy="198755"/>
                      <wp:effectExtent l="0" t="0" r="15240" b="10795"/>
                      <wp:wrapNone/>
                      <wp:docPr id="16" name="Прямоугольник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7660" cy="1987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EF7DE4"/>
                              </a:solidFill>
                              <a:ln w="12700" cap="flat" cmpd="sng" algn="ctr">
                                <a:solidFill>
                                  <a:schemeClr val="tx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B64942" id="Прямоугольник 16" o:spid="_x0000_s1026" style="position:absolute;margin-left:25.15pt;margin-top:-.9pt;width:25.8pt;height:15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" fillcolor="#ef7de4" strokecolor="black [3213]" strokeweight="1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4ED29582" w14:textId="77777777" w:rsidR="00C11767" w:rsidRDefault="001B6342" w:rsidP="008256B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объект культурного наследия</w:t>
            </w:r>
          </w:p>
          <w:p w14:paraId="0747F1F4" w14:textId="7B7B9365" w:rsidR="004B25B5" w:rsidRPr="004B25B5" w:rsidRDefault="004B25B5" w:rsidP="008256B2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</w:tr>
      <w:tr w:rsidR="00070E1B" w:rsidRPr="00D569CB" w14:paraId="7E071568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42E35A06" w14:textId="70764064" w:rsidR="00070E1B" w:rsidRPr="00CB1C42" w:rsidRDefault="00070E1B" w:rsidP="008256B2">
            <w:pPr>
              <w:jc w:val="center"/>
              <w:rPr>
                <w:rFonts w:ascii="Arial" w:hAnsi="Arial" w:cs="Arial"/>
                <w:bCs/>
                <w:sz w:val="24"/>
                <w:szCs w:val="20"/>
              </w:rPr>
            </w:pPr>
            <w:r w:rsidRPr="004B25B5"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C7263E4" wp14:editId="384D3FBD">
                      <wp:simplePos x="0" y="0"/>
                      <wp:positionH relativeFrom="column">
                        <wp:posOffset>507365</wp:posOffset>
                      </wp:positionH>
                      <wp:positionV relativeFrom="paragraph">
                        <wp:posOffset>114300</wp:posOffset>
                      </wp:positionV>
                      <wp:extent cx="45720" cy="45085"/>
                      <wp:effectExtent l="0" t="0" r="0" b="0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2402468" id="Овал 6" o:spid="_x0000_s1026" style="position:absolute;margin-left:39.95pt;margin-top:9pt;width:3.6pt;height:3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" fillcolor="black [3213]" stroked="f" strokeweight="1pt">
                      <v:stroke joinstyle="miter"/>
                    </v:oval>
                  </w:pict>
                </mc:Fallback>
              </mc:AlternateContent>
            </w:r>
            <w:r w:rsidR="00FB2FAF" w:rsidRPr="004B25B5"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w:t>2</w:t>
            </w:r>
          </w:p>
        </w:tc>
        <w:tc>
          <w:tcPr>
            <w:tcW w:w="7513" w:type="dxa"/>
            <w:vAlign w:val="center"/>
          </w:tcPr>
          <w:p w14:paraId="2701758B" w14:textId="77777777" w:rsidR="00070E1B" w:rsidRPr="003671B8" w:rsidRDefault="00070E1B" w:rsidP="008256B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247871" w:rsidRPr="00D569CB" w14:paraId="0C90D163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239EC4A9" w14:textId="5C503F3C" w:rsidR="00247871" w:rsidRPr="00070E1B" w:rsidRDefault="008D11B8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F4B0C12" wp14:editId="0D98488E">
                      <wp:simplePos x="0" y="0"/>
                      <wp:positionH relativeFrom="column">
                        <wp:posOffset>284480</wp:posOffset>
                      </wp:positionH>
                      <wp:positionV relativeFrom="paragraph">
                        <wp:posOffset>-53340</wp:posOffset>
                      </wp:positionV>
                      <wp:extent cx="327660" cy="198755"/>
                      <wp:effectExtent l="0" t="0" r="15240" b="10795"/>
                      <wp:wrapNone/>
                      <wp:docPr id="4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7660" cy="1987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BC06A0" id="Прямоугольник 4" o:spid="_x0000_s1026" style="position:absolute;margin-left:22.4pt;margin-top:-4.2pt;width:25.8pt;height:15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" fillcolor="#ffc000" strokecolor="#c00000" strokeweight="1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1CEB5E64" w14:textId="4F603F02" w:rsidR="00247871" w:rsidRPr="00772A9E" w:rsidRDefault="00247871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="00C11767">
              <w:rPr>
                <w:rFonts w:ascii="Times New Roman" w:hAnsi="Times New Roman" w:cs="Times New Roman"/>
                <w:sz w:val="24"/>
                <w:szCs w:val="20"/>
              </w:rPr>
              <w:t xml:space="preserve">территория </w:t>
            </w:r>
            <w:r w:rsidR="00CB2B51">
              <w:rPr>
                <w:rFonts w:ascii="Times New Roman" w:hAnsi="Times New Roman" w:cs="Times New Roman"/>
                <w:sz w:val="24"/>
                <w:szCs w:val="20"/>
              </w:rPr>
              <w:t>объект</w:t>
            </w:r>
            <w:r w:rsidR="00C11767">
              <w:rPr>
                <w:rFonts w:ascii="Times New Roman" w:hAnsi="Times New Roman" w:cs="Times New Roman"/>
                <w:sz w:val="24"/>
                <w:szCs w:val="20"/>
              </w:rPr>
              <w:t>а</w:t>
            </w:r>
            <w:r w:rsidR="008D11B8">
              <w:rPr>
                <w:rFonts w:ascii="Times New Roman" w:hAnsi="Times New Roman" w:cs="Times New Roman"/>
                <w:sz w:val="24"/>
                <w:szCs w:val="20"/>
              </w:rPr>
              <w:t xml:space="preserve"> культурного наследия</w:t>
            </w:r>
            <w:r w:rsidRPr="00247871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</w:p>
        </w:tc>
      </w:tr>
      <w:tr w:rsidR="008B1FBB" w:rsidRPr="00D569CB" w14:paraId="6EF61828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31D6BC34" w14:textId="211A460A" w:rsidR="008B1FBB" w:rsidRDefault="002C3784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07FDA9CE" wp14:editId="2967F1D8">
                      <wp:extent cx="405130" cy="241300"/>
                      <wp:effectExtent l="0" t="0" r="33020" b="0"/>
                      <wp:docPr id="24" name="Групп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130" cy="241300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25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92D05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A17039" id="Группа 4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" strokecolor="#92d050" strokeweight="1.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15FEE724" w14:textId="356B37B5" w:rsidR="008B1FBB" w:rsidRDefault="008B1FBB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границы</w:t>
            </w:r>
            <w:r w:rsidRPr="00A55495">
              <w:rPr>
                <w:rFonts w:ascii="Times New Roman" w:hAnsi="Times New Roman" w:cs="Times New Roman"/>
                <w:sz w:val="24"/>
                <w:szCs w:val="20"/>
              </w:rPr>
              <w:t xml:space="preserve"> земельных участков по сведениям ЕГРН</w:t>
            </w:r>
          </w:p>
        </w:tc>
      </w:tr>
      <w:tr w:rsidR="00247871" w:rsidRPr="00D569CB" w14:paraId="0009F234" w14:textId="77777777" w:rsidTr="00BF7D84">
        <w:trPr>
          <w:trHeight w:val="354"/>
        </w:trPr>
        <w:tc>
          <w:tcPr>
            <w:tcW w:w="1701" w:type="dxa"/>
            <w:vAlign w:val="center"/>
          </w:tcPr>
          <w:p w14:paraId="70CD34A8" w14:textId="1109FF99" w:rsidR="00247871" w:rsidRPr="001C24EF" w:rsidRDefault="0061474D" w:rsidP="00247871">
            <w:pPr>
              <w:jc w:val="center"/>
              <w:rPr>
                <w:rFonts w:ascii="Arial Narrow" w:hAnsi="Arial Narrow" w:cs="Arial"/>
                <w:iCs/>
                <w:noProof/>
                <w:color w:val="0033CC"/>
                <w:sz w:val="20"/>
                <w:szCs w:val="20"/>
                <w:lang w:eastAsia="ru-RU"/>
              </w:rPr>
            </w:pPr>
            <w:bookmarkStart w:id="5" w:name="_Hlk178769669"/>
            <w:r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16:54:000000</w:t>
            </w:r>
            <w:r w:rsidR="00FB2FAF"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:</w:t>
            </w:r>
            <w:r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843</w:t>
            </w:r>
          </w:p>
        </w:tc>
        <w:tc>
          <w:tcPr>
            <w:tcW w:w="7513" w:type="dxa"/>
            <w:vAlign w:val="center"/>
          </w:tcPr>
          <w:p w14:paraId="0B6A173B" w14:textId="77777777" w:rsidR="00247871" w:rsidRDefault="00247871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</w:t>
            </w:r>
            <w:r w:rsidRPr="00DE1931">
              <w:rPr>
                <w:rFonts w:ascii="Times New Roman" w:hAnsi="Times New Roman" w:cs="Times New Roman"/>
                <w:sz w:val="24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го участка</w:t>
            </w:r>
          </w:p>
        </w:tc>
      </w:tr>
      <w:bookmarkEnd w:id="5"/>
    </w:tbl>
    <w:p w14:paraId="65C3B557" w14:textId="4A5BBFD0" w:rsidR="009767AF" w:rsidRDefault="009767AF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1D877D0D" w14:textId="4EB26AB6" w:rsidR="009767AF" w:rsidRDefault="00A54F9C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Текст</w:t>
      </w:r>
      <w:r w:rsidR="00FE1F64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452437" w:rsidRPr="0045243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(муниципального) значения </w:t>
      </w:r>
      <w:r w:rsidR="004B25B5" w:rsidRPr="004B25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«Мемориал </w:t>
      </w:r>
      <w:proofErr w:type="spellStart"/>
      <w:r w:rsidR="004B25B5" w:rsidRPr="004B25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чистопольцам</w:t>
      </w:r>
      <w:proofErr w:type="spellEnd"/>
      <w:r w:rsidR="004B25B5" w:rsidRPr="004B25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павшим в боях за Родину в годы Великой отечественной войны»,   1968 г., 1975 г., 2005 г., расположенного по адресу: Республика Татарстан, </w:t>
      </w:r>
      <w:proofErr w:type="spellStart"/>
      <w:r w:rsidR="004B25B5" w:rsidRPr="004B25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Чистопольский</w:t>
      </w:r>
      <w:proofErr w:type="spellEnd"/>
      <w:r w:rsidR="004B25B5" w:rsidRPr="004B25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 г. Чистополь, ул. К. Маркса</w:t>
      </w:r>
    </w:p>
    <w:p w14:paraId="2DB4B85C" w14:textId="77777777" w:rsidR="004B25B5" w:rsidRPr="00F0420D" w:rsidRDefault="004B25B5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585B27" w14:textId="24304856" w:rsidR="00A54F9C" w:rsidRPr="004B25B5" w:rsidRDefault="00A54F9C" w:rsidP="004B25B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Границы территории объекта культурного наследия </w:t>
      </w:r>
      <w:r w:rsidR="00452437" w:rsidRPr="0045243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(муниципального) значения </w:t>
      </w:r>
      <w:r w:rsidR="004B25B5" w:rsidRPr="004B25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«Мемориал </w:t>
      </w:r>
      <w:proofErr w:type="spellStart"/>
      <w:r w:rsidR="004B25B5" w:rsidRPr="004B25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чистопольцам</w:t>
      </w:r>
      <w:proofErr w:type="spellEnd"/>
      <w:r w:rsidR="004B25B5" w:rsidRPr="004B25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павшим в боях за Родину в годы </w:t>
      </w:r>
      <w:r w:rsidR="005C2B1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Великой отечественной войны», </w:t>
      </w:r>
      <w:r w:rsidR="004B25B5" w:rsidRPr="004B25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1968 г., 1975 г., 2005 г., расположенного по адресу: Республика Татарстан, </w:t>
      </w:r>
      <w:proofErr w:type="spellStart"/>
      <w:r w:rsidR="004B25B5" w:rsidRPr="004B25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Чистопольский</w:t>
      </w:r>
      <w:proofErr w:type="spellEnd"/>
      <w:r w:rsidR="004B25B5" w:rsidRPr="004B25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 г. </w:t>
      </w:r>
      <w:proofErr w:type="gramStart"/>
      <w:r w:rsidR="004B25B5" w:rsidRPr="004B25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Чистополь, </w:t>
      </w:r>
      <w:r w:rsidR="004B25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</w:t>
      </w:r>
      <w:proofErr w:type="gramEnd"/>
      <w:r w:rsidR="004B25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</w:t>
      </w:r>
      <w:r w:rsidR="004B25B5" w:rsidRPr="004B25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ул. К. Маркса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проходят:</w:t>
      </w:r>
    </w:p>
    <w:p w14:paraId="784491FA" w14:textId="77777777" w:rsidR="00BF7D84" w:rsidRDefault="00BF7D84" w:rsidP="00A15D55">
      <w:pPr>
        <w:spacing w:after="0" w:line="240" w:lineRule="auto"/>
        <w:ind w:firstLine="69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W w:w="1007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28"/>
        <w:gridCol w:w="1418"/>
        <w:gridCol w:w="7229"/>
      </w:tblGrid>
      <w:tr w:rsidR="00BF7D84" w:rsidRPr="00AC5ECB" w14:paraId="133C2AB5" w14:textId="77777777" w:rsidTr="0058012C">
        <w:trPr>
          <w:trHeight w:val="422"/>
        </w:trPr>
        <w:tc>
          <w:tcPr>
            <w:tcW w:w="2846" w:type="dxa"/>
            <w:gridSpan w:val="2"/>
          </w:tcPr>
          <w:p w14:paraId="6000A965" w14:textId="77777777" w:rsidR="00BF7D84" w:rsidRPr="00246000" w:rsidRDefault="00BF7D84" w:rsidP="008256B2">
            <w:pPr>
              <w:spacing w:after="0" w:line="240" w:lineRule="auto"/>
              <w:ind w:left="-97" w:right="-107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Прохождение </w:t>
            </w: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границ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ы</w:t>
            </w:r>
          </w:p>
        </w:tc>
        <w:tc>
          <w:tcPr>
            <w:tcW w:w="7229" w:type="dxa"/>
            <w:vMerge w:val="restart"/>
            <w:shd w:val="clear" w:color="auto" w:fill="auto"/>
            <w:vAlign w:val="center"/>
          </w:tcPr>
          <w:p w14:paraId="146F7730" w14:textId="77777777" w:rsidR="00BF7D84" w:rsidRPr="00246000" w:rsidRDefault="00BF7D84" w:rsidP="008256B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Описание прохождения части границ</w:t>
            </w:r>
          </w:p>
        </w:tc>
      </w:tr>
      <w:tr w:rsidR="00BF7D84" w:rsidRPr="00AC5ECB" w14:paraId="21FAA7E0" w14:textId="77777777" w:rsidTr="0058012C">
        <w:trPr>
          <w:trHeight w:val="186"/>
        </w:trPr>
        <w:tc>
          <w:tcPr>
            <w:tcW w:w="1428" w:type="dxa"/>
          </w:tcPr>
          <w:p w14:paraId="063F1310" w14:textId="77777777" w:rsidR="00BF7D84" w:rsidRPr="00246000" w:rsidRDefault="00BF7D84" w:rsidP="008256B2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от точки</w:t>
            </w:r>
          </w:p>
        </w:tc>
        <w:tc>
          <w:tcPr>
            <w:tcW w:w="1418" w:type="dxa"/>
            <w:shd w:val="clear" w:color="auto" w:fill="auto"/>
          </w:tcPr>
          <w:p w14:paraId="3CCAEDDB" w14:textId="77777777" w:rsidR="00BF7D84" w:rsidRPr="00246000" w:rsidRDefault="00BF7D84" w:rsidP="008256B2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до точки</w:t>
            </w:r>
          </w:p>
        </w:tc>
        <w:tc>
          <w:tcPr>
            <w:tcW w:w="7229" w:type="dxa"/>
            <w:vMerge/>
            <w:shd w:val="clear" w:color="auto" w:fill="auto"/>
          </w:tcPr>
          <w:p w14:paraId="5013C85E" w14:textId="77777777" w:rsidR="00BF7D84" w:rsidRPr="00AC5ECB" w:rsidRDefault="00BF7D84" w:rsidP="008256B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C10CFC" w:rsidRPr="00AC5ECB" w14:paraId="63C51FAD" w14:textId="77777777" w:rsidTr="0058012C">
        <w:trPr>
          <w:trHeight w:val="243"/>
        </w:trPr>
        <w:tc>
          <w:tcPr>
            <w:tcW w:w="1428" w:type="dxa"/>
          </w:tcPr>
          <w:p w14:paraId="599DDE64" w14:textId="6597DB1A" w:rsidR="00C10CFC" w:rsidRPr="00C10CFC" w:rsidRDefault="00C10CFC" w:rsidP="00C10C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1418" w:type="dxa"/>
          </w:tcPr>
          <w:p w14:paraId="186990B3" w14:textId="0DBD51CF" w:rsidR="00C10CFC" w:rsidRPr="00C10CFC" w:rsidRDefault="00C10CFC" w:rsidP="00C10C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7229" w:type="dxa"/>
          </w:tcPr>
          <w:p w14:paraId="24E0EBDC" w14:textId="01412EED" w:rsidR="00C10CFC" w:rsidRPr="00EA64DB" w:rsidRDefault="00DC683A" w:rsidP="00EA64DB">
            <w:pPr>
              <w:spacing w:after="0" w:line="240" w:lineRule="auto"/>
              <w:contextualSpacing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 xml:space="preserve">от точки 1 </w:t>
            </w:r>
            <w:r w:rsidR="00EA64DB">
              <w:rPr>
                <w:rFonts w:ascii="Times-Roman" w:hAnsi="Times-Roman" w:cs="Times-Roman"/>
                <w:sz w:val="28"/>
                <w:szCs w:val="28"/>
              </w:rPr>
              <w:t>на расстоянии 20,03 м</w:t>
            </w:r>
            <w:r w:rsidR="00EA64DB" w:rsidRPr="00EA64DB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="00EA64DB">
              <w:rPr>
                <w:rFonts w:ascii="Times-Roman" w:hAnsi="Times-Roman" w:cs="Times-Roman"/>
                <w:sz w:val="28"/>
                <w:szCs w:val="28"/>
              </w:rPr>
              <w:t xml:space="preserve">в северо-восточном направлении, </w:t>
            </w:r>
            <w:r w:rsidR="00EA64DB" w:rsidRPr="00EA64DB">
              <w:rPr>
                <w:rFonts w:ascii="Times-Roman" w:hAnsi="Times-Roman" w:cs="Times-Roman"/>
                <w:sz w:val="28"/>
                <w:szCs w:val="28"/>
              </w:rPr>
              <w:t>параллельно ул. Бебеля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до точки 2</w:t>
            </w:r>
          </w:p>
        </w:tc>
      </w:tr>
      <w:tr w:rsidR="00C10CFC" w:rsidRPr="00AC5ECB" w14:paraId="458FC2C4" w14:textId="77777777" w:rsidTr="0058012C">
        <w:trPr>
          <w:trHeight w:val="243"/>
        </w:trPr>
        <w:tc>
          <w:tcPr>
            <w:tcW w:w="1428" w:type="dxa"/>
          </w:tcPr>
          <w:p w14:paraId="1C5D1800" w14:textId="76A75A0C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1418" w:type="dxa"/>
          </w:tcPr>
          <w:p w14:paraId="3A6E7DE9" w14:textId="0D36848F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7229" w:type="dxa"/>
          </w:tcPr>
          <w:p w14:paraId="3BE1192E" w14:textId="3EAA1F7D" w:rsidR="00C10CFC" w:rsidRPr="00EA64DB" w:rsidRDefault="00DC683A" w:rsidP="00EA64DB">
            <w:pPr>
              <w:spacing w:after="0" w:line="240" w:lineRule="auto"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 xml:space="preserve">от точки 2 на расстоянии </w:t>
            </w:r>
            <w:r w:rsidR="00EA64DB">
              <w:rPr>
                <w:rFonts w:ascii="Times-Roman" w:hAnsi="Times-Roman" w:cs="Times-Roman"/>
                <w:sz w:val="28"/>
                <w:szCs w:val="28"/>
              </w:rPr>
              <w:t>24,16 м</w:t>
            </w:r>
            <w:r w:rsidR="00EA64DB" w:rsidRPr="00EA64DB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="00EA64DB">
              <w:rPr>
                <w:rFonts w:ascii="Times-Roman" w:hAnsi="Times-Roman" w:cs="Times-Roman"/>
                <w:sz w:val="28"/>
                <w:szCs w:val="28"/>
              </w:rPr>
              <w:t xml:space="preserve">по границе земельного участка с </w:t>
            </w:r>
            <w:r w:rsidR="00EA64DB" w:rsidRPr="00EA64DB">
              <w:rPr>
                <w:rFonts w:ascii="Times-Roman" w:hAnsi="Times-Roman" w:cs="Times-Roman"/>
                <w:sz w:val="28"/>
                <w:szCs w:val="28"/>
              </w:rPr>
              <w:t>кадастровым номером 16:54:000000:843</w:t>
            </w:r>
            <w:r w:rsidR="00582FFA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="00386173">
              <w:rPr>
                <w:rFonts w:ascii="Times-Roman" w:hAnsi="Times-Roman" w:cs="Times-Roman"/>
                <w:sz w:val="28"/>
                <w:szCs w:val="28"/>
              </w:rPr>
              <w:t>до точки 3</w:t>
            </w:r>
          </w:p>
        </w:tc>
      </w:tr>
      <w:tr w:rsidR="00C10CFC" w:rsidRPr="00AC5ECB" w14:paraId="6C414D27" w14:textId="77777777" w:rsidTr="0058012C">
        <w:trPr>
          <w:trHeight w:val="243"/>
        </w:trPr>
        <w:tc>
          <w:tcPr>
            <w:tcW w:w="1428" w:type="dxa"/>
          </w:tcPr>
          <w:p w14:paraId="372FB6DD" w14:textId="24823310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1418" w:type="dxa"/>
          </w:tcPr>
          <w:p w14:paraId="3C871813" w14:textId="31EDAEAD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7229" w:type="dxa"/>
          </w:tcPr>
          <w:p w14:paraId="25B357F0" w14:textId="4EF12641" w:rsidR="00C10CFC" w:rsidRPr="00EA64DB" w:rsidRDefault="00DC683A" w:rsidP="00EA64DB">
            <w:pPr>
              <w:spacing w:after="0" w:line="240" w:lineRule="auto"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3 на расстоянии</w:t>
            </w:r>
            <w:r w:rsidR="00386173">
              <w:t xml:space="preserve"> </w:t>
            </w:r>
            <w:r w:rsidR="00EA64DB">
              <w:rPr>
                <w:rFonts w:ascii="Times-Roman" w:hAnsi="Times-Roman" w:cs="Times-Roman"/>
                <w:sz w:val="28"/>
                <w:szCs w:val="28"/>
              </w:rPr>
              <w:t>3,88 м</w:t>
            </w:r>
            <w:r w:rsidR="00EA64DB" w:rsidRPr="00EA64DB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="00EA64DB">
              <w:rPr>
                <w:rFonts w:ascii="Times-Roman" w:hAnsi="Times-Roman" w:cs="Times-Roman"/>
                <w:sz w:val="28"/>
                <w:szCs w:val="28"/>
              </w:rPr>
              <w:t xml:space="preserve">по границе земельного участка с </w:t>
            </w:r>
            <w:r w:rsidR="00EA64DB" w:rsidRPr="00EA64DB">
              <w:rPr>
                <w:rFonts w:ascii="Times-Roman" w:hAnsi="Times-Roman" w:cs="Times-Roman"/>
                <w:sz w:val="28"/>
                <w:szCs w:val="28"/>
              </w:rPr>
              <w:t>кадастровым номером 16:54:000000:843</w:t>
            </w:r>
            <w:r w:rsidR="00386173">
              <w:rPr>
                <w:rFonts w:ascii="Times-Roman" w:hAnsi="Times-Roman" w:cs="Times-Roman"/>
                <w:sz w:val="28"/>
                <w:szCs w:val="28"/>
              </w:rPr>
              <w:t xml:space="preserve"> до точки 4</w:t>
            </w:r>
          </w:p>
        </w:tc>
      </w:tr>
      <w:tr w:rsidR="00C10CFC" w:rsidRPr="00AC5ECB" w14:paraId="29CC0486" w14:textId="77777777" w:rsidTr="0058012C">
        <w:trPr>
          <w:trHeight w:val="243"/>
        </w:trPr>
        <w:tc>
          <w:tcPr>
            <w:tcW w:w="1428" w:type="dxa"/>
          </w:tcPr>
          <w:p w14:paraId="229B4016" w14:textId="36C373FC" w:rsidR="00C10CFC" w:rsidRPr="00C10CFC" w:rsidRDefault="00C10CFC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1418" w:type="dxa"/>
          </w:tcPr>
          <w:p w14:paraId="38F64CE1" w14:textId="5E5C8CB8" w:rsidR="00C10CFC" w:rsidRPr="00C10CFC" w:rsidRDefault="00EA64DB" w:rsidP="00C10CF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C10CFC"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7229" w:type="dxa"/>
          </w:tcPr>
          <w:p w14:paraId="5BF0391D" w14:textId="6B62BC68" w:rsidR="00C10CFC" w:rsidRPr="00AE6A29" w:rsidRDefault="00DC683A" w:rsidP="00EA64D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4 на расстоянии</w:t>
            </w:r>
            <w:r w:rsidR="00386173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="00EA64DB">
              <w:rPr>
                <w:rFonts w:ascii="Times-Roman" w:hAnsi="Times-Roman" w:cs="Times-Roman"/>
                <w:sz w:val="28"/>
                <w:szCs w:val="28"/>
              </w:rPr>
              <w:t>5,08 м</w:t>
            </w:r>
            <w:r w:rsidR="00EA64DB" w:rsidRPr="00EA64DB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="00EA64DB">
              <w:rPr>
                <w:rFonts w:ascii="Times-Roman" w:hAnsi="Times-Roman" w:cs="Times-Roman"/>
                <w:sz w:val="28"/>
                <w:szCs w:val="28"/>
              </w:rPr>
              <w:t xml:space="preserve">по границе земельного участка с </w:t>
            </w:r>
            <w:r w:rsidR="00EA64DB" w:rsidRPr="00EA64DB">
              <w:rPr>
                <w:rFonts w:ascii="Times-Roman" w:hAnsi="Times-Roman" w:cs="Times-Roman"/>
                <w:sz w:val="28"/>
                <w:szCs w:val="28"/>
              </w:rPr>
              <w:t>кадастровым номером 16:54:000000:843</w:t>
            </w:r>
            <w:r w:rsidR="00EA64DB">
              <w:rPr>
                <w:rFonts w:ascii="Times-Roman" w:hAnsi="Times-Roman" w:cs="Times-Roman"/>
                <w:sz w:val="28"/>
                <w:szCs w:val="28"/>
              </w:rPr>
              <w:t xml:space="preserve"> до точки 5</w:t>
            </w:r>
          </w:p>
        </w:tc>
      </w:tr>
      <w:tr w:rsidR="00EA64DB" w:rsidRPr="00AC5ECB" w14:paraId="645E1F84" w14:textId="77777777" w:rsidTr="0058012C">
        <w:trPr>
          <w:trHeight w:val="243"/>
        </w:trPr>
        <w:tc>
          <w:tcPr>
            <w:tcW w:w="1428" w:type="dxa"/>
          </w:tcPr>
          <w:p w14:paraId="138A6256" w14:textId="4758C98C" w:rsidR="00EA64DB" w:rsidRPr="00C10CFC" w:rsidRDefault="00EA64DB" w:rsidP="00C10CFC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14:paraId="3EEB3357" w14:textId="07B010C0" w:rsidR="00EA64DB" w:rsidRDefault="00EA64DB" w:rsidP="00C10CFC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229" w:type="dxa"/>
          </w:tcPr>
          <w:p w14:paraId="601D6FFD" w14:textId="5356A989" w:rsidR="00EA64DB" w:rsidRDefault="00EA64DB" w:rsidP="00EA64D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5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на расстоянии </w:t>
            </w:r>
            <w:r>
              <w:rPr>
                <w:rFonts w:ascii="Times-Roman" w:hAnsi="Times-Roman" w:cs="Times-Roman"/>
                <w:sz w:val="28"/>
                <w:szCs w:val="28"/>
              </w:rPr>
              <w:t>3,83 м</w:t>
            </w:r>
            <w:r w:rsidRPr="00EA64DB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по границе земельного участка с </w:t>
            </w:r>
            <w:r w:rsidRPr="00EA64DB">
              <w:rPr>
                <w:rFonts w:ascii="Times-Roman" w:hAnsi="Times-Roman" w:cs="Times-Roman"/>
                <w:sz w:val="28"/>
                <w:szCs w:val="28"/>
              </w:rPr>
              <w:t>кадастровым номером 16:54:000000:843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до точки </w:t>
            </w:r>
            <w:r>
              <w:rPr>
                <w:rFonts w:ascii="Times-Roman" w:hAnsi="Times-Roman" w:cs="Times-Roman"/>
                <w:sz w:val="28"/>
                <w:szCs w:val="28"/>
              </w:rPr>
              <w:t>6</w:t>
            </w:r>
          </w:p>
        </w:tc>
      </w:tr>
      <w:tr w:rsidR="00EA64DB" w:rsidRPr="00AC5ECB" w14:paraId="6F573428" w14:textId="77777777" w:rsidTr="0058012C">
        <w:trPr>
          <w:trHeight w:val="243"/>
        </w:trPr>
        <w:tc>
          <w:tcPr>
            <w:tcW w:w="1428" w:type="dxa"/>
          </w:tcPr>
          <w:p w14:paraId="5F010146" w14:textId="14ADFC8B" w:rsidR="00EA64DB" w:rsidRDefault="00EA64DB" w:rsidP="00EA64DB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418" w:type="dxa"/>
          </w:tcPr>
          <w:p w14:paraId="449AD516" w14:textId="07DB17DB" w:rsidR="00EA64DB" w:rsidRDefault="00EA64DB" w:rsidP="00EA64DB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7229" w:type="dxa"/>
          </w:tcPr>
          <w:p w14:paraId="02ED9419" w14:textId="3EB8273D" w:rsidR="00EA64DB" w:rsidRDefault="00EA64DB" w:rsidP="00EA64D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6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 на расстоянии </w:t>
            </w:r>
            <w:r>
              <w:rPr>
                <w:rFonts w:ascii="Times-Roman" w:hAnsi="Times-Roman" w:cs="Times-Roman"/>
                <w:sz w:val="28"/>
                <w:szCs w:val="28"/>
              </w:rPr>
              <w:t>200,38 м</w:t>
            </w:r>
            <w:r w:rsidRPr="00EA64DB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по границе земельного участка с </w:t>
            </w:r>
            <w:r w:rsidRPr="00EA64DB">
              <w:rPr>
                <w:rFonts w:ascii="Times-Roman" w:hAnsi="Times-Roman" w:cs="Times-Roman"/>
                <w:sz w:val="28"/>
                <w:szCs w:val="28"/>
              </w:rPr>
              <w:t>кадастровым номером 16:54:000000:843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до точки </w:t>
            </w:r>
            <w:r>
              <w:rPr>
                <w:rFonts w:ascii="Times-Roman" w:hAnsi="Times-Roman" w:cs="Times-Roman"/>
                <w:sz w:val="28"/>
                <w:szCs w:val="28"/>
              </w:rPr>
              <w:t>7</w:t>
            </w:r>
          </w:p>
        </w:tc>
      </w:tr>
      <w:tr w:rsidR="00EA64DB" w:rsidRPr="00AC5ECB" w14:paraId="73373182" w14:textId="77777777" w:rsidTr="0058012C">
        <w:trPr>
          <w:trHeight w:val="243"/>
        </w:trPr>
        <w:tc>
          <w:tcPr>
            <w:tcW w:w="1428" w:type="dxa"/>
          </w:tcPr>
          <w:p w14:paraId="73F687EB" w14:textId="00F1DD42" w:rsidR="00EA64DB" w:rsidRDefault="00EA64DB" w:rsidP="00EA64DB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14:paraId="53C935E9" w14:textId="46F8E622" w:rsidR="00EA64DB" w:rsidRDefault="00EA64DB" w:rsidP="00EA64DB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7229" w:type="dxa"/>
          </w:tcPr>
          <w:p w14:paraId="69260914" w14:textId="404FF0EA" w:rsidR="00EA64DB" w:rsidRDefault="00EA64DB" w:rsidP="00EA64D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7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 на расстоянии </w:t>
            </w:r>
            <w:r>
              <w:rPr>
                <w:rFonts w:ascii="Times-Roman" w:hAnsi="Times-Roman" w:cs="Times-Roman"/>
                <w:sz w:val="28"/>
                <w:szCs w:val="28"/>
              </w:rPr>
              <w:t>24,12 м</w:t>
            </w:r>
            <w:r w:rsidRPr="00EA64DB">
              <w:rPr>
                <w:rFonts w:ascii="Times-Roman" w:hAnsi="Times-Roman" w:cs="Times-Roman"/>
                <w:sz w:val="28"/>
                <w:szCs w:val="28"/>
              </w:rPr>
              <w:t xml:space="preserve"> по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границе земельного участка с </w:t>
            </w:r>
            <w:r w:rsidRPr="00EA64DB">
              <w:rPr>
                <w:rFonts w:ascii="Times-Roman" w:hAnsi="Times-Roman" w:cs="Times-Roman"/>
                <w:sz w:val="28"/>
                <w:szCs w:val="28"/>
              </w:rPr>
              <w:t>кадастровым номером 16:54:000000:843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до точки </w:t>
            </w:r>
            <w:r>
              <w:rPr>
                <w:rFonts w:ascii="Times-Roman" w:hAnsi="Times-Roman" w:cs="Times-Roman"/>
                <w:sz w:val="28"/>
                <w:szCs w:val="28"/>
              </w:rPr>
              <w:t>8</w:t>
            </w:r>
          </w:p>
        </w:tc>
      </w:tr>
      <w:tr w:rsidR="00EA64DB" w:rsidRPr="00AC5ECB" w14:paraId="0DF1F0D6" w14:textId="77777777" w:rsidTr="0058012C">
        <w:trPr>
          <w:trHeight w:val="243"/>
        </w:trPr>
        <w:tc>
          <w:tcPr>
            <w:tcW w:w="1428" w:type="dxa"/>
          </w:tcPr>
          <w:p w14:paraId="77E5287C" w14:textId="68CD17B4" w:rsidR="00EA64DB" w:rsidRDefault="00EA64DB" w:rsidP="00EA64DB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418" w:type="dxa"/>
          </w:tcPr>
          <w:p w14:paraId="2D4F11B6" w14:textId="3C1C012A" w:rsidR="00EA64DB" w:rsidRDefault="00EA64DB" w:rsidP="00EA64DB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229" w:type="dxa"/>
          </w:tcPr>
          <w:p w14:paraId="4D6745EA" w14:textId="28E88B83" w:rsidR="00EA64DB" w:rsidRPr="002E435B" w:rsidRDefault="00EA64DB" w:rsidP="00EA64D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8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 на расстоянии </w:t>
            </w:r>
            <w:r>
              <w:rPr>
                <w:rFonts w:ascii="Times-Roman" w:hAnsi="Times-Roman" w:cs="Times-Roman"/>
                <w:sz w:val="28"/>
                <w:szCs w:val="28"/>
              </w:rPr>
              <w:t>229,</w:t>
            </w:r>
            <w:r>
              <w:rPr>
                <w:rFonts w:ascii="Times-Roman" w:hAnsi="Times-Roman" w:cs="Times-Roman"/>
                <w:sz w:val="28"/>
                <w:szCs w:val="28"/>
              </w:rPr>
              <w:t>50 м по границе земельного участка с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>
              <w:rPr>
                <w:rFonts w:ascii="Times-Roman" w:hAnsi="Times-Roman" w:cs="Times-Roman"/>
                <w:sz w:val="28"/>
                <w:szCs w:val="28"/>
              </w:rPr>
              <w:t>кадастровым номером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16:54:000000:843 до точки  1</w:t>
            </w:r>
          </w:p>
        </w:tc>
      </w:tr>
    </w:tbl>
    <w:p w14:paraId="5F3C53FA" w14:textId="77777777" w:rsidR="00BF7D84" w:rsidRDefault="00BF7D84" w:rsidP="00BF7D8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4818A4D" w14:textId="08A38969" w:rsidR="00BF7D84" w:rsidRDefault="00BF7D84" w:rsidP="00BF7D84">
      <w:pPr>
        <w:spacing w:after="0" w:line="240" w:lineRule="auto"/>
        <w:ind w:firstLine="69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DB4808" w14:textId="77777777" w:rsidR="00BF7D84" w:rsidRPr="00F0420D" w:rsidRDefault="00BF7D84" w:rsidP="00A15D55">
      <w:pPr>
        <w:spacing w:after="0" w:line="240" w:lineRule="auto"/>
        <w:ind w:firstLine="697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p w14:paraId="257CF21A" w14:textId="500BB46C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D87337" w14:textId="50DD2482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ECE6CBD" w14:textId="19ADA256" w:rsidR="004E5B2D" w:rsidRDefault="004E5B2D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DD61EEE" w14:textId="51A44C91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71B113D" w14:textId="580E34F8" w:rsidR="004B25B5" w:rsidRDefault="00A54F9C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Таблица характерных точек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(муниципального) значения 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«Мемориал </w:t>
      </w:r>
      <w:proofErr w:type="spellStart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чистопольцам</w:t>
      </w:r>
      <w:proofErr w:type="spellEnd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павшим в боях за Родину в годы</w:t>
      </w:r>
      <w:r w:rsidR="005C2B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Великой отечественной войны»,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1968 г., 1975 г., 2005 г., расположенного по адресу: Республика Татарстан, </w:t>
      </w:r>
      <w:proofErr w:type="spellStart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Чистопольский</w:t>
      </w:r>
      <w:proofErr w:type="spellEnd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Чистополь, </w:t>
      </w:r>
    </w:p>
    <w:p w14:paraId="1F12DE90" w14:textId="3DEAE334" w:rsidR="00F9775A" w:rsidRDefault="004B25B5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К. Маркса</w:t>
      </w:r>
    </w:p>
    <w:p w14:paraId="129E5645" w14:textId="77777777" w:rsidR="000D06C8" w:rsidRDefault="000D06C8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3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9"/>
        <w:gridCol w:w="4542"/>
        <w:gridCol w:w="4547"/>
      </w:tblGrid>
      <w:tr w:rsidR="00A54F9C" w:rsidRPr="00644D81" w14:paraId="176CA6C3" w14:textId="77777777" w:rsidTr="00275C2E">
        <w:trPr>
          <w:trHeight w:val="562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275C2E">
        <w:trPr>
          <w:trHeight w:val="70"/>
          <w:jc w:val="center"/>
        </w:trPr>
        <w:tc>
          <w:tcPr>
            <w:tcW w:w="84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5C2B1D" w:rsidRPr="00C10CFC" w14:paraId="6C00337E" w14:textId="77777777" w:rsidTr="00275ACA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4A18828" w14:textId="77777777" w:rsidR="005C2B1D" w:rsidRPr="00C10CFC" w:rsidRDefault="005C2B1D" w:rsidP="005C2B1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3F13CEC" w14:textId="78E0B5B7" w:rsidR="005C2B1D" w:rsidRPr="00C10CFC" w:rsidRDefault="005C2B1D" w:rsidP="005C2B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D3A5E">
              <w:rPr>
                <w:rFonts w:ascii="Times-Roman" w:hAnsi="Times-Roman" w:cs="Times-Roman"/>
                <w:sz w:val="28"/>
                <w:szCs w:val="28"/>
              </w:rPr>
              <w:t xml:space="preserve">429921.95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B1421" w14:textId="257A20D1" w:rsidR="005C2B1D" w:rsidRPr="00C10CFC" w:rsidRDefault="005C2B1D" w:rsidP="005C2B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D3A5E">
              <w:rPr>
                <w:rFonts w:ascii="Times-Roman" w:hAnsi="Times-Roman" w:cs="Times-Roman"/>
                <w:sz w:val="28"/>
                <w:szCs w:val="28"/>
              </w:rPr>
              <w:t>2211826.38</w:t>
            </w:r>
          </w:p>
        </w:tc>
      </w:tr>
      <w:tr w:rsidR="005C2B1D" w:rsidRPr="00C10CFC" w14:paraId="46DCCE33" w14:textId="77777777" w:rsidTr="007C348D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EC44C20" w14:textId="77777777" w:rsidR="005C2B1D" w:rsidRPr="00C10CFC" w:rsidRDefault="005C2B1D" w:rsidP="005C2B1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2BA9626F" w14:textId="0C6F9C34" w:rsidR="005C2B1D" w:rsidRPr="00C10CFC" w:rsidRDefault="005C2B1D" w:rsidP="005C2B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A7EC8">
              <w:rPr>
                <w:rFonts w:ascii="Times-Roman" w:hAnsi="Times-Roman" w:cs="Times-Roman"/>
                <w:sz w:val="28"/>
                <w:szCs w:val="28"/>
              </w:rPr>
              <w:t xml:space="preserve">429928.95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320B00" w14:textId="6835DE18" w:rsidR="005C2B1D" w:rsidRPr="00C10CFC" w:rsidRDefault="005C2B1D" w:rsidP="005C2B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A7EC8">
              <w:rPr>
                <w:rFonts w:ascii="Times-Roman" w:hAnsi="Times-Roman" w:cs="Times-Roman"/>
                <w:sz w:val="28"/>
                <w:szCs w:val="28"/>
              </w:rPr>
              <w:t>2211845.15</w:t>
            </w:r>
          </w:p>
        </w:tc>
      </w:tr>
      <w:tr w:rsidR="005C2B1D" w:rsidRPr="00C10CFC" w14:paraId="570860D4" w14:textId="77777777" w:rsidTr="0015016C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FDF5425" w14:textId="77777777" w:rsidR="005C2B1D" w:rsidRPr="00C10CFC" w:rsidRDefault="005C2B1D" w:rsidP="005C2B1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5ABCC35" w14:textId="30976FB3" w:rsidR="005C2B1D" w:rsidRPr="00C10CFC" w:rsidRDefault="005C2B1D" w:rsidP="005C2B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2508B">
              <w:rPr>
                <w:rFonts w:ascii="Times-Roman" w:hAnsi="Times-Roman" w:cs="Times-Roman"/>
                <w:sz w:val="28"/>
                <w:szCs w:val="28"/>
              </w:rPr>
              <w:t xml:space="preserve">429906.31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C5F302" w14:textId="42D55ECE" w:rsidR="005C2B1D" w:rsidRPr="00C10CFC" w:rsidRDefault="005C2B1D" w:rsidP="005C2B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2508B">
              <w:rPr>
                <w:rFonts w:ascii="Times-Roman" w:hAnsi="Times-Roman" w:cs="Times-Roman"/>
                <w:sz w:val="28"/>
                <w:szCs w:val="28"/>
              </w:rPr>
              <w:t>2211853.59</w:t>
            </w:r>
          </w:p>
        </w:tc>
      </w:tr>
      <w:tr w:rsidR="005C2B1D" w:rsidRPr="00C10CFC" w14:paraId="3E1EF438" w14:textId="77777777" w:rsidTr="000536B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7777B54" w14:textId="77777777" w:rsidR="005C2B1D" w:rsidRPr="00C10CFC" w:rsidRDefault="005C2B1D" w:rsidP="005C2B1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3DC34F4F" w14:textId="44BE487F" w:rsidR="005C2B1D" w:rsidRPr="00C10CFC" w:rsidRDefault="005C2B1D" w:rsidP="005C2B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A09B6">
              <w:rPr>
                <w:rFonts w:ascii="Times-Roman" w:hAnsi="Times-Roman" w:cs="Times-Roman"/>
                <w:sz w:val="28"/>
                <w:szCs w:val="28"/>
              </w:rPr>
              <w:t xml:space="preserve">429905.04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C6650A" w14:textId="55D2E73F" w:rsidR="005C2B1D" w:rsidRPr="00C10CFC" w:rsidRDefault="005C2B1D" w:rsidP="005C2B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A09B6">
              <w:rPr>
                <w:rFonts w:ascii="Times-Roman" w:hAnsi="Times-Roman" w:cs="Times-Roman"/>
                <w:sz w:val="28"/>
                <w:szCs w:val="28"/>
              </w:rPr>
              <w:t>2211849.92</w:t>
            </w:r>
          </w:p>
        </w:tc>
      </w:tr>
      <w:tr w:rsidR="005C2B1D" w:rsidRPr="00C10CFC" w14:paraId="6B7D8C8B" w14:textId="77777777" w:rsidTr="000536B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160A38A" w14:textId="4648A16E" w:rsidR="005C2B1D" w:rsidRPr="00C10CFC" w:rsidRDefault="005C2B1D" w:rsidP="005C2B1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736E8B32" w14:textId="7E5878BD" w:rsidR="005C2B1D" w:rsidRPr="000A09B6" w:rsidRDefault="005C2B1D" w:rsidP="005C2B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E25E3F">
              <w:rPr>
                <w:rFonts w:ascii="Times-Roman" w:hAnsi="Times-Roman" w:cs="Times-Roman"/>
                <w:sz w:val="28"/>
                <w:szCs w:val="28"/>
              </w:rPr>
              <w:t xml:space="preserve">429900.33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DEE17E" w14:textId="2C2E9E10" w:rsidR="005C2B1D" w:rsidRPr="000A09B6" w:rsidRDefault="005C2B1D" w:rsidP="005C2B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E25E3F">
              <w:rPr>
                <w:rFonts w:ascii="Times-Roman" w:hAnsi="Times-Roman" w:cs="Times-Roman"/>
                <w:sz w:val="28"/>
                <w:szCs w:val="28"/>
              </w:rPr>
              <w:t>2211851.83</w:t>
            </w:r>
          </w:p>
        </w:tc>
      </w:tr>
      <w:tr w:rsidR="005C2B1D" w:rsidRPr="00C10CFC" w14:paraId="5630D641" w14:textId="77777777" w:rsidTr="000536B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3BAE399" w14:textId="0CB9B3F9" w:rsidR="005C2B1D" w:rsidRPr="00C10CFC" w:rsidRDefault="005C2B1D" w:rsidP="005C2B1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73BA331B" w14:textId="6725695D" w:rsidR="005C2B1D" w:rsidRPr="000A09B6" w:rsidRDefault="005C2B1D" w:rsidP="005C2B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F84B5E">
              <w:rPr>
                <w:rFonts w:ascii="Times-Roman" w:hAnsi="Times-Roman" w:cs="Times-Roman"/>
                <w:sz w:val="28"/>
                <w:szCs w:val="28"/>
              </w:rPr>
              <w:t xml:space="preserve">429901.66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477A6F" w14:textId="33CBCAB5" w:rsidR="005C2B1D" w:rsidRPr="000A09B6" w:rsidRDefault="005C2B1D" w:rsidP="005C2B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F84B5E">
              <w:rPr>
                <w:rFonts w:ascii="Times-Roman" w:hAnsi="Times-Roman" w:cs="Times-Roman"/>
                <w:sz w:val="28"/>
                <w:szCs w:val="28"/>
              </w:rPr>
              <w:t>2211855.42</w:t>
            </w:r>
          </w:p>
        </w:tc>
      </w:tr>
      <w:tr w:rsidR="005C2B1D" w:rsidRPr="00C10CFC" w14:paraId="4AC2F368" w14:textId="77777777" w:rsidTr="000536B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B5B0726" w14:textId="375ED2EA" w:rsidR="005C2B1D" w:rsidRPr="00C10CFC" w:rsidRDefault="005C2B1D" w:rsidP="005C2B1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2E2E112D" w14:textId="0F392FD9" w:rsidR="005C2B1D" w:rsidRPr="000A09B6" w:rsidRDefault="005C2B1D" w:rsidP="005C2B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A85D54">
              <w:rPr>
                <w:rFonts w:ascii="Times-Roman" w:hAnsi="Times-Roman" w:cs="Times-Roman"/>
                <w:sz w:val="28"/>
                <w:szCs w:val="28"/>
              </w:rPr>
              <w:t xml:space="preserve">429713.85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55B30E" w14:textId="632ACAB1" w:rsidR="005C2B1D" w:rsidRPr="000A09B6" w:rsidRDefault="005C2B1D" w:rsidP="005C2B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A85D54">
              <w:rPr>
                <w:rFonts w:ascii="Times-Roman" w:hAnsi="Times-Roman" w:cs="Times-Roman"/>
                <w:sz w:val="28"/>
                <w:szCs w:val="28"/>
              </w:rPr>
              <w:t>2211925.28</w:t>
            </w:r>
          </w:p>
        </w:tc>
      </w:tr>
      <w:tr w:rsidR="005C2B1D" w:rsidRPr="00C10CFC" w14:paraId="43963F01" w14:textId="77777777" w:rsidTr="000536B7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DBDFE74" w14:textId="5B695660" w:rsidR="005C2B1D" w:rsidRDefault="005C2B1D" w:rsidP="005C2B1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6CD777B6" w14:textId="2D4535F1" w:rsidR="005C2B1D" w:rsidRPr="000A09B6" w:rsidRDefault="005C2B1D" w:rsidP="005C2B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B27F2A">
              <w:rPr>
                <w:rFonts w:ascii="Times-Roman" w:hAnsi="Times-Roman" w:cs="Times-Roman"/>
                <w:sz w:val="28"/>
                <w:szCs w:val="28"/>
              </w:rPr>
              <w:t xml:space="preserve">429705.49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187D93" w14:textId="5E21279C" w:rsidR="005C2B1D" w:rsidRPr="000A09B6" w:rsidRDefault="005C2B1D" w:rsidP="005C2B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B27F2A">
              <w:rPr>
                <w:rFonts w:ascii="Times-Roman" w:hAnsi="Times-Roman" w:cs="Times-Roman"/>
                <w:sz w:val="28"/>
                <w:szCs w:val="28"/>
              </w:rPr>
              <w:t>2211902.65</w:t>
            </w:r>
          </w:p>
        </w:tc>
      </w:tr>
      <w:tr w:rsidR="005C2B1D" w:rsidRPr="00C10CFC" w14:paraId="07E8ADE5" w14:textId="77777777" w:rsidTr="00791431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48BDC0A" w14:textId="77777777" w:rsidR="005C2B1D" w:rsidRPr="00C10CFC" w:rsidRDefault="005C2B1D" w:rsidP="005C2B1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4485415A" w14:textId="2B174D13" w:rsidR="005C2B1D" w:rsidRPr="00C10CFC" w:rsidRDefault="005C2B1D" w:rsidP="005C2B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65751">
              <w:rPr>
                <w:rFonts w:ascii="Times-Roman" w:hAnsi="Times-Roman" w:cs="Times-Roman"/>
                <w:sz w:val="28"/>
                <w:szCs w:val="28"/>
              </w:rPr>
              <w:t xml:space="preserve">429921.95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28EBBE" w14:textId="0B6F0203" w:rsidR="005C2B1D" w:rsidRPr="00C10CFC" w:rsidRDefault="005C2B1D" w:rsidP="005C2B1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65751">
              <w:rPr>
                <w:rFonts w:ascii="Times-Roman" w:hAnsi="Times-Roman" w:cs="Times-Roman"/>
                <w:sz w:val="28"/>
                <w:szCs w:val="28"/>
              </w:rPr>
              <w:t>2211826.38</w:t>
            </w:r>
          </w:p>
        </w:tc>
      </w:tr>
    </w:tbl>
    <w:p w14:paraId="00135D6F" w14:textId="77777777" w:rsidR="00A54F9C" w:rsidRDefault="00A54F9C" w:rsidP="00A54F9C">
      <w:pPr>
        <w:sectPr w:rsidR="00A54F9C" w:rsidSect="00CB1C42">
          <w:pgSz w:w="11910" w:h="16840"/>
          <w:pgMar w:top="706" w:right="850" w:bottom="851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lastRenderedPageBreak/>
        <w:t>Приложение № 2</w:t>
      </w:r>
    </w:p>
    <w:p w14:paraId="0DEF68E8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77777777" w:rsidR="00A54F9C" w:rsidRPr="00F0420D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5DF5EE47" w14:textId="77777777" w:rsidR="001B1604" w:rsidRPr="00F0420D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Pr="00F0420D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352E03CE" w14:textId="1C620D17" w:rsidR="004B25B5" w:rsidRDefault="00A54F9C" w:rsidP="000D06C8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(муниципального) значения 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«Мемориал </w:t>
      </w:r>
      <w:proofErr w:type="spellStart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чистопольцам</w:t>
      </w:r>
      <w:proofErr w:type="spellEnd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павшим в боях за Родину в годы </w:t>
      </w:r>
      <w:r w:rsidR="005C2B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Великой отечественной войны», 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1968 г., 1975 г., 2005 г., расположенного по адресу: Республика Татарстан, </w:t>
      </w:r>
      <w:proofErr w:type="spellStart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Чистопольский</w:t>
      </w:r>
      <w:proofErr w:type="spellEnd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Чистополь, </w:t>
      </w:r>
    </w:p>
    <w:p w14:paraId="5082BE4E" w14:textId="521971C2" w:rsidR="00E17D55" w:rsidRDefault="004B25B5" w:rsidP="000D06C8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К. Маркса</w:t>
      </w:r>
    </w:p>
    <w:p w14:paraId="6D91946B" w14:textId="77777777" w:rsidR="000D06C8" w:rsidRDefault="000D06C8" w:rsidP="000D06C8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62F58A8" w14:textId="77777777" w:rsidR="00C10CFC" w:rsidRPr="001F704A" w:rsidRDefault="00C10CFC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4135C735" w14:textId="446F346E" w:rsidR="00DE457A" w:rsidRPr="001F704A" w:rsidRDefault="00C10CFC" w:rsidP="001548EF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Местоположение </w:t>
      </w:r>
      <w:r w:rsidR="00DE457A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объекта: </w:t>
      </w:r>
      <w:r w:rsidR="006F1429" w:rsidRPr="006F1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центральная аллея улицы К. Маркса</w:t>
      </w:r>
      <w:r w:rsidR="00DE457A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7DB6461F" w14:textId="63F13E47" w:rsidR="00624DE8" w:rsidRPr="001F704A" w:rsidRDefault="00C10CFC" w:rsidP="006F1429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="006F1429" w:rsidRPr="006F1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6F1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омпозиционная значимость (роль) </w:t>
      </w:r>
      <w:r w:rsidR="006F1429" w:rsidRPr="006F1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структуре окружающего культурного ландшафта: композиционное и архитектурно- художественное ядро улицы                К. Маркса</w:t>
      </w:r>
      <w:r w:rsidR="00624DE8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554C347C" w14:textId="57A87852" w:rsidR="00C10CFC" w:rsidRPr="001F704A" w:rsidRDefault="00F13BC2" w:rsidP="006F1429">
      <w:pPr>
        <w:tabs>
          <w:tab w:val="left" w:pos="426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="001D583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6F1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Габариты памятника: в пределах </w:t>
      </w:r>
      <w:r w:rsidR="006F1429" w:rsidRPr="006F1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габаритов аллеи</w:t>
      </w: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61AEC05E" w14:textId="70D93C69" w:rsidR="00F13BC2" w:rsidRPr="00DE457A" w:rsidRDefault="00F13BC2" w:rsidP="006F1429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</w:t>
      </w:r>
      <w:r w:rsidR="006F1429" w:rsidRPr="006F1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Объемно-пространственная композиция памятника на мемориальный период, включая размеры, габариты, сечение материала и расположение относительно друг друга: соотношение центрального ме</w:t>
      </w:r>
      <w:r w:rsidR="006F1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мориального комплекса 1968 г. и </w:t>
      </w:r>
      <w:r w:rsidR="006F1429" w:rsidRPr="006F1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алл</w:t>
      </w:r>
      <w:r w:rsidR="006F1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еи героев 1975 г. с включениями </w:t>
      </w:r>
      <w:r w:rsidR="006F1429" w:rsidRPr="006F1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2005 г.</w:t>
      </w:r>
    </w:p>
    <w:p w14:paraId="20932CAB" w14:textId="510AA132" w:rsidR="00DF450E" w:rsidRDefault="00E01FBB" w:rsidP="00F2046B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="00DE457A"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F2046B" w:rsidRPr="00F204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Техника и материалы памятника, пос</w:t>
      </w:r>
      <w:r w:rsidR="00F204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тамента, мемориальных табличек: стилобат, пилоны и мемориальные </w:t>
      </w:r>
      <w:r w:rsidR="00F2046B" w:rsidRPr="00F204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плиты с барельефом, чаша «Вечный огонь» с лавров</w:t>
      </w:r>
      <w:r w:rsidR="00F204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ым венком: железобетон, металл; </w:t>
      </w:r>
      <w:r w:rsidR="00F2046B" w:rsidRPr="00F204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скульптура, пилоны, вертикальные и горизонтальные стелы с барельефами и мемориальными табличками: материал (бетон, мрамор, гранит); техника (высекание, гравировка, формовка, чеканка)</w:t>
      </w:r>
      <w:r w:rsidR="00CB7A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701460F0" w14:textId="3ED4D2B2" w:rsidR="00CB7AEF" w:rsidRDefault="00CB7AEF" w:rsidP="00F2046B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6. </w:t>
      </w:r>
      <w:r w:rsidR="00F2046B" w:rsidRPr="00F204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Тематика - сюжеты, циклы сцен (композиций): «Орден </w:t>
      </w:r>
      <w:r w:rsidR="00F204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Отечественной войны», солдаты с </w:t>
      </w:r>
      <w:r w:rsidR="00F2046B" w:rsidRPr="00F204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автоматами, барельефы и скульптуры героев и тружеников тыла</w:t>
      </w:r>
      <w:r w:rsidR="00F204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A3D826" w14:textId="2581E988" w:rsidR="00F2046B" w:rsidRDefault="00F2046B" w:rsidP="00F2046B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7. </w:t>
      </w:r>
      <w:r w:rsidRPr="00F204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Надписи и тексты, техника их исполнения: фамилии, имена и отчества героев, года их жизни, барельефы, цифры «1941 1945», техника (высекание, гравировка, формовка, чеканка)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3E8D263" w14:textId="77777777" w:rsidR="00F2046B" w:rsidRPr="00C10CFC" w:rsidRDefault="00F2046B" w:rsidP="00F2046B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52438B2" w14:textId="74A1CF82" w:rsidR="00C10CFC" w:rsidRDefault="00C10CFC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EA29CBE" w14:textId="77777777" w:rsidR="00C10CFC" w:rsidRDefault="00C10CFC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6F174FED" w14:textId="134419F5" w:rsidR="004E5B2D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7190F050" w14:textId="3F483A94" w:rsidR="008B1FBB" w:rsidRDefault="008B1FBB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50FC0513" w14:textId="275353C9" w:rsidR="00CB7AEF" w:rsidRDefault="00CB7AEF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42C1FDD7" w14:textId="358EEE79" w:rsidR="00CB7AEF" w:rsidRDefault="00CB7AEF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475F76F7" w14:textId="77777777" w:rsidR="00CB7AEF" w:rsidRDefault="00CB7AEF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5ED18556" w14:textId="7CFA2EE6" w:rsidR="00452437" w:rsidRDefault="00452437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4E62FC8" w14:textId="77777777" w:rsidR="00452437" w:rsidRPr="00901E1D" w:rsidRDefault="00452437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0602F96" w14:textId="77777777" w:rsidR="008B1FBB" w:rsidRDefault="008B1FBB" w:rsidP="008B1FBB">
      <w:pPr>
        <w:ind w:left="-567" w:firstLine="567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  <w:r w:rsidRPr="00A55495">
        <w:rPr>
          <w:rFonts w:ascii="Times New Roman" w:hAnsi="Times New Roman" w:cs="Times New Roman"/>
          <w:color w:val="000000"/>
          <w:szCs w:val="24"/>
          <w:lang w:eastAsia="ru-RU"/>
        </w:rPr>
        <w:t xml:space="preserve">*Предмет охраны может быть дополнен в процессе комплексных научных исследований </w:t>
      </w:r>
      <w:r w:rsidRPr="00A55495">
        <w:rPr>
          <w:rFonts w:ascii="Times New Roman" w:hAnsi="Times New Roman" w:cs="Times New Roman"/>
          <w:color w:val="000000"/>
          <w:szCs w:val="24"/>
          <w:lang w:eastAsia="ru-RU"/>
        </w:rPr>
        <w:br/>
        <w:t xml:space="preserve">и осуществления производства реставрационных работ. </w:t>
      </w:r>
    </w:p>
    <w:p w14:paraId="36B35FA5" w14:textId="0C8F94B6" w:rsidR="004443E7" w:rsidRPr="00F0420D" w:rsidRDefault="004443E7" w:rsidP="004443E7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6BA04A28" w14:textId="77777777" w:rsidR="004B25B5" w:rsidRDefault="004443E7" w:rsidP="000D06C8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объекта культурного наследия </w:t>
      </w:r>
      <w:r w:rsidR="00452437" w:rsidRPr="00452437">
        <w:rPr>
          <w:rFonts w:ascii="Times New Roman" w:hAnsi="Times New Roman" w:cs="Times New Roman"/>
          <w:color w:val="000000"/>
          <w:sz w:val="28"/>
          <w:szCs w:val="28"/>
        </w:rPr>
        <w:t xml:space="preserve">(муниципального) значения </w:t>
      </w:r>
      <w:r w:rsidR="004B25B5" w:rsidRPr="004B25B5">
        <w:rPr>
          <w:rFonts w:ascii="Times New Roman" w:hAnsi="Times New Roman" w:cs="Times New Roman"/>
          <w:color w:val="000000"/>
          <w:sz w:val="28"/>
          <w:szCs w:val="28"/>
        </w:rPr>
        <w:t xml:space="preserve">«Мемориал </w:t>
      </w:r>
      <w:proofErr w:type="spellStart"/>
      <w:r w:rsidR="004B25B5" w:rsidRPr="004B25B5">
        <w:rPr>
          <w:rFonts w:ascii="Times New Roman" w:hAnsi="Times New Roman" w:cs="Times New Roman"/>
          <w:color w:val="000000"/>
          <w:sz w:val="28"/>
          <w:szCs w:val="28"/>
        </w:rPr>
        <w:t>чистопольцам</w:t>
      </w:r>
      <w:proofErr w:type="spellEnd"/>
      <w:r w:rsidR="004B25B5" w:rsidRPr="004B25B5">
        <w:rPr>
          <w:rFonts w:ascii="Times New Roman" w:hAnsi="Times New Roman" w:cs="Times New Roman"/>
          <w:color w:val="000000"/>
          <w:sz w:val="28"/>
          <w:szCs w:val="28"/>
        </w:rPr>
        <w:t>, павшим в боях за Родину в годы Великой отечественной войны</w:t>
      </w:r>
      <w:proofErr w:type="gramStart"/>
      <w:r w:rsidR="004B25B5" w:rsidRPr="004B25B5">
        <w:rPr>
          <w:rFonts w:ascii="Times New Roman" w:hAnsi="Times New Roman" w:cs="Times New Roman"/>
          <w:color w:val="000000"/>
          <w:sz w:val="28"/>
          <w:szCs w:val="28"/>
        </w:rPr>
        <w:t xml:space="preserve">»,   </w:t>
      </w:r>
      <w:proofErr w:type="gramEnd"/>
      <w:r w:rsidR="004B25B5" w:rsidRPr="004B25B5">
        <w:rPr>
          <w:rFonts w:ascii="Times New Roman" w:hAnsi="Times New Roman" w:cs="Times New Roman"/>
          <w:color w:val="000000"/>
          <w:sz w:val="28"/>
          <w:szCs w:val="28"/>
        </w:rPr>
        <w:t xml:space="preserve">1968 г., 1975 г., 2005 г., расположенного по адресу: Республика Татарстан, </w:t>
      </w:r>
      <w:proofErr w:type="spellStart"/>
      <w:r w:rsidR="004B25B5" w:rsidRPr="004B25B5">
        <w:rPr>
          <w:rFonts w:ascii="Times New Roman" w:hAnsi="Times New Roman" w:cs="Times New Roman"/>
          <w:color w:val="000000"/>
          <w:sz w:val="28"/>
          <w:szCs w:val="28"/>
        </w:rPr>
        <w:t>Чистопольский</w:t>
      </w:r>
      <w:proofErr w:type="spellEnd"/>
      <w:r w:rsidR="004B25B5" w:rsidRPr="004B25B5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муниципальный район, г. Чистополь, </w:t>
      </w:r>
    </w:p>
    <w:p w14:paraId="57AF4827" w14:textId="3A47B2BA" w:rsidR="009429F4" w:rsidRDefault="004B25B5" w:rsidP="000D06C8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4B25B5">
        <w:rPr>
          <w:rFonts w:ascii="Times New Roman" w:hAnsi="Times New Roman" w:cs="Times New Roman"/>
          <w:color w:val="000000"/>
          <w:sz w:val="28"/>
          <w:szCs w:val="28"/>
        </w:rPr>
        <w:t>ул. К. Маркса</w:t>
      </w:r>
    </w:p>
    <w:p w14:paraId="79353822" w14:textId="77777777" w:rsidR="000D06C8" w:rsidRDefault="000D06C8" w:rsidP="000D06C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B518A2" w14:paraId="2BCEBBDA" w14:textId="77777777" w:rsidTr="003478F3">
        <w:tc>
          <w:tcPr>
            <w:tcW w:w="567" w:type="dxa"/>
          </w:tcPr>
          <w:p w14:paraId="646EC231" w14:textId="77777777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</w:p>
        </w:tc>
        <w:tc>
          <w:tcPr>
            <w:tcW w:w="3970" w:type="dxa"/>
          </w:tcPr>
          <w:p w14:paraId="081CBE00" w14:textId="74F6658C" w:rsidR="00792598" w:rsidRPr="00B518A2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6093" w:type="dxa"/>
          </w:tcPr>
          <w:p w14:paraId="51B1C490" w14:textId="39C71259" w:rsidR="00792598" w:rsidRPr="00B518A2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Фотофиксация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основных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элементов/графические материалы</w:t>
            </w:r>
          </w:p>
        </w:tc>
      </w:tr>
      <w:tr w:rsidR="00B518A2" w14:paraId="6924F11A" w14:textId="77777777" w:rsidTr="003478F3">
        <w:trPr>
          <w:trHeight w:val="4177"/>
        </w:trPr>
        <w:tc>
          <w:tcPr>
            <w:tcW w:w="567" w:type="dxa"/>
          </w:tcPr>
          <w:p w14:paraId="3509777B" w14:textId="7828BD1A" w:rsidR="00792598" w:rsidRPr="009429F4" w:rsidRDefault="00792598" w:rsidP="00792598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8"/>
                <w:szCs w:val="28"/>
              </w:rPr>
            </w:pPr>
            <w:r w:rsidRPr="009429F4">
              <w:rPr>
                <w:rFonts w:ascii="Times New Roman" w:hAnsi="Times New Roman" w:cs="Times New Roman"/>
                <w:color w:val="000000"/>
                <w:spacing w:val="-10"/>
                <w:sz w:val="28"/>
                <w:szCs w:val="28"/>
              </w:rPr>
              <w:t>1.</w:t>
            </w:r>
          </w:p>
        </w:tc>
        <w:tc>
          <w:tcPr>
            <w:tcW w:w="3970" w:type="dxa"/>
          </w:tcPr>
          <w:p w14:paraId="7C4DDC6B" w14:textId="0DCA6267" w:rsidR="001B6342" w:rsidRPr="00302305" w:rsidRDefault="003478F3" w:rsidP="001B63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2305">
              <w:rPr>
                <w:rFonts w:ascii="Times New Roman" w:hAnsi="Times New Roman" w:cs="Times New Roman"/>
                <w:sz w:val="24"/>
                <w:szCs w:val="24"/>
              </w:rPr>
              <w:t xml:space="preserve">Местоположение объекта: </w:t>
            </w:r>
          </w:p>
          <w:p w14:paraId="473988FE" w14:textId="3FFB41DA" w:rsidR="00792598" w:rsidRPr="00302305" w:rsidRDefault="006F1429" w:rsidP="006F142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центральная аллея улицы К. </w:t>
            </w:r>
            <w:r w:rsidRPr="006F1429">
              <w:rPr>
                <w:rFonts w:ascii="Times New Roman" w:hAnsi="Times New Roman" w:cs="Times New Roman"/>
                <w:sz w:val="24"/>
                <w:szCs w:val="24"/>
              </w:rPr>
              <w:t>Маркса</w:t>
            </w:r>
          </w:p>
        </w:tc>
        <w:tc>
          <w:tcPr>
            <w:tcW w:w="6093" w:type="dxa"/>
          </w:tcPr>
          <w:p w14:paraId="3656ADF2" w14:textId="662DFF99" w:rsidR="009970A6" w:rsidRPr="00302305" w:rsidRDefault="004B25B5" w:rsidP="00C10CFC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4B25B5"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  <w:drawing>
                <wp:inline distT="0" distB="0" distL="0" distR="0" wp14:anchorId="0DB36E3F" wp14:editId="78C5C54F">
                  <wp:extent cx="2559587" cy="2987274"/>
                  <wp:effectExtent l="0" t="0" r="0" b="381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456" cy="3001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4953EA" w14:textId="2EC65FEA" w:rsidR="00034035" w:rsidRPr="00302305" w:rsidRDefault="009429F4" w:rsidP="00302305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302305"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  <w:t xml:space="preserve">Рис. 1. Местоположение объекта </w:t>
            </w:r>
          </w:p>
        </w:tc>
      </w:tr>
      <w:tr w:rsidR="00B518A2" w14:paraId="10D68B9C" w14:textId="77777777" w:rsidTr="003478F3">
        <w:trPr>
          <w:trHeight w:val="4367"/>
        </w:trPr>
        <w:tc>
          <w:tcPr>
            <w:tcW w:w="567" w:type="dxa"/>
          </w:tcPr>
          <w:p w14:paraId="49425C05" w14:textId="60117088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bookmarkStart w:id="6" w:name="_Hlk178352286"/>
            <w:r w:rsidRPr="009429F4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3970" w:type="dxa"/>
          </w:tcPr>
          <w:p w14:paraId="65D15A1D" w14:textId="77777777" w:rsidR="006F1429" w:rsidRPr="006F1429" w:rsidRDefault="006F1429" w:rsidP="006F1429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F1429">
              <w:rPr>
                <w:rFonts w:ascii="Times New Roman" w:hAnsi="Times New Roman" w:cs="Times New Roman"/>
                <w:sz w:val="24"/>
                <w:szCs w:val="24"/>
              </w:rPr>
              <w:t>Композиционная значимость (роль)</w:t>
            </w:r>
          </w:p>
          <w:p w14:paraId="11D10309" w14:textId="02C3CA7C" w:rsidR="00792598" w:rsidRPr="00302305" w:rsidRDefault="006F1429" w:rsidP="006F1429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структуре окружающего культурного ландшафта: композиционное и архитектурно- художественное ядро улицы                К. </w:t>
            </w:r>
            <w:r w:rsidRPr="006F1429">
              <w:rPr>
                <w:rFonts w:ascii="Times New Roman" w:hAnsi="Times New Roman" w:cs="Times New Roman"/>
                <w:sz w:val="24"/>
                <w:szCs w:val="24"/>
              </w:rPr>
              <w:t>Маркса</w:t>
            </w:r>
          </w:p>
        </w:tc>
        <w:tc>
          <w:tcPr>
            <w:tcW w:w="6093" w:type="dxa"/>
          </w:tcPr>
          <w:p w14:paraId="0ADA58AB" w14:textId="71B6E918" w:rsidR="003C29B5" w:rsidRPr="00302305" w:rsidRDefault="006F1429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6F142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4353E70A" wp14:editId="7CE819D7">
                  <wp:extent cx="3429511" cy="2555631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1229" cy="2556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E343B" w14:textId="5D34068F" w:rsidR="009429F4" w:rsidRPr="00302305" w:rsidRDefault="009429F4" w:rsidP="00034035">
            <w:pPr>
              <w:jc w:val="center"/>
              <w:rPr>
                <w:rFonts w:ascii="Times New Roman" w:hAnsi="Times New Roman" w:cs="Times New Roman"/>
              </w:rPr>
            </w:pPr>
            <w:r w:rsidRPr="00302305">
              <w:rPr>
                <w:rFonts w:ascii="Times New Roman" w:hAnsi="Times New Roman" w:cs="Times New Roman"/>
                <w:noProof/>
                <w:lang w:eastAsia="ru-RU"/>
              </w:rPr>
              <w:t xml:space="preserve">Рис. 2. </w:t>
            </w:r>
            <w:r w:rsidRPr="00302305">
              <w:rPr>
                <w:rFonts w:ascii="Times New Roman" w:hAnsi="Times New Roman" w:cs="Times New Roman"/>
              </w:rPr>
              <w:t xml:space="preserve"> </w:t>
            </w:r>
            <w:r w:rsidR="006F1429">
              <w:rPr>
                <w:rFonts w:ascii="Times New Roman" w:hAnsi="Times New Roman" w:cs="Times New Roman"/>
              </w:rPr>
              <w:t>Общий вид</w:t>
            </w:r>
          </w:p>
        </w:tc>
      </w:tr>
      <w:tr w:rsidR="00302305" w14:paraId="562FEAE4" w14:textId="77777777" w:rsidTr="00CB7AEF">
        <w:trPr>
          <w:trHeight w:val="3972"/>
        </w:trPr>
        <w:tc>
          <w:tcPr>
            <w:tcW w:w="567" w:type="dxa"/>
          </w:tcPr>
          <w:p w14:paraId="14CA3CC4" w14:textId="1C100CB8" w:rsidR="00302305" w:rsidRPr="009429F4" w:rsidRDefault="00302305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lastRenderedPageBreak/>
              <w:t>3.</w:t>
            </w:r>
          </w:p>
        </w:tc>
        <w:tc>
          <w:tcPr>
            <w:tcW w:w="3970" w:type="dxa"/>
          </w:tcPr>
          <w:p w14:paraId="029FF171" w14:textId="65F15268" w:rsidR="001548EF" w:rsidRPr="001548EF" w:rsidRDefault="006F1429" w:rsidP="006F1429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Габариты памятника: в пределах </w:t>
            </w:r>
            <w:r w:rsidRPr="006F1429">
              <w:rPr>
                <w:rFonts w:ascii="Times New Roman" w:hAnsi="Times New Roman" w:cs="Times New Roman"/>
                <w:sz w:val="24"/>
                <w:szCs w:val="24"/>
              </w:rPr>
              <w:t>габаритов аллеи</w:t>
            </w:r>
          </w:p>
          <w:p w14:paraId="2D89EF8A" w14:textId="4B73510E" w:rsidR="00302305" w:rsidRPr="00302305" w:rsidRDefault="00302305" w:rsidP="001548EF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3" w:type="dxa"/>
          </w:tcPr>
          <w:p w14:paraId="13CA38AD" w14:textId="225E0028" w:rsidR="00302305" w:rsidRDefault="006F1429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6F142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24B2A114" wp14:editId="61520C29">
                  <wp:extent cx="3320699" cy="2485292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8262" cy="2490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824282" w14:textId="1E98298B" w:rsidR="0019136F" w:rsidRDefault="0019136F" w:rsidP="0019136F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2232D4">
              <w:rPr>
                <w:rFonts w:ascii="Times New Roman" w:eastAsia="Times New Roman" w:hAnsi="Times New Roman" w:cs="Times New Roman"/>
                <w:lang w:eastAsia="ru-RU"/>
              </w:rPr>
              <w:t xml:space="preserve">Рис. 3. </w:t>
            </w:r>
            <w:r w:rsidR="00F2046B">
              <w:rPr>
                <w:rFonts w:ascii="Times New Roman" w:hAnsi="Times New Roman" w:cs="Times New Roman"/>
                <w:lang w:val="tt-RU"/>
              </w:rPr>
              <w:t>Общий вид на а</w:t>
            </w:r>
            <w:r w:rsidR="006F1429">
              <w:rPr>
                <w:rFonts w:ascii="Times New Roman" w:hAnsi="Times New Roman" w:cs="Times New Roman"/>
                <w:lang w:val="tt-RU"/>
              </w:rPr>
              <w:t>лле</w:t>
            </w:r>
            <w:r w:rsidR="00F2046B">
              <w:rPr>
                <w:rFonts w:ascii="Times New Roman" w:hAnsi="Times New Roman" w:cs="Times New Roman"/>
                <w:lang w:val="tt-RU"/>
              </w:rPr>
              <w:t>ю героев</w:t>
            </w:r>
          </w:p>
          <w:p w14:paraId="32B70368" w14:textId="77777777" w:rsidR="006F1429" w:rsidRDefault="006F1429" w:rsidP="0019136F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6F142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45B467E" wp14:editId="09C311BB">
                  <wp:extent cx="3289371" cy="2461846"/>
                  <wp:effectExtent l="0" t="0" r="635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350" cy="2463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74DC9" w14:textId="69D2B47E" w:rsidR="006F1429" w:rsidRPr="002232D4" w:rsidRDefault="006F1429" w:rsidP="006F1429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Рис. 4</w:t>
            </w:r>
            <w:r w:rsidRPr="002232D4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 w:rsidR="00F2046B">
              <w:rPr>
                <w:rFonts w:ascii="Times New Roman" w:hAnsi="Times New Roman" w:cs="Times New Roman"/>
                <w:lang w:val="tt-RU"/>
              </w:rPr>
              <w:t>Общий вид на аллею героев</w:t>
            </w:r>
          </w:p>
        </w:tc>
      </w:tr>
      <w:bookmarkEnd w:id="6"/>
      <w:tr w:rsidR="003636B2" w14:paraId="64482C21" w14:textId="77777777" w:rsidTr="003478F3">
        <w:trPr>
          <w:trHeight w:val="4100"/>
        </w:trPr>
        <w:tc>
          <w:tcPr>
            <w:tcW w:w="567" w:type="dxa"/>
          </w:tcPr>
          <w:p w14:paraId="1FBCE62B" w14:textId="339DE2DB" w:rsidR="00792598" w:rsidRPr="009429F4" w:rsidRDefault="00302305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4</w:t>
            </w:r>
            <w:r w:rsidR="00792598" w:rsidRPr="009429F4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970" w:type="dxa"/>
          </w:tcPr>
          <w:p w14:paraId="40E83D89" w14:textId="2FC77AF5" w:rsidR="006F1429" w:rsidRPr="006F1429" w:rsidRDefault="006F1429" w:rsidP="006F1429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Объемно-пространственная композиция памятника на </w:t>
            </w:r>
            <w:r w:rsidRPr="006F1429">
              <w:rPr>
                <w:rFonts w:ascii="Times New Roman" w:hAnsi="Times New Roman" w:cs="Times New Roman"/>
                <w:sz w:val="24"/>
                <w:szCs w:val="24"/>
              </w:rPr>
              <w:t>мемориальный период, вкл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ючая размеры, габариты, сечение материала и расположение относительно друг друга: соотношение центрального </w:t>
            </w:r>
            <w:r w:rsidRPr="006F1429">
              <w:rPr>
                <w:rFonts w:ascii="Times New Roman" w:hAnsi="Times New Roman" w:cs="Times New Roman"/>
                <w:sz w:val="24"/>
                <w:szCs w:val="24"/>
              </w:rPr>
              <w:t>мемориального комплекса 1968 г. и</w:t>
            </w:r>
          </w:p>
          <w:p w14:paraId="288D8883" w14:textId="77777777" w:rsidR="006F1429" w:rsidRPr="006F1429" w:rsidRDefault="006F1429" w:rsidP="006F1429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F1429">
              <w:rPr>
                <w:rFonts w:ascii="Times New Roman" w:hAnsi="Times New Roman" w:cs="Times New Roman"/>
                <w:sz w:val="24"/>
                <w:szCs w:val="24"/>
              </w:rPr>
              <w:t>аллеи героев 1975 г. с включениями</w:t>
            </w:r>
          </w:p>
          <w:p w14:paraId="2CD6B618" w14:textId="58BAD7F7" w:rsidR="00792598" w:rsidRPr="00302305" w:rsidRDefault="006F1429" w:rsidP="006F1429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F1429">
              <w:rPr>
                <w:rFonts w:ascii="Times New Roman" w:hAnsi="Times New Roman" w:cs="Times New Roman"/>
                <w:sz w:val="24"/>
                <w:szCs w:val="24"/>
              </w:rPr>
              <w:t>2005 г.</w:t>
            </w:r>
          </w:p>
        </w:tc>
        <w:tc>
          <w:tcPr>
            <w:tcW w:w="6093" w:type="dxa"/>
          </w:tcPr>
          <w:p w14:paraId="6486942A" w14:textId="7E9F8B60" w:rsidR="004558E7" w:rsidRPr="009E4750" w:rsidRDefault="006F1429" w:rsidP="009E4750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6F142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71276224" wp14:editId="5B90D6B7">
                  <wp:extent cx="3259162" cy="2439237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1669" cy="2441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6D7C2" w14:textId="77C61064" w:rsidR="004558E7" w:rsidRDefault="00B52EAC" w:rsidP="00F2046B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Рис. 5</w:t>
            </w:r>
            <w:r w:rsidR="000A1407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proofErr w:type="gramStart"/>
            <w:r w:rsidR="000A1407">
              <w:rPr>
                <w:rFonts w:ascii="Times New Roman" w:eastAsia="Times New Roman" w:hAnsi="Times New Roman" w:cs="Times New Roman"/>
                <w:lang w:eastAsia="ru-RU"/>
              </w:rPr>
              <w:t xml:space="preserve">Вид </w:t>
            </w:r>
            <w:r w:rsidR="00F2046B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F2046B" w:rsidRPr="00F2046B">
              <w:rPr>
                <w:rFonts w:ascii="Times New Roman" w:eastAsia="Times New Roman" w:hAnsi="Times New Roman" w:cs="Times New Roman"/>
                <w:lang w:eastAsia="ru-RU"/>
              </w:rPr>
              <w:t>со</w:t>
            </w:r>
            <w:proofErr w:type="gramEnd"/>
            <w:r w:rsidR="00F2046B" w:rsidRPr="00F2046B">
              <w:rPr>
                <w:rFonts w:ascii="Times New Roman" w:eastAsia="Times New Roman" w:hAnsi="Times New Roman" w:cs="Times New Roman"/>
                <w:lang w:eastAsia="ru-RU"/>
              </w:rPr>
              <w:t xml:space="preserve"> стороны ул. Урицкого</w:t>
            </w:r>
          </w:p>
          <w:p w14:paraId="123B292E" w14:textId="77777777" w:rsidR="00F2046B" w:rsidRDefault="00F2046B" w:rsidP="004558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046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E6A0DAD" wp14:editId="7168E2CB">
                  <wp:extent cx="3211054" cy="2403231"/>
                  <wp:effectExtent l="0" t="0" r="889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6983" cy="240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49295" w14:textId="6E9C2DF9" w:rsidR="00F2046B" w:rsidRPr="00F2046B" w:rsidRDefault="00F2046B" w:rsidP="00F2046B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Рис. </w:t>
            </w:r>
            <w:r w:rsidR="00B52EAC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Вечный огонь и лавровый венок с </w:t>
            </w:r>
            <w:r w:rsidRPr="00F2046B">
              <w:rPr>
                <w:rFonts w:ascii="Times New Roman" w:eastAsia="Times New Roman" w:hAnsi="Times New Roman" w:cs="Times New Roman"/>
                <w:lang w:eastAsia="ru-RU"/>
              </w:rPr>
              <w:t>лентами</w:t>
            </w:r>
          </w:p>
        </w:tc>
      </w:tr>
      <w:tr w:rsidR="004558E7" w14:paraId="16566FC9" w14:textId="77777777" w:rsidTr="003478F3">
        <w:trPr>
          <w:trHeight w:val="4100"/>
        </w:trPr>
        <w:tc>
          <w:tcPr>
            <w:tcW w:w="567" w:type="dxa"/>
          </w:tcPr>
          <w:p w14:paraId="5E1F1740" w14:textId="4FD2357B" w:rsidR="004558E7" w:rsidRDefault="00302305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lastRenderedPageBreak/>
              <w:t>5</w:t>
            </w:r>
            <w:r w:rsidR="004558E7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970" w:type="dxa"/>
          </w:tcPr>
          <w:p w14:paraId="5E3AB9F0" w14:textId="3D99C5DE" w:rsidR="006F1429" w:rsidRPr="006F1429" w:rsidRDefault="006F1429" w:rsidP="006F1429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 xml:space="preserve">Техника и материалы памятника, </w:t>
            </w:r>
            <w:r w:rsidRPr="006F1429">
              <w:rPr>
                <w:rFonts w:ascii="Times-Roman" w:hAnsi="Times-Roman" w:cs="Times-Roman"/>
                <w:sz w:val="24"/>
                <w:szCs w:val="24"/>
              </w:rPr>
              <w:t>поста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мента, мемориальных </w:t>
            </w:r>
            <w:r w:rsidRPr="006F1429">
              <w:rPr>
                <w:rFonts w:ascii="Times-Roman" w:hAnsi="Times-Roman" w:cs="Times-Roman"/>
                <w:sz w:val="24"/>
                <w:szCs w:val="24"/>
              </w:rPr>
              <w:t>табличек:</w:t>
            </w:r>
          </w:p>
          <w:p w14:paraId="0DFC0AE6" w14:textId="0FC17AC6" w:rsidR="006F1429" w:rsidRPr="006F1429" w:rsidRDefault="006F1429" w:rsidP="006F1429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6F1429">
              <w:rPr>
                <w:rFonts w:ascii="Times-Roman" w:hAnsi="Times-Roman" w:cs="Times-Roman"/>
                <w:sz w:val="24"/>
                <w:szCs w:val="24"/>
              </w:rPr>
              <w:t>-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</w:t>
            </w:r>
            <w:r w:rsidRPr="006F1429">
              <w:rPr>
                <w:rFonts w:ascii="Times-Roman" w:hAnsi="Times-Roman" w:cs="Times-Roman"/>
                <w:sz w:val="24"/>
                <w:szCs w:val="24"/>
              </w:rPr>
              <w:t>стилобат, пилоны и мемориальные</w:t>
            </w:r>
          </w:p>
          <w:p w14:paraId="22F42EEB" w14:textId="167293DA" w:rsidR="006F1429" w:rsidRPr="006F1429" w:rsidRDefault="006F1429" w:rsidP="006F1429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 xml:space="preserve">плиты с барельефом, чаша «Вечный огонь» с лавровым </w:t>
            </w:r>
            <w:r w:rsidRPr="006F1429">
              <w:rPr>
                <w:rFonts w:ascii="Times-Roman" w:hAnsi="Times-Roman" w:cs="Times-Roman"/>
                <w:sz w:val="24"/>
                <w:szCs w:val="24"/>
              </w:rPr>
              <w:t>венком: железобетон, металл;</w:t>
            </w:r>
          </w:p>
          <w:p w14:paraId="69CBD886" w14:textId="0B11D8C2" w:rsidR="004558E7" w:rsidRPr="00AB26E2" w:rsidRDefault="006F1429" w:rsidP="006F1429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6F1429">
              <w:rPr>
                <w:rFonts w:ascii="Times-Roman" w:hAnsi="Times-Roman" w:cs="Times-Roman"/>
                <w:sz w:val="24"/>
                <w:szCs w:val="24"/>
              </w:rPr>
              <w:t>-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скульптура, пилоны, вертикальные и горизонтальные стелы с барельефами и </w:t>
            </w:r>
            <w:r w:rsidRPr="006F1429">
              <w:rPr>
                <w:rFonts w:ascii="Times-Roman" w:hAnsi="Times-Roman" w:cs="Times-Roman"/>
                <w:sz w:val="24"/>
                <w:szCs w:val="24"/>
              </w:rPr>
              <w:t>мемориальными табличками:</w:t>
            </w:r>
            <w:r>
              <w:t xml:space="preserve"> </w:t>
            </w:r>
            <w:r w:rsidRPr="006F1429">
              <w:rPr>
                <w:rFonts w:ascii="Times-Roman" w:hAnsi="Times-Roman" w:cs="Times-Roman"/>
                <w:sz w:val="24"/>
                <w:szCs w:val="24"/>
              </w:rPr>
              <w:t>ма</w:t>
            </w:r>
            <w:r>
              <w:rPr>
                <w:rFonts w:ascii="Times-Roman" w:hAnsi="Times-Roman" w:cs="Times-Roman"/>
                <w:sz w:val="24"/>
                <w:szCs w:val="24"/>
              </w:rPr>
              <w:t>териал (бетон, мрамор, гранит); техника (высекание, гравировка, формовка, чеканка)</w:t>
            </w:r>
          </w:p>
        </w:tc>
        <w:tc>
          <w:tcPr>
            <w:tcW w:w="6093" w:type="dxa"/>
          </w:tcPr>
          <w:p w14:paraId="40A5E4D9" w14:textId="0EE30D00" w:rsidR="004558E7" w:rsidRDefault="006F1429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6F142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4FAFDEEB" wp14:editId="6B6D97A3">
                  <wp:extent cx="3059869" cy="2299462"/>
                  <wp:effectExtent l="0" t="0" r="7620" b="571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8310" cy="230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A689E" w14:textId="132A2B23" w:rsidR="004558E7" w:rsidRDefault="00B52EAC" w:rsidP="009E4750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Рис. 7</w:t>
            </w:r>
            <w:r w:rsidR="001F704A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 w:rsidR="00F2046B" w:rsidRPr="00F2046B">
              <w:rPr>
                <w:rFonts w:ascii="Times New Roman" w:eastAsia="Times New Roman" w:hAnsi="Times New Roman" w:cs="Times New Roman"/>
                <w:lang w:eastAsia="ru-RU"/>
              </w:rPr>
              <w:t>Горизонтальная стела на стилобате</w:t>
            </w:r>
            <w:r w:rsidR="00F2046B">
              <w:rPr>
                <w:rFonts w:ascii="Times New Roman" w:eastAsia="Times New Roman" w:hAnsi="Times New Roman" w:cs="Times New Roman"/>
                <w:lang w:eastAsia="ru-RU"/>
              </w:rPr>
              <w:t xml:space="preserve"> с </w:t>
            </w:r>
            <w:proofErr w:type="spellStart"/>
            <w:r w:rsidR="00F2046B">
              <w:rPr>
                <w:rFonts w:ascii="Times New Roman" w:eastAsia="Times New Roman" w:hAnsi="Times New Roman" w:cs="Times New Roman"/>
                <w:lang w:eastAsia="ru-RU"/>
              </w:rPr>
              <w:t>барильефом</w:t>
            </w:r>
            <w:proofErr w:type="spellEnd"/>
          </w:p>
          <w:p w14:paraId="268D952F" w14:textId="21DCFE6A" w:rsidR="00CB7AEF" w:rsidRDefault="006F1429" w:rsidP="009E4750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 w:rsidRPr="006F142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ED8200B" wp14:editId="36A1BFDD">
                  <wp:extent cx="3008631" cy="1406769"/>
                  <wp:effectExtent l="0" t="0" r="1270" b="317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59" t="34453" r="20421" b="26051"/>
                          <a:stretch/>
                        </pic:blipFill>
                        <pic:spPr bwMode="auto">
                          <a:xfrm>
                            <a:off x="0" y="0"/>
                            <a:ext cx="3018916" cy="1411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C3E8A8F" w14:textId="416CC4AE" w:rsidR="00CB7AEF" w:rsidRPr="002232D4" w:rsidRDefault="00B52EAC" w:rsidP="00CB7AE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Рис. 8</w:t>
            </w:r>
            <w:r w:rsidR="00CB7AEF"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 w:rsidR="00F2046B" w:rsidRPr="00F2046B">
              <w:rPr>
                <w:rFonts w:ascii="Times New Roman" w:hAnsi="Times New Roman" w:cs="Times New Roman"/>
                <w:lang w:val="tt-RU"/>
              </w:rPr>
              <w:t>Горизонтальная стела с барельефом</w:t>
            </w:r>
          </w:p>
        </w:tc>
      </w:tr>
      <w:tr w:rsidR="006F1429" w14:paraId="5B5BE119" w14:textId="77777777" w:rsidTr="003478F3">
        <w:trPr>
          <w:trHeight w:val="4100"/>
        </w:trPr>
        <w:tc>
          <w:tcPr>
            <w:tcW w:w="567" w:type="dxa"/>
          </w:tcPr>
          <w:p w14:paraId="04FE9E07" w14:textId="7AECAA79" w:rsidR="006F1429" w:rsidRDefault="006F1429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3970" w:type="dxa"/>
          </w:tcPr>
          <w:p w14:paraId="2F7C6B52" w14:textId="12262083" w:rsidR="006F1429" w:rsidRPr="006F1429" w:rsidRDefault="006F1429" w:rsidP="006F1429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6F1429">
              <w:rPr>
                <w:rFonts w:ascii="Times-Roman" w:hAnsi="Times-Roman" w:cs="Times-Roman"/>
                <w:sz w:val="24"/>
                <w:szCs w:val="24"/>
              </w:rPr>
              <w:t>Тематика - сюжеты, циклы сцен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(композиций): «Орден </w:t>
            </w:r>
            <w:r w:rsidRPr="006F1429">
              <w:rPr>
                <w:rFonts w:ascii="Times-Roman" w:hAnsi="Times-Roman" w:cs="Times-Roman"/>
                <w:sz w:val="24"/>
                <w:szCs w:val="24"/>
              </w:rPr>
              <w:t>Отечественной войны», солдаты с</w:t>
            </w:r>
          </w:p>
          <w:p w14:paraId="3701293E" w14:textId="27D397FB" w:rsidR="006F1429" w:rsidRDefault="006F1429" w:rsidP="006F1429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>автоматами, барельефы и скульптуры героев и тружеников тыла</w:t>
            </w:r>
          </w:p>
        </w:tc>
        <w:tc>
          <w:tcPr>
            <w:tcW w:w="6093" w:type="dxa"/>
          </w:tcPr>
          <w:p w14:paraId="5D5DF571" w14:textId="77777777" w:rsidR="006F1429" w:rsidRDefault="006F1429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6F142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15DB249F" wp14:editId="66301C6B">
                  <wp:extent cx="3071446" cy="2215208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77" t="16805" r="9407" b="3774"/>
                          <a:stretch/>
                        </pic:blipFill>
                        <pic:spPr bwMode="auto">
                          <a:xfrm>
                            <a:off x="0" y="0"/>
                            <a:ext cx="3072528" cy="2215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885DDE1" w14:textId="2B425B64" w:rsidR="00F2046B" w:rsidRPr="00F2046B" w:rsidRDefault="006F1429" w:rsidP="00F2046B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Рис. </w:t>
            </w:r>
            <w:r w:rsidR="00B52EAC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 w:rsidR="00F2046B" w:rsidRPr="00F2046B">
              <w:rPr>
                <w:rFonts w:ascii="Times New Roman" w:hAnsi="Times New Roman" w:cs="Times New Roman"/>
                <w:lang w:val="tt-RU"/>
              </w:rPr>
              <w:t>Горизонтальная стела с</w:t>
            </w:r>
          </w:p>
          <w:p w14:paraId="3C2CB513" w14:textId="029DDA95" w:rsidR="006F1429" w:rsidRDefault="00F2046B" w:rsidP="00F2046B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F2046B">
              <w:rPr>
                <w:rFonts w:ascii="Times New Roman" w:hAnsi="Times New Roman" w:cs="Times New Roman"/>
                <w:lang w:val="tt-RU"/>
              </w:rPr>
              <w:t>информационной надписью и воинскими знаками</w:t>
            </w:r>
          </w:p>
          <w:p w14:paraId="7B2EFEE0" w14:textId="77777777" w:rsidR="006F1429" w:rsidRDefault="006F1429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6F142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63C1890" wp14:editId="515B8BEB">
                  <wp:extent cx="2438546" cy="2778125"/>
                  <wp:effectExtent l="0" t="0" r="0" b="317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148" cy="2789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B8B4C" w14:textId="5E475C14" w:rsidR="00F2046B" w:rsidRDefault="00B52EAC" w:rsidP="00F2046B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Рис. 10</w:t>
            </w:r>
            <w:r w:rsidR="006F1429"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 w:rsidR="00F2046B" w:rsidRPr="00F2046B">
              <w:rPr>
                <w:rFonts w:ascii="Times New Roman" w:hAnsi="Times New Roman" w:cs="Times New Roman"/>
                <w:lang w:val="tt-RU"/>
              </w:rPr>
              <w:t xml:space="preserve">Вертикальная стела с отрывком стихотворения </w:t>
            </w:r>
          </w:p>
          <w:p w14:paraId="4297F9ED" w14:textId="14DE722F" w:rsidR="006F1429" w:rsidRPr="00F2046B" w:rsidRDefault="00F2046B" w:rsidP="00F2046B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hAnsi="Times New Roman" w:cs="Times New Roman"/>
                <w:lang w:val="tt-RU"/>
              </w:rPr>
              <w:t xml:space="preserve">Р. </w:t>
            </w:r>
            <w:r w:rsidRPr="00F2046B">
              <w:rPr>
                <w:rFonts w:ascii="Times New Roman" w:hAnsi="Times New Roman" w:cs="Times New Roman"/>
                <w:lang w:val="tt-RU"/>
              </w:rPr>
              <w:t>Рождественского</w:t>
            </w:r>
          </w:p>
        </w:tc>
      </w:tr>
      <w:tr w:rsidR="00CB7AEF" w14:paraId="633095EE" w14:textId="77777777" w:rsidTr="003478F3">
        <w:trPr>
          <w:trHeight w:val="4100"/>
        </w:trPr>
        <w:tc>
          <w:tcPr>
            <w:tcW w:w="567" w:type="dxa"/>
          </w:tcPr>
          <w:p w14:paraId="0580B71A" w14:textId="28DDF125" w:rsidR="00CB7AEF" w:rsidRDefault="006F1429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lastRenderedPageBreak/>
              <w:t>7</w:t>
            </w:r>
            <w:r w:rsidR="00CB7AEF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970" w:type="dxa"/>
          </w:tcPr>
          <w:p w14:paraId="35FD09CF" w14:textId="4EBE1E5C" w:rsidR="00CB7AEF" w:rsidRPr="00CB7AEF" w:rsidRDefault="006F1429" w:rsidP="006F1429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>Надписи и тексты, техника их исполнения: фамилии, имена и отчества героев, года их жизни, барельефы, цифры «1941 1945», техника (высекание, гравировка, формовка, чеканка)</w:t>
            </w:r>
          </w:p>
        </w:tc>
        <w:tc>
          <w:tcPr>
            <w:tcW w:w="6093" w:type="dxa"/>
          </w:tcPr>
          <w:p w14:paraId="0AF3FCE5" w14:textId="3152ABAE" w:rsidR="00CB7AEF" w:rsidRDefault="006F1429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6F142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244FACF2" wp14:editId="0E524B35">
                  <wp:extent cx="3524326" cy="2637692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6488" cy="263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E07DD" w14:textId="67D81F21" w:rsidR="00CB7AEF" w:rsidRPr="00CB7AEF" w:rsidRDefault="006F1429" w:rsidP="006F1429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Рис. </w:t>
            </w:r>
            <w:r w:rsidR="00B52EAC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bookmarkStart w:id="7" w:name="_GoBack"/>
            <w:bookmarkEnd w:id="7"/>
            <w:r w:rsidR="00CB7AEF"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>
              <w:rPr>
                <w:rFonts w:ascii="Times New Roman" w:hAnsi="Times New Roman" w:cs="Times New Roman"/>
                <w:lang w:val="tt-RU"/>
              </w:rPr>
              <w:t>Таблички</w:t>
            </w:r>
            <w:r w:rsidR="00F2046B">
              <w:rPr>
                <w:rFonts w:ascii="Times New Roman" w:hAnsi="Times New Roman" w:cs="Times New Roman"/>
                <w:lang w:val="tt-RU"/>
              </w:rPr>
              <w:t xml:space="preserve"> с именами солдат</w:t>
            </w:r>
          </w:p>
        </w:tc>
      </w:tr>
    </w:tbl>
    <w:p w14:paraId="2FE46233" w14:textId="77777777" w:rsidR="00D82C9D" w:rsidRPr="00504C44" w:rsidRDefault="00D82C9D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sectPr w:rsidR="00D82C9D" w:rsidRPr="00504C44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2AD44FA" w14:textId="77777777" w:rsidR="00120374" w:rsidRDefault="00120374" w:rsidP="00A54F9C">
      <w:pPr>
        <w:spacing w:after="0" w:line="240" w:lineRule="auto"/>
      </w:pPr>
      <w:r>
        <w:separator/>
      </w:r>
    </w:p>
  </w:endnote>
  <w:endnote w:type="continuationSeparator" w:id="0">
    <w:p w14:paraId="1806DC7D" w14:textId="77777777" w:rsidR="00120374" w:rsidRDefault="00120374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NewRomanPSMT">
    <w:altName w:val="Malgun Gothic Semilight"/>
    <w:panose1 w:val="00000000000000000000"/>
    <w:charset w:val="81"/>
    <w:family w:val="auto"/>
    <w:notTrueType/>
    <w:pitch w:val="default"/>
    <w:sig w:usb0="00000000" w:usb1="09070000" w:usb2="00000010" w:usb3="00000000" w:csb0="000A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-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8A81B17" w14:textId="77777777" w:rsidR="00120374" w:rsidRDefault="00120374" w:rsidP="00A54F9C">
      <w:pPr>
        <w:spacing w:after="0" w:line="240" w:lineRule="auto"/>
      </w:pPr>
      <w:r>
        <w:separator/>
      </w:r>
    </w:p>
  </w:footnote>
  <w:footnote w:type="continuationSeparator" w:id="0">
    <w:p w14:paraId="73D8D103" w14:textId="77777777" w:rsidR="00120374" w:rsidRDefault="00120374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7B136351" w:rsidR="008A524F" w:rsidRPr="00D868E6" w:rsidRDefault="008A524F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B52EAC">
          <w:rPr>
            <w:rFonts w:ascii="Times New Roman" w:hAnsi="Times New Roman" w:cs="Times New Roman"/>
            <w:noProof/>
            <w:sz w:val="24"/>
            <w:szCs w:val="24"/>
          </w:rPr>
          <w:t>3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8A524F" w:rsidRDefault="008A524F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8A524F" w:rsidRDefault="008A524F" w:rsidP="00267DD8">
    <w:pPr>
      <w:pStyle w:val="a7"/>
    </w:pPr>
  </w:p>
  <w:p w14:paraId="56822EF7" w14:textId="77777777" w:rsidR="008A524F" w:rsidRDefault="008A524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F1D6616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3243D4"/>
    <w:multiLevelType w:val="hybridMultilevel"/>
    <w:tmpl w:val="EE6E79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2950C2"/>
    <w:multiLevelType w:val="hybridMultilevel"/>
    <w:tmpl w:val="C9CE7CD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9B637F2"/>
    <w:multiLevelType w:val="hybridMultilevel"/>
    <w:tmpl w:val="7BC845E2"/>
    <w:lvl w:ilvl="0" w:tplc="64BCE5CE">
      <w:start w:val="1"/>
      <w:numFmt w:val="decimal"/>
      <w:lvlText w:val="%1."/>
      <w:lvlJc w:val="left"/>
      <w:pPr>
        <w:ind w:left="1227" w:hanging="6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49770FE3"/>
    <w:multiLevelType w:val="hybridMultilevel"/>
    <w:tmpl w:val="A9942BC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5AE2CBD"/>
    <w:multiLevelType w:val="hybridMultilevel"/>
    <w:tmpl w:val="2EFCDB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DD3285"/>
    <w:multiLevelType w:val="hybridMultilevel"/>
    <w:tmpl w:val="6DB091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DFB3BB2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28E758A"/>
    <w:multiLevelType w:val="hybridMultilevel"/>
    <w:tmpl w:val="9176E1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68E7D86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7E363215"/>
    <w:multiLevelType w:val="hybridMultilevel"/>
    <w:tmpl w:val="2F8EE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6"/>
  </w:num>
  <w:num w:numId="6">
    <w:abstractNumId w:val="5"/>
  </w:num>
  <w:num w:numId="7">
    <w:abstractNumId w:val="9"/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1"/>
  </w:num>
  <w:num w:numId="11">
    <w:abstractNumId w:val="12"/>
  </w:num>
  <w:num w:numId="12">
    <w:abstractNumId w:val="10"/>
  </w:num>
  <w:num w:numId="13">
    <w:abstractNumId w:val="20"/>
  </w:num>
  <w:num w:numId="14">
    <w:abstractNumId w:val="11"/>
  </w:num>
  <w:num w:numId="15">
    <w:abstractNumId w:val="3"/>
  </w:num>
  <w:num w:numId="16">
    <w:abstractNumId w:val="18"/>
  </w:num>
  <w:num w:numId="17">
    <w:abstractNumId w:val="2"/>
  </w:num>
  <w:num w:numId="18">
    <w:abstractNumId w:val="8"/>
  </w:num>
  <w:num w:numId="19">
    <w:abstractNumId w:val="7"/>
  </w:num>
  <w:num w:numId="20">
    <w:abstractNumId w:val="19"/>
  </w:num>
  <w:num w:numId="21">
    <w:abstractNumId w:val="14"/>
  </w:num>
  <w:num w:numId="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4"/>
  <w:hideSpellingErrors/>
  <w:hideGrammaticalErrors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209A"/>
    <w:rsid w:val="0001306E"/>
    <w:rsid w:val="00017589"/>
    <w:rsid w:val="000203E6"/>
    <w:rsid w:val="0002303E"/>
    <w:rsid w:val="00034035"/>
    <w:rsid w:val="00034904"/>
    <w:rsid w:val="00036380"/>
    <w:rsid w:val="00042D15"/>
    <w:rsid w:val="00042EBC"/>
    <w:rsid w:val="00044C0B"/>
    <w:rsid w:val="00050569"/>
    <w:rsid w:val="0006044A"/>
    <w:rsid w:val="00070E1B"/>
    <w:rsid w:val="0007132F"/>
    <w:rsid w:val="00083D22"/>
    <w:rsid w:val="00095DBC"/>
    <w:rsid w:val="00097C8F"/>
    <w:rsid w:val="000A1407"/>
    <w:rsid w:val="000C4927"/>
    <w:rsid w:val="000D06C8"/>
    <w:rsid w:val="000D1F39"/>
    <w:rsid w:val="000D443B"/>
    <w:rsid w:val="000E15F2"/>
    <w:rsid w:val="000E22BB"/>
    <w:rsid w:val="000E378C"/>
    <w:rsid w:val="000F59CA"/>
    <w:rsid w:val="00103BA6"/>
    <w:rsid w:val="00114569"/>
    <w:rsid w:val="00120374"/>
    <w:rsid w:val="00124E1F"/>
    <w:rsid w:val="001415F7"/>
    <w:rsid w:val="001422A7"/>
    <w:rsid w:val="0014692F"/>
    <w:rsid w:val="00147ED0"/>
    <w:rsid w:val="00151075"/>
    <w:rsid w:val="0015184F"/>
    <w:rsid w:val="001548EF"/>
    <w:rsid w:val="00156947"/>
    <w:rsid w:val="00157221"/>
    <w:rsid w:val="0015758E"/>
    <w:rsid w:val="001655C8"/>
    <w:rsid w:val="00167BDD"/>
    <w:rsid w:val="001713E3"/>
    <w:rsid w:val="001726DE"/>
    <w:rsid w:val="001737DF"/>
    <w:rsid w:val="001743D3"/>
    <w:rsid w:val="0018425A"/>
    <w:rsid w:val="0018453C"/>
    <w:rsid w:val="0019136F"/>
    <w:rsid w:val="00192DD8"/>
    <w:rsid w:val="00194C5C"/>
    <w:rsid w:val="001A50D4"/>
    <w:rsid w:val="001B1604"/>
    <w:rsid w:val="001B6342"/>
    <w:rsid w:val="001C24EF"/>
    <w:rsid w:val="001D1D6F"/>
    <w:rsid w:val="001D4AD3"/>
    <w:rsid w:val="001D583F"/>
    <w:rsid w:val="001E2E09"/>
    <w:rsid w:val="001F36B1"/>
    <w:rsid w:val="001F704A"/>
    <w:rsid w:val="001F77AD"/>
    <w:rsid w:val="0020212B"/>
    <w:rsid w:val="002073EE"/>
    <w:rsid w:val="002232D4"/>
    <w:rsid w:val="00223C86"/>
    <w:rsid w:val="00232A39"/>
    <w:rsid w:val="0024448A"/>
    <w:rsid w:val="00244C38"/>
    <w:rsid w:val="00247871"/>
    <w:rsid w:val="002479B7"/>
    <w:rsid w:val="00257E56"/>
    <w:rsid w:val="0026066C"/>
    <w:rsid w:val="0026271A"/>
    <w:rsid w:val="0026348F"/>
    <w:rsid w:val="00263AD1"/>
    <w:rsid w:val="002656AA"/>
    <w:rsid w:val="00265931"/>
    <w:rsid w:val="00267DD8"/>
    <w:rsid w:val="0027436C"/>
    <w:rsid w:val="002748B9"/>
    <w:rsid w:val="00275C2E"/>
    <w:rsid w:val="00283E75"/>
    <w:rsid w:val="00291812"/>
    <w:rsid w:val="00293E99"/>
    <w:rsid w:val="00296D88"/>
    <w:rsid w:val="002B4181"/>
    <w:rsid w:val="002B47A3"/>
    <w:rsid w:val="002B5C20"/>
    <w:rsid w:val="002B5D51"/>
    <w:rsid w:val="002C3784"/>
    <w:rsid w:val="002C447B"/>
    <w:rsid w:val="002C5440"/>
    <w:rsid w:val="002C5498"/>
    <w:rsid w:val="002E1669"/>
    <w:rsid w:val="002E6F77"/>
    <w:rsid w:val="002F1237"/>
    <w:rsid w:val="002F1F35"/>
    <w:rsid w:val="002F35AE"/>
    <w:rsid w:val="002F5611"/>
    <w:rsid w:val="00300804"/>
    <w:rsid w:val="00302305"/>
    <w:rsid w:val="00305B57"/>
    <w:rsid w:val="0032284A"/>
    <w:rsid w:val="00324F00"/>
    <w:rsid w:val="00332004"/>
    <w:rsid w:val="00333AD5"/>
    <w:rsid w:val="003455D7"/>
    <w:rsid w:val="003478F3"/>
    <w:rsid w:val="00361488"/>
    <w:rsid w:val="003636B2"/>
    <w:rsid w:val="003671B8"/>
    <w:rsid w:val="0036768E"/>
    <w:rsid w:val="003734DD"/>
    <w:rsid w:val="0037437E"/>
    <w:rsid w:val="00386173"/>
    <w:rsid w:val="003979CA"/>
    <w:rsid w:val="003A0F39"/>
    <w:rsid w:val="003A3EB0"/>
    <w:rsid w:val="003A5C93"/>
    <w:rsid w:val="003C29B5"/>
    <w:rsid w:val="003F0091"/>
    <w:rsid w:val="003F4089"/>
    <w:rsid w:val="003F5057"/>
    <w:rsid w:val="003F50A2"/>
    <w:rsid w:val="003F79BF"/>
    <w:rsid w:val="004062A6"/>
    <w:rsid w:val="00406446"/>
    <w:rsid w:val="004109B8"/>
    <w:rsid w:val="00411F3B"/>
    <w:rsid w:val="00416177"/>
    <w:rsid w:val="00422FE9"/>
    <w:rsid w:val="00423F92"/>
    <w:rsid w:val="0043248D"/>
    <w:rsid w:val="00441262"/>
    <w:rsid w:val="004443E7"/>
    <w:rsid w:val="00445343"/>
    <w:rsid w:val="004518F9"/>
    <w:rsid w:val="00452437"/>
    <w:rsid w:val="004558E7"/>
    <w:rsid w:val="00460701"/>
    <w:rsid w:val="00465AC7"/>
    <w:rsid w:val="004670B6"/>
    <w:rsid w:val="00472E1E"/>
    <w:rsid w:val="00474F0B"/>
    <w:rsid w:val="00480B95"/>
    <w:rsid w:val="00484844"/>
    <w:rsid w:val="004968DD"/>
    <w:rsid w:val="004B25B5"/>
    <w:rsid w:val="004D2426"/>
    <w:rsid w:val="004D699A"/>
    <w:rsid w:val="004D7D93"/>
    <w:rsid w:val="004E0F25"/>
    <w:rsid w:val="004E2449"/>
    <w:rsid w:val="004E5B2D"/>
    <w:rsid w:val="004E6F82"/>
    <w:rsid w:val="0050103D"/>
    <w:rsid w:val="00504C44"/>
    <w:rsid w:val="0050673F"/>
    <w:rsid w:val="005135A5"/>
    <w:rsid w:val="00513EBC"/>
    <w:rsid w:val="0051593B"/>
    <w:rsid w:val="0052086D"/>
    <w:rsid w:val="005252E6"/>
    <w:rsid w:val="00536A4F"/>
    <w:rsid w:val="00554223"/>
    <w:rsid w:val="0056284E"/>
    <w:rsid w:val="00564F50"/>
    <w:rsid w:val="0058012C"/>
    <w:rsid w:val="00580180"/>
    <w:rsid w:val="0058058A"/>
    <w:rsid w:val="0058088C"/>
    <w:rsid w:val="00580BA9"/>
    <w:rsid w:val="00582FFA"/>
    <w:rsid w:val="00587FB6"/>
    <w:rsid w:val="0059030E"/>
    <w:rsid w:val="00596325"/>
    <w:rsid w:val="005A0AD1"/>
    <w:rsid w:val="005A5AED"/>
    <w:rsid w:val="005B0D48"/>
    <w:rsid w:val="005B36E3"/>
    <w:rsid w:val="005C1CB3"/>
    <w:rsid w:val="005C2B1D"/>
    <w:rsid w:val="005C4D90"/>
    <w:rsid w:val="005C54A0"/>
    <w:rsid w:val="005D4FDC"/>
    <w:rsid w:val="005D7778"/>
    <w:rsid w:val="005E3E96"/>
    <w:rsid w:val="006000F5"/>
    <w:rsid w:val="00605546"/>
    <w:rsid w:val="0060574E"/>
    <w:rsid w:val="0061474D"/>
    <w:rsid w:val="00620715"/>
    <w:rsid w:val="00623353"/>
    <w:rsid w:val="00624DE8"/>
    <w:rsid w:val="00625C68"/>
    <w:rsid w:val="00661A85"/>
    <w:rsid w:val="00664CD4"/>
    <w:rsid w:val="006833B9"/>
    <w:rsid w:val="00687C14"/>
    <w:rsid w:val="006932BD"/>
    <w:rsid w:val="006A2C8C"/>
    <w:rsid w:val="006A33FC"/>
    <w:rsid w:val="006A3884"/>
    <w:rsid w:val="006B26EB"/>
    <w:rsid w:val="006B42FD"/>
    <w:rsid w:val="006C6914"/>
    <w:rsid w:val="006E0FF2"/>
    <w:rsid w:val="006F1429"/>
    <w:rsid w:val="007013BA"/>
    <w:rsid w:val="00707669"/>
    <w:rsid w:val="00717B6A"/>
    <w:rsid w:val="0072006E"/>
    <w:rsid w:val="00730DC1"/>
    <w:rsid w:val="007357F9"/>
    <w:rsid w:val="00736F9A"/>
    <w:rsid w:val="0074331C"/>
    <w:rsid w:val="00750A9F"/>
    <w:rsid w:val="007554A4"/>
    <w:rsid w:val="00763DED"/>
    <w:rsid w:val="00772A9E"/>
    <w:rsid w:val="00781210"/>
    <w:rsid w:val="007813F2"/>
    <w:rsid w:val="00787E55"/>
    <w:rsid w:val="00792598"/>
    <w:rsid w:val="0079667C"/>
    <w:rsid w:val="0079746E"/>
    <w:rsid w:val="007B33F2"/>
    <w:rsid w:val="007B627D"/>
    <w:rsid w:val="007B65EC"/>
    <w:rsid w:val="007B6D3D"/>
    <w:rsid w:val="007C1053"/>
    <w:rsid w:val="007C6CEC"/>
    <w:rsid w:val="007D577E"/>
    <w:rsid w:val="007E4188"/>
    <w:rsid w:val="007E5043"/>
    <w:rsid w:val="007F0B07"/>
    <w:rsid w:val="007F71BE"/>
    <w:rsid w:val="00813868"/>
    <w:rsid w:val="008256B2"/>
    <w:rsid w:val="008265CF"/>
    <w:rsid w:val="00836301"/>
    <w:rsid w:val="00837998"/>
    <w:rsid w:val="00837B6A"/>
    <w:rsid w:val="0084552F"/>
    <w:rsid w:val="0085549F"/>
    <w:rsid w:val="008623B6"/>
    <w:rsid w:val="0086429D"/>
    <w:rsid w:val="0086777E"/>
    <w:rsid w:val="00873F67"/>
    <w:rsid w:val="008863E4"/>
    <w:rsid w:val="0089771D"/>
    <w:rsid w:val="008A3D1C"/>
    <w:rsid w:val="008A3D9E"/>
    <w:rsid w:val="008A524F"/>
    <w:rsid w:val="008A59A7"/>
    <w:rsid w:val="008B0F14"/>
    <w:rsid w:val="008B102A"/>
    <w:rsid w:val="008B1FBB"/>
    <w:rsid w:val="008C3591"/>
    <w:rsid w:val="008C417F"/>
    <w:rsid w:val="008C5339"/>
    <w:rsid w:val="008C5C4D"/>
    <w:rsid w:val="008C76C1"/>
    <w:rsid w:val="008D11B8"/>
    <w:rsid w:val="008E13E4"/>
    <w:rsid w:val="008E3476"/>
    <w:rsid w:val="008E5B82"/>
    <w:rsid w:val="008E6FAD"/>
    <w:rsid w:val="008E70A2"/>
    <w:rsid w:val="00901CE1"/>
    <w:rsid w:val="00902B14"/>
    <w:rsid w:val="00907155"/>
    <w:rsid w:val="00923B82"/>
    <w:rsid w:val="0092462F"/>
    <w:rsid w:val="009415FE"/>
    <w:rsid w:val="009429F4"/>
    <w:rsid w:val="00943F22"/>
    <w:rsid w:val="00944B48"/>
    <w:rsid w:val="00946ECB"/>
    <w:rsid w:val="009564DD"/>
    <w:rsid w:val="009767AF"/>
    <w:rsid w:val="00980879"/>
    <w:rsid w:val="009848A5"/>
    <w:rsid w:val="009849C8"/>
    <w:rsid w:val="00994CFD"/>
    <w:rsid w:val="009970A6"/>
    <w:rsid w:val="009B20B2"/>
    <w:rsid w:val="009B4836"/>
    <w:rsid w:val="009C1E4D"/>
    <w:rsid w:val="009D7766"/>
    <w:rsid w:val="009E4750"/>
    <w:rsid w:val="009E524B"/>
    <w:rsid w:val="00A001B5"/>
    <w:rsid w:val="00A04384"/>
    <w:rsid w:val="00A0464A"/>
    <w:rsid w:val="00A0715F"/>
    <w:rsid w:val="00A10AAF"/>
    <w:rsid w:val="00A12DC6"/>
    <w:rsid w:val="00A135BF"/>
    <w:rsid w:val="00A13F11"/>
    <w:rsid w:val="00A15D55"/>
    <w:rsid w:val="00A240B2"/>
    <w:rsid w:val="00A25002"/>
    <w:rsid w:val="00A31178"/>
    <w:rsid w:val="00A35E86"/>
    <w:rsid w:val="00A422ED"/>
    <w:rsid w:val="00A43A8D"/>
    <w:rsid w:val="00A52EE1"/>
    <w:rsid w:val="00A52F6C"/>
    <w:rsid w:val="00A54D4B"/>
    <w:rsid w:val="00A54F9C"/>
    <w:rsid w:val="00A554EA"/>
    <w:rsid w:val="00A57DDB"/>
    <w:rsid w:val="00A65F57"/>
    <w:rsid w:val="00A7799B"/>
    <w:rsid w:val="00A80120"/>
    <w:rsid w:val="00A812AD"/>
    <w:rsid w:val="00A832B7"/>
    <w:rsid w:val="00A85788"/>
    <w:rsid w:val="00A92238"/>
    <w:rsid w:val="00A96CFA"/>
    <w:rsid w:val="00AA644F"/>
    <w:rsid w:val="00AB26E2"/>
    <w:rsid w:val="00AC2D44"/>
    <w:rsid w:val="00AC42E1"/>
    <w:rsid w:val="00AC5243"/>
    <w:rsid w:val="00AC5ECB"/>
    <w:rsid w:val="00AD6DC3"/>
    <w:rsid w:val="00AE42CE"/>
    <w:rsid w:val="00AE6A29"/>
    <w:rsid w:val="00AE7465"/>
    <w:rsid w:val="00B0310D"/>
    <w:rsid w:val="00B04DC6"/>
    <w:rsid w:val="00B12F9F"/>
    <w:rsid w:val="00B36AA8"/>
    <w:rsid w:val="00B4262B"/>
    <w:rsid w:val="00B518A2"/>
    <w:rsid w:val="00B52EAC"/>
    <w:rsid w:val="00B536AC"/>
    <w:rsid w:val="00B54597"/>
    <w:rsid w:val="00B55E9E"/>
    <w:rsid w:val="00B602AC"/>
    <w:rsid w:val="00B61C1C"/>
    <w:rsid w:val="00B62722"/>
    <w:rsid w:val="00B649D7"/>
    <w:rsid w:val="00B712E6"/>
    <w:rsid w:val="00B7243F"/>
    <w:rsid w:val="00B85D52"/>
    <w:rsid w:val="00B862F6"/>
    <w:rsid w:val="00B92923"/>
    <w:rsid w:val="00B95936"/>
    <w:rsid w:val="00BA4B0D"/>
    <w:rsid w:val="00BB496D"/>
    <w:rsid w:val="00BC7FAE"/>
    <w:rsid w:val="00BD5D48"/>
    <w:rsid w:val="00BD69E4"/>
    <w:rsid w:val="00BD7463"/>
    <w:rsid w:val="00BF7D84"/>
    <w:rsid w:val="00C01F4C"/>
    <w:rsid w:val="00C046E8"/>
    <w:rsid w:val="00C06522"/>
    <w:rsid w:val="00C10985"/>
    <w:rsid w:val="00C10CFC"/>
    <w:rsid w:val="00C11767"/>
    <w:rsid w:val="00C1670D"/>
    <w:rsid w:val="00C176D6"/>
    <w:rsid w:val="00C17AC2"/>
    <w:rsid w:val="00C2213C"/>
    <w:rsid w:val="00C25402"/>
    <w:rsid w:val="00C3394A"/>
    <w:rsid w:val="00C37AA1"/>
    <w:rsid w:val="00C40CB8"/>
    <w:rsid w:val="00C42FE8"/>
    <w:rsid w:val="00C44C28"/>
    <w:rsid w:val="00C47BB9"/>
    <w:rsid w:val="00C50707"/>
    <w:rsid w:val="00C5320C"/>
    <w:rsid w:val="00C55A3D"/>
    <w:rsid w:val="00C61E40"/>
    <w:rsid w:val="00C62393"/>
    <w:rsid w:val="00C63CE2"/>
    <w:rsid w:val="00C773DE"/>
    <w:rsid w:val="00C80486"/>
    <w:rsid w:val="00C84D09"/>
    <w:rsid w:val="00C92BE5"/>
    <w:rsid w:val="00C94922"/>
    <w:rsid w:val="00CA025A"/>
    <w:rsid w:val="00CA2321"/>
    <w:rsid w:val="00CA4043"/>
    <w:rsid w:val="00CB1C42"/>
    <w:rsid w:val="00CB2B51"/>
    <w:rsid w:val="00CB7AEF"/>
    <w:rsid w:val="00CC2D6F"/>
    <w:rsid w:val="00CC4A48"/>
    <w:rsid w:val="00CD10D8"/>
    <w:rsid w:val="00CD48A0"/>
    <w:rsid w:val="00CE1046"/>
    <w:rsid w:val="00CE33A6"/>
    <w:rsid w:val="00CF140F"/>
    <w:rsid w:val="00CF226F"/>
    <w:rsid w:val="00D24E21"/>
    <w:rsid w:val="00D36C8D"/>
    <w:rsid w:val="00D506D0"/>
    <w:rsid w:val="00D51DD3"/>
    <w:rsid w:val="00D563CF"/>
    <w:rsid w:val="00D62B14"/>
    <w:rsid w:val="00D64CF0"/>
    <w:rsid w:val="00D65B78"/>
    <w:rsid w:val="00D70124"/>
    <w:rsid w:val="00D80B06"/>
    <w:rsid w:val="00D82C9D"/>
    <w:rsid w:val="00D868E6"/>
    <w:rsid w:val="00D9023B"/>
    <w:rsid w:val="00D9055C"/>
    <w:rsid w:val="00D970EF"/>
    <w:rsid w:val="00D97B62"/>
    <w:rsid w:val="00DA0728"/>
    <w:rsid w:val="00DA70AA"/>
    <w:rsid w:val="00DC1736"/>
    <w:rsid w:val="00DC683A"/>
    <w:rsid w:val="00DC789E"/>
    <w:rsid w:val="00DD2A10"/>
    <w:rsid w:val="00DD50B9"/>
    <w:rsid w:val="00DD74F7"/>
    <w:rsid w:val="00DE1931"/>
    <w:rsid w:val="00DE2081"/>
    <w:rsid w:val="00DE457A"/>
    <w:rsid w:val="00DE4D42"/>
    <w:rsid w:val="00DE62FF"/>
    <w:rsid w:val="00DF01A5"/>
    <w:rsid w:val="00DF32AC"/>
    <w:rsid w:val="00DF450E"/>
    <w:rsid w:val="00E01FBB"/>
    <w:rsid w:val="00E05C94"/>
    <w:rsid w:val="00E063B2"/>
    <w:rsid w:val="00E14BDE"/>
    <w:rsid w:val="00E17D55"/>
    <w:rsid w:val="00E27DB8"/>
    <w:rsid w:val="00E32563"/>
    <w:rsid w:val="00E33B3A"/>
    <w:rsid w:val="00E34313"/>
    <w:rsid w:val="00E35C6A"/>
    <w:rsid w:val="00E54B01"/>
    <w:rsid w:val="00E6220E"/>
    <w:rsid w:val="00E63080"/>
    <w:rsid w:val="00E666B2"/>
    <w:rsid w:val="00E6791C"/>
    <w:rsid w:val="00E67B9C"/>
    <w:rsid w:val="00E75360"/>
    <w:rsid w:val="00E86547"/>
    <w:rsid w:val="00E90496"/>
    <w:rsid w:val="00E906AF"/>
    <w:rsid w:val="00E90BA0"/>
    <w:rsid w:val="00E9155D"/>
    <w:rsid w:val="00EA20AB"/>
    <w:rsid w:val="00EA5F09"/>
    <w:rsid w:val="00EA64DB"/>
    <w:rsid w:val="00EB2436"/>
    <w:rsid w:val="00EB467E"/>
    <w:rsid w:val="00EB6992"/>
    <w:rsid w:val="00EC118F"/>
    <w:rsid w:val="00EC23A5"/>
    <w:rsid w:val="00EC3B8F"/>
    <w:rsid w:val="00EC3E15"/>
    <w:rsid w:val="00EC45BE"/>
    <w:rsid w:val="00EC5347"/>
    <w:rsid w:val="00ED071A"/>
    <w:rsid w:val="00ED5AEF"/>
    <w:rsid w:val="00EE6A68"/>
    <w:rsid w:val="00EF1726"/>
    <w:rsid w:val="00EF4C84"/>
    <w:rsid w:val="00F0420D"/>
    <w:rsid w:val="00F07209"/>
    <w:rsid w:val="00F13BC2"/>
    <w:rsid w:val="00F2046B"/>
    <w:rsid w:val="00F215F9"/>
    <w:rsid w:val="00F27DE1"/>
    <w:rsid w:val="00F3192F"/>
    <w:rsid w:val="00F433CF"/>
    <w:rsid w:val="00F450C3"/>
    <w:rsid w:val="00F45B35"/>
    <w:rsid w:val="00F47830"/>
    <w:rsid w:val="00F511B0"/>
    <w:rsid w:val="00F55CFD"/>
    <w:rsid w:val="00F61130"/>
    <w:rsid w:val="00F623E2"/>
    <w:rsid w:val="00F65CC6"/>
    <w:rsid w:val="00F66316"/>
    <w:rsid w:val="00F67848"/>
    <w:rsid w:val="00F73D36"/>
    <w:rsid w:val="00F766E2"/>
    <w:rsid w:val="00F83138"/>
    <w:rsid w:val="00F911D0"/>
    <w:rsid w:val="00F9775A"/>
    <w:rsid w:val="00FA0687"/>
    <w:rsid w:val="00FB2D0E"/>
    <w:rsid w:val="00FB2FAF"/>
    <w:rsid w:val="00FB783C"/>
    <w:rsid w:val="00FC52B7"/>
    <w:rsid w:val="00FC67E9"/>
    <w:rsid w:val="00FD3CCE"/>
    <w:rsid w:val="00FE1BBC"/>
    <w:rsid w:val="00FE1F64"/>
    <w:rsid w:val="00FE3284"/>
    <w:rsid w:val="00FE68B6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1E01EA2A-2CCC-403A-AD51-F5F268CB6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2046B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">
    <w:name w:val="caption"/>
    <w:basedOn w:val="a"/>
    <w:next w:val="a"/>
    <w:uiPriority w:val="35"/>
    <w:unhideWhenUsed/>
    <w:qFormat/>
    <w:rsid w:val="00070E1B"/>
    <w:pPr>
      <w:spacing w:after="200" w:line="240" w:lineRule="auto"/>
    </w:pPr>
    <w:rPr>
      <w:i/>
      <w:iCs/>
      <w:color w:val="696464" w:themeColor="text2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E904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4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6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theme" Target="theme/theme1.xml"/><Relationship Id="rId10" Type="http://schemas.openxmlformats.org/officeDocument/2006/relationships/header" Target="header2.xml"/><Relationship Id="rId19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4D1C2F-F978-47DC-989D-F6F2FB13C7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10</Pages>
  <Words>1595</Words>
  <Characters>9096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Марсель Махсумович</cp:lastModifiedBy>
  <cp:revision>5</cp:revision>
  <cp:lastPrinted>2024-12-16T15:18:00Z</cp:lastPrinted>
  <dcterms:created xsi:type="dcterms:W3CDTF">2024-12-17T15:33:00Z</dcterms:created>
  <dcterms:modified xsi:type="dcterms:W3CDTF">2024-12-17T15:56:00Z</dcterms:modified>
</cp:coreProperties>
</file>