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1C0473" w14:textId="77777777" w:rsidR="00C5556E" w:rsidRDefault="00C5556E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4B56F" w14:textId="268A2C92" w:rsidR="00306C60" w:rsidRPr="00306C60" w:rsidRDefault="00306C60" w:rsidP="005E27EC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</w:t>
      </w:r>
      <w:bookmarkStart w:id="1" w:name="_Hlk189827843"/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bookmarkStart w:id="2" w:name="_Hlk190693580"/>
      <w:bookmarkEnd w:id="1"/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Тетюшский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район, г. Тетюши, 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Горького, 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bookmarkEnd w:id="2"/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C86329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сохранения и государственной охраны выявленн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особого регулирования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225A1728" w14:textId="77777777" w:rsidR="00C5556E" w:rsidRPr="00C5556E" w:rsidRDefault="00C5556E" w:rsidP="00C5556E">
      <w:pPr>
        <w:pStyle w:val="a3"/>
        <w:tabs>
          <w:tab w:val="left" w:pos="993"/>
          <w:tab w:val="left" w:pos="1418"/>
          <w:tab w:val="left" w:pos="1701"/>
        </w:tabs>
        <w:spacing w:before="0"/>
        <w:ind w:firstLine="0"/>
        <w:rPr>
          <w:sz w:val="24"/>
          <w:szCs w:val="24"/>
        </w:rPr>
      </w:pPr>
    </w:p>
    <w:p w14:paraId="0CC488A0" w14:textId="4EFE7841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</w:t>
      </w:r>
      <w:r w:rsidR="00C5556E">
        <w:rPr>
          <w:color w:val="000000"/>
          <w:sz w:val="28"/>
          <w:szCs w:val="28"/>
        </w:rPr>
        <w:t>выявленного объекта культурного наследия</w:t>
      </w:r>
      <w:r w:rsidR="005E27EC">
        <w:rPr>
          <w:color w:val="000000"/>
          <w:sz w:val="28"/>
          <w:szCs w:val="28"/>
        </w:rPr>
        <w:t xml:space="preserve">, </w:t>
      </w:r>
      <w:r w:rsidR="005E27EC" w:rsidRPr="00CD5D51">
        <w:rPr>
          <w:color w:val="000000"/>
          <w:sz w:val="28"/>
          <w:szCs w:val="28"/>
        </w:rPr>
        <w:t xml:space="preserve">расположенного по адресу: </w:t>
      </w:r>
      <w:r w:rsidR="005E27EC" w:rsidRPr="005E27EC">
        <w:rPr>
          <w:color w:val="000000"/>
          <w:sz w:val="28"/>
          <w:szCs w:val="28"/>
        </w:rPr>
        <w:t>Республика Татарстан, Тетюшский</w:t>
      </w:r>
      <w:r w:rsidR="005E27EC">
        <w:rPr>
          <w:color w:val="000000"/>
          <w:sz w:val="28"/>
          <w:szCs w:val="28"/>
        </w:rPr>
        <w:t xml:space="preserve"> </w:t>
      </w:r>
      <w:r w:rsidR="005E27EC" w:rsidRPr="005E27EC">
        <w:rPr>
          <w:color w:val="000000"/>
          <w:sz w:val="28"/>
          <w:szCs w:val="28"/>
        </w:rPr>
        <w:t xml:space="preserve">муниципальный район, г. Тетюши, ул. Горького, </w:t>
      </w:r>
      <w:r w:rsidR="005E27EC">
        <w:rPr>
          <w:color w:val="000000"/>
          <w:sz w:val="28"/>
          <w:szCs w:val="28"/>
        </w:rPr>
        <w:t xml:space="preserve">д. </w:t>
      </w:r>
      <w:r w:rsidR="005E27EC" w:rsidRPr="005E27EC">
        <w:rPr>
          <w:color w:val="000000"/>
          <w:sz w:val="28"/>
          <w:szCs w:val="28"/>
        </w:rPr>
        <w:t>36</w:t>
      </w:r>
      <w:r w:rsidR="006C3ADE" w:rsidRPr="00CD5D51">
        <w:rPr>
          <w:color w:val="000000"/>
          <w:sz w:val="28"/>
          <w:szCs w:val="28"/>
        </w:rPr>
        <w:t>,</w:t>
      </w:r>
      <w:r w:rsidR="006C3ADE" w:rsidRPr="007B1865">
        <w:rPr>
          <w:color w:val="000000"/>
          <w:sz w:val="28"/>
          <w:szCs w:val="28"/>
        </w:rPr>
        <w:t xml:space="preserve"> согласно приложению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2BD93A2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4A12488C" w14:textId="77777777" w:rsidR="005E27EC" w:rsidRPr="005E27EC" w:rsidRDefault="00C5556E" w:rsidP="005E27E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</w:p>
    <w:p w14:paraId="3A760145" w14:textId="77777777" w:rsidR="005E27EC" w:rsidRPr="005E27EC" w:rsidRDefault="005E27EC" w:rsidP="005E27E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Тетюшский муниципальный район, г. Тетюши, </w:t>
      </w:r>
    </w:p>
    <w:p w14:paraId="16461899" w14:textId="5C1B88CF" w:rsidR="00AA6BC3" w:rsidRDefault="005E27EC" w:rsidP="005E27E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Горького, д. 36</w:t>
      </w:r>
    </w:p>
    <w:p w14:paraId="7A8DBA37" w14:textId="2FEA81E4" w:rsidR="00D740E4" w:rsidRPr="00BD0B94" w:rsidRDefault="00D740E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7A4D2F" w14:textId="77777777" w:rsidR="00E93F59" w:rsidRDefault="00A54F9C" w:rsidP="00C55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</w:p>
    <w:p w14:paraId="59A2E5F9" w14:textId="77777777" w:rsidR="005E27EC" w:rsidRPr="005E27EC" w:rsidRDefault="00C5556E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</w:p>
    <w:p w14:paraId="595D5620" w14:textId="77777777" w:rsidR="005E27EC" w:rsidRPr="005E27EC" w:rsidRDefault="005E27EC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Тетюшский муниципальный район, г. Тетюши, </w:t>
      </w:r>
    </w:p>
    <w:p w14:paraId="6AC96833" w14:textId="6CBDED34" w:rsidR="00A54F9C" w:rsidRPr="00430C28" w:rsidRDefault="005E27EC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Горького, д. 36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1B73D8" wp14:editId="50B489DD">
            <wp:extent cx="5905500" cy="436245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" t="1688" r="2147" b="1660"/>
                    <a:stretch/>
                  </pic:blipFill>
                  <pic:spPr bwMode="auto">
                    <a:xfrm>
                      <a:off x="0" y="0"/>
                      <a:ext cx="5905500" cy="4362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638A"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12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51D1C4B6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</w:t>
            </w:r>
            <w:r w:rsidR="00EE4F33" w:rsidRPr="00EE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F3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выявленного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317440F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территории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выявленного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6DFC44EF" w:rsidR="00DF4416" w:rsidRPr="00C5556E" w:rsidRDefault="00F61BB8" w:rsidP="00DF441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ED86D4" wp14:editId="0D164054">
                  <wp:extent cx="419099" cy="201168"/>
                  <wp:effectExtent l="0" t="0" r="635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82" cy="20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7D73BBFD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5556E" w:rsidRPr="00D569CB" w14:paraId="3841CB9B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5E671220" w14:textId="30054D7F" w:rsidR="00C5556E" w:rsidRPr="00C43B1E" w:rsidRDefault="00C5556E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ACB64" wp14:editId="20C69F2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53695" cy="0"/>
                      <wp:effectExtent l="0" t="0" r="0" b="0"/>
                      <wp:wrapNone/>
                      <wp:docPr id="2086652526" name="Прямая соединительная линия 208665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F57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1F9F34E" id="Прямая соединительная линия 20866525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6.6pt" to="51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" strokecolor="#2f57d9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332F4A4A" w14:textId="7043086C" w:rsidR="00C5556E" w:rsidRPr="00221ABC" w:rsidRDefault="00C5556E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t xml:space="preserve"> </w:t>
            </w:r>
            <w:r w:rsidRPr="00C5556E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35776CD1" w:rsidR="00CF397B" w:rsidRPr="005E27EC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val="en-US"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5E27E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38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5E27E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010507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5E27E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4B27D36B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6C53672F" w14:textId="65763A2E" w:rsidR="00CD5D51" w:rsidRDefault="00A54F9C" w:rsidP="005E27E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расположенного по адресу: Республика Татарстан, Тетюшский муниципальный район, г. Тетюши, ул. Горького, д. 36</w:t>
      </w:r>
    </w:p>
    <w:p w14:paraId="03A2EF93" w14:textId="77777777" w:rsidR="005E27EC" w:rsidRPr="005E27EC" w:rsidRDefault="005E27EC" w:rsidP="005E27EC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rFonts w:ascii="Times New Roman" w:eastAsia="Times New Roman" w:hAnsi="Times New Roman" w:cs="Times New Roman"/>
          <w:lang w:eastAsia="ru-RU"/>
        </w:rPr>
      </w:pPr>
    </w:p>
    <w:p w14:paraId="298034AD" w14:textId="67B642FB" w:rsidR="00081D4B" w:rsidRPr="00CD5D51" w:rsidRDefault="00A54F9C" w:rsidP="005E27EC">
      <w:pPr>
        <w:tabs>
          <w:tab w:val="left" w:pos="993"/>
        </w:tabs>
        <w:spacing w:after="0" w:line="240" w:lineRule="auto"/>
        <w:ind w:left="-284" w:right="-28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выявленного объекта культурного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Тетюшский муниципальный район, г. Тетюши, 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Горького, д. 36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D51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7EBE825F" w:rsidR="00CD5D51" w:rsidRPr="00CD5D51" w:rsidRDefault="005E27EC" w:rsidP="005E27EC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5E27EC">
              <w:rPr>
                <w:sz w:val="28"/>
                <w:szCs w:val="28"/>
              </w:rPr>
              <w:t>от точки 1, расположенной на северо-западном углу границы земельного участка 16:38:010507:10, в юго- восточном направлении вдоль границы земельного участка,</w:t>
            </w:r>
            <w:r w:rsidR="00662FC3">
              <w:rPr>
                <w:sz w:val="28"/>
                <w:szCs w:val="28"/>
              </w:rPr>
              <w:t xml:space="preserve"> </w:t>
            </w:r>
            <w:r w:rsidRPr="005E27EC">
              <w:rPr>
                <w:sz w:val="28"/>
                <w:szCs w:val="28"/>
              </w:rPr>
              <w:t>на расстоянии 17,33 метра до точки 2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39C6DE1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27A1D826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2589BB9E" w:rsidR="00CD5D51" w:rsidRPr="00CD5D51" w:rsidRDefault="00662FC3" w:rsidP="00662FC3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662FC3">
              <w:rPr>
                <w:sz w:val="28"/>
                <w:szCs w:val="28"/>
              </w:rPr>
              <w:t>от точки 2, расположенной на внутриквартальном пространстве, в юго-западном направлении вдоль выступающей   части   границы   земельного   участка</w:t>
            </w:r>
            <w:r>
              <w:rPr>
                <w:sz w:val="28"/>
                <w:szCs w:val="28"/>
              </w:rPr>
              <w:t xml:space="preserve"> </w:t>
            </w:r>
            <w:r w:rsidRPr="00662FC3">
              <w:rPr>
                <w:sz w:val="28"/>
                <w:szCs w:val="28"/>
              </w:rPr>
              <w:t>16:38:010507:10, на расстоянии 20,79 метра до точки 3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72EC4FA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5B8F915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1E580FBE" w:rsidR="00CD5D51" w:rsidRPr="00CD5D51" w:rsidRDefault="00662FC3" w:rsidP="00662FC3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662FC3">
              <w:rPr>
                <w:sz w:val="28"/>
                <w:szCs w:val="28"/>
              </w:rPr>
              <w:t xml:space="preserve">от точки 3, расположенной на тротуаре ул. Горького, </w:t>
            </w:r>
            <w:r>
              <w:rPr>
                <w:sz w:val="28"/>
                <w:szCs w:val="28"/>
              </w:rPr>
              <w:br/>
            </w:r>
            <w:r w:rsidRPr="00662FC3">
              <w:rPr>
                <w:sz w:val="28"/>
                <w:szCs w:val="28"/>
              </w:rPr>
              <w:t>в северо-западном направлении параллельно ул. Горького, на</w:t>
            </w:r>
            <w:r>
              <w:rPr>
                <w:sz w:val="28"/>
                <w:szCs w:val="28"/>
              </w:rPr>
              <w:t xml:space="preserve"> </w:t>
            </w:r>
            <w:r w:rsidRPr="00662FC3">
              <w:rPr>
                <w:sz w:val="28"/>
                <w:szCs w:val="28"/>
              </w:rPr>
              <w:t>расстоянии 17,29 метра до точки 4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6132FB14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4D77789D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21826D3F" w:rsidR="00CD5D51" w:rsidRPr="00CD5D51" w:rsidRDefault="00662FC3" w:rsidP="00662FC3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662FC3">
              <w:rPr>
                <w:sz w:val="28"/>
                <w:szCs w:val="28"/>
              </w:rPr>
              <w:t xml:space="preserve">от точки 4, расположенной на тротуаре ул. Горького, </w:t>
            </w:r>
            <w:r>
              <w:rPr>
                <w:sz w:val="28"/>
                <w:szCs w:val="28"/>
              </w:rPr>
              <w:br/>
            </w:r>
            <w:r w:rsidRPr="00662FC3">
              <w:rPr>
                <w:sz w:val="28"/>
                <w:szCs w:val="28"/>
              </w:rPr>
              <w:t>в северо-восточном направлении вдоль границы земельного участка 16:38:010507:10, на расстоянии 20,57 метра до</w:t>
            </w:r>
            <w:r>
              <w:rPr>
                <w:sz w:val="28"/>
                <w:szCs w:val="28"/>
              </w:rPr>
              <w:t xml:space="preserve"> </w:t>
            </w:r>
            <w:r w:rsidRPr="00662FC3">
              <w:rPr>
                <w:sz w:val="28"/>
                <w:szCs w:val="28"/>
              </w:rPr>
              <w:t>точки 1</w:t>
            </w:r>
            <w:r w:rsidR="00CD5D51" w:rsidRPr="00CD5D51">
              <w:rPr>
                <w:sz w:val="28"/>
                <w:szCs w:val="28"/>
              </w:rPr>
              <w:t>.</w:t>
            </w:r>
          </w:p>
        </w:tc>
      </w:tr>
    </w:tbl>
    <w:p w14:paraId="17163797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5FD7D8CC" w:rsidR="00637A08" w:rsidRDefault="007A2470" w:rsidP="005E27E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>выявленного объекта культурного наследия</w:t>
      </w:r>
      <w:r w:rsidR="005E27EC" w:rsidRPr="005E27EC">
        <w:rPr>
          <w:rFonts w:ascii="Times New Roman" w:eastAsia="Calibri" w:hAnsi="Times New Roman" w:cs="Times New Roman"/>
          <w:bCs/>
          <w:sz w:val="28"/>
          <w:szCs w:val="28"/>
        </w:rPr>
        <w:t>, расположенного по адресу: Республика Татарстан, Тетюшский муниципальный район, г. Тетюши, ул. Горького, д. 36</w:t>
      </w:r>
    </w:p>
    <w:p w14:paraId="51C24E98" w14:textId="77777777" w:rsidR="00CD5D51" w:rsidRPr="00C2614C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5E27EC" w:rsidRPr="00E93F59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5E27EC" w:rsidRPr="009C7F41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4BB26B46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380854.05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16CA2ABC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1287408.92</w:t>
            </w:r>
          </w:p>
        </w:tc>
      </w:tr>
      <w:tr w:rsidR="005E27EC" w:rsidRPr="00E93F59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5E27EC" w:rsidRPr="009C7F41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64D61AA7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380849.38</w:t>
            </w:r>
          </w:p>
        </w:tc>
        <w:tc>
          <w:tcPr>
            <w:tcW w:w="4394" w:type="dxa"/>
          </w:tcPr>
          <w:p w14:paraId="6D4F5F53" w14:textId="04C966E4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1287425.61</w:t>
            </w:r>
          </w:p>
        </w:tc>
      </w:tr>
      <w:tr w:rsidR="005E27EC" w:rsidRPr="00E93F59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5E27EC" w:rsidRPr="009C7F41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3D7CF3B9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380829.42</w:t>
            </w:r>
          </w:p>
        </w:tc>
        <w:tc>
          <w:tcPr>
            <w:tcW w:w="4394" w:type="dxa"/>
          </w:tcPr>
          <w:p w14:paraId="3F2757DB" w14:textId="7D9ED133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1287419.79</w:t>
            </w:r>
          </w:p>
        </w:tc>
      </w:tr>
      <w:tr w:rsidR="005E27EC" w:rsidRPr="00E93F59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5E27EC" w:rsidRPr="009C7F41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50CC9F4A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380834.29</w:t>
            </w:r>
          </w:p>
        </w:tc>
        <w:tc>
          <w:tcPr>
            <w:tcW w:w="4394" w:type="dxa"/>
          </w:tcPr>
          <w:p w14:paraId="10AC08F9" w14:textId="5507CD32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1287403.20</w:t>
            </w:r>
          </w:p>
        </w:tc>
      </w:tr>
      <w:tr w:rsidR="005E27EC" w:rsidRPr="00E93F59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5B074DED" w:rsidR="005E27EC" w:rsidRPr="009C7F41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2757E5E9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380854.05</w:t>
            </w:r>
          </w:p>
        </w:tc>
        <w:tc>
          <w:tcPr>
            <w:tcW w:w="4394" w:type="dxa"/>
          </w:tcPr>
          <w:p w14:paraId="7B87A3E6" w14:textId="721BE0F3" w:rsidR="005E27EC" w:rsidRPr="005E27EC" w:rsidRDefault="005E27EC" w:rsidP="005E27E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27EC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1287408.92</w:t>
            </w:r>
          </w:p>
        </w:tc>
      </w:tr>
    </w:tbl>
    <w:p w14:paraId="4530B517" w14:textId="1DE0B7C7" w:rsidR="009C7F41" w:rsidRPr="00C5556E" w:rsidRDefault="009C7F41" w:rsidP="00C5556E">
      <w:pPr>
        <w:rPr>
          <w:color w:val="000000"/>
          <w:sz w:val="28"/>
          <w:szCs w:val="28"/>
        </w:rPr>
      </w:pPr>
    </w:p>
    <w:sectPr w:rsidR="009C7F41" w:rsidRPr="00C5556E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9BC8" w14:textId="77777777" w:rsidR="00751354" w:rsidRDefault="00751354" w:rsidP="00A54F9C">
      <w:pPr>
        <w:spacing w:after="0" w:line="240" w:lineRule="auto"/>
      </w:pPr>
      <w:r>
        <w:separator/>
      </w:r>
    </w:p>
  </w:endnote>
  <w:endnote w:type="continuationSeparator" w:id="0">
    <w:p w14:paraId="26257373" w14:textId="77777777" w:rsidR="00751354" w:rsidRDefault="00751354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DF4E" w14:textId="77777777" w:rsidR="00751354" w:rsidRDefault="00751354" w:rsidP="00A54F9C">
      <w:pPr>
        <w:spacing w:after="0" w:line="240" w:lineRule="auto"/>
      </w:pPr>
      <w:r>
        <w:separator/>
      </w:r>
    </w:p>
  </w:footnote>
  <w:footnote w:type="continuationSeparator" w:id="0">
    <w:p w14:paraId="2B13FACC" w14:textId="77777777" w:rsidR="00751354" w:rsidRDefault="00751354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"/>
  </w:num>
  <w:num w:numId="11">
    <w:abstractNumId w:val="23"/>
  </w:num>
  <w:num w:numId="12">
    <w:abstractNumId w:val="20"/>
  </w:num>
  <w:num w:numId="13">
    <w:abstractNumId w:val="19"/>
  </w:num>
  <w:num w:numId="14">
    <w:abstractNumId w:val="7"/>
  </w:num>
  <w:num w:numId="15">
    <w:abstractNumId w:val="2"/>
  </w:num>
  <w:num w:numId="16">
    <w:abstractNumId w:val="22"/>
  </w:num>
  <w:num w:numId="17">
    <w:abstractNumId w:val="6"/>
  </w:num>
  <w:num w:numId="18">
    <w:abstractNumId w:val="18"/>
  </w:num>
  <w:num w:numId="19">
    <w:abstractNumId w:val="17"/>
  </w:num>
  <w:num w:numId="20">
    <w:abstractNumId w:val="5"/>
  </w:num>
  <w:num w:numId="21">
    <w:abstractNumId w:val="11"/>
  </w:num>
  <w:num w:numId="22">
    <w:abstractNumId w:val="9"/>
  </w:num>
  <w:num w:numId="23">
    <w:abstractNumId w:val="24"/>
  </w:num>
  <w:num w:numId="24">
    <w:abstractNumId w:val="30"/>
  </w:num>
  <w:num w:numId="25">
    <w:abstractNumId w:val="14"/>
  </w:num>
  <w:num w:numId="26">
    <w:abstractNumId w:val="16"/>
  </w:num>
  <w:num w:numId="27">
    <w:abstractNumId w:val="29"/>
  </w:num>
  <w:num w:numId="28">
    <w:abstractNumId w:val="4"/>
  </w:num>
  <w:num w:numId="29">
    <w:abstractNumId w:val="1"/>
  </w:num>
  <w:num w:numId="30">
    <w:abstractNumId w:val="13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25266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216CF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E27EC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62FC3"/>
    <w:rsid w:val="006723C1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1354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8167B6"/>
    <w:rsid w:val="00823A6B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8719E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15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2614C"/>
    <w:rsid w:val="00C53AE9"/>
    <w:rsid w:val="00C5556E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D5D51"/>
    <w:rsid w:val="00CE33A6"/>
    <w:rsid w:val="00CE5CEE"/>
    <w:rsid w:val="00CF0195"/>
    <w:rsid w:val="00CF397B"/>
    <w:rsid w:val="00D03235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220E"/>
    <w:rsid w:val="00E6385D"/>
    <w:rsid w:val="00E66CBC"/>
    <w:rsid w:val="00E70D91"/>
    <w:rsid w:val="00E8539D"/>
    <w:rsid w:val="00E865C8"/>
    <w:rsid w:val="00E93F59"/>
    <w:rsid w:val="00EA74B9"/>
    <w:rsid w:val="00EA74E8"/>
    <w:rsid w:val="00EB183C"/>
    <w:rsid w:val="00EC351B"/>
    <w:rsid w:val="00EC4029"/>
    <w:rsid w:val="00EC5032"/>
    <w:rsid w:val="00EC7917"/>
    <w:rsid w:val="00EC7EAD"/>
    <w:rsid w:val="00EE4F33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1BB8"/>
    <w:rsid w:val="00F6638A"/>
    <w:rsid w:val="00F66A88"/>
    <w:rsid w:val="00F72A4E"/>
    <w:rsid w:val="00F7452A"/>
    <w:rsid w:val="00F85E9C"/>
    <w:rsid w:val="00F938BB"/>
    <w:rsid w:val="00FC1255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cp:lastPrinted>2025-02-19T11:00:00Z</cp:lastPrinted>
  <dcterms:created xsi:type="dcterms:W3CDTF">2025-02-17T11:11:00Z</dcterms:created>
  <dcterms:modified xsi:type="dcterms:W3CDTF">2025-02-19T11:07:00Z</dcterms:modified>
</cp:coreProperties>
</file>