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17178F69" w:rsidR="00306C60" w:rsidRPr="00306C60" w:rsidRDefault="00306C60" w:rsidP="003A7691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3A7691" w:rsidRP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«Здание присутственных мест», 2-я пол</w:t>
      </w:r>
      <w:r w:rsid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19 </w:t>
      </w:r>
      <w:r w:rsidR="003A7691" w:rsidRP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в., расположенного по адресу: Республика Татарстан, Буинский район,</w:t>
      </w:r>
      <w:r w:rsid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691" w:rsidRP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Буинск, </w:t>
      </w:r>
      <w:r w:rsid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7691" w:rsidRP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К. Маркса, 70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3A7691" w:rsidRP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«Здание присутственных мест», 1882 г.</w:t>
      </w:r>
      <w:r w:rsidR="00AB5B90" w:rsidRPr="00AB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B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F23689" w:rsidRPr="00F2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Буинский муниципальный район, г. Буинск, </w:t>
      </w:r>
      <w:r w:rsidR="008C7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7691" w:rsidRP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К. Маркса, 70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0111340A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4A584263" w:rsidR="002A7348" w:rsidRPr="00F23689" w:rsidRDefault="00047B28" w:rsidP="00F2368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3A7691">
        <w:rPr>
          <w:color w:val="000000"/>
          <w:sz w:val="28"/>
          <w:szCs w:val="28"/>
        </w:rPr>
        <w:t xml:space="preserve">«Здание присутственных мест», </w:t>
      </w:r>
      <w:r w:rsidR="003A7691" w:rsidRPr="003A7691">
        <w:rPr>
          <w:color w:val="000000"/>
          <w:sz w:val="28"/>
          <w:szCs w:val="28"/>
        </w:rPr>
        <w:t>2-я пол. 19 в.</w:t>
      </w:r>
      <w:r w:rsidR="003A7691">
        <w:rPr>
          <w:color w:val="000000"/>
          <w:sz w:val="28"/>
          <w:szCs w:val="28"/>
        </w:rPr>
        <w:t>, расположенный по адресу: Республика Татарстан, Буинский район, г. Буинск, ул. К. Маркса, 70</w:t>
      </w:r>
      <w:r w:rsidRPr="00F23689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F23689">
        <w:rPr>
          <w:color w:val="000000"/>
          <w:sz w:val="28"/>
          <w:szCs w:val="28"/>
        </w:rPr>
        <w:t>регионального</w:t>
      </w:r>
      <w:r w:rsidR="002A7348" w:rsidRPr="00F23689">
        <w:rPr>
          <w:color w:val="000000"/>
          <w:sz w:val="28"/>
          <w:szCs w:val="28"/>
        </w:rPr>
        <w:t xml:space="preserve"> </w:t>
      </w:r>
      <w:r w:rsidRPr="00F23689">
        <w:rPr>
          <w:color w:val="000000"/>
          <w:sz w:val="28"/>
          <w:szCs w:val="28"/>
        </w:rPr>
        <w:t xml:space="preserve">значения </w:t>
      </w:r>
      <w:bookmarkStart w:id="2" w:name="_Hlk204259720"/>
      <w:r w:rsidR="003A7691" w:rsidRPr="003A7691">
        <w:rPr>
          <w:color w:val="000000"/>
          <w:sz w:val="28"/>
          <w:szCs w:val="28"/>
        </w:rPr>
        <w:t>«Здание присутственных мест», 1882 г.</w:t>
      </w:r>
      <w:r w:rsidR="00031575" w:rsidRPr="00F23689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(вид объекта – памятник),</w:t>
      </w:r>
      <w:r w:rsidR="002F16A8" w:rsidRPr="00F23689">
        <w:rPr>
          <w:color w:val="000000"/>
          <w:sz w:val="28"/>
          <w:szCs w:val="28"/>
        </w:rPr>
        <w:t xml:space="preserve"> расположенного по адресу: </w:t>
      </w:r>
      <w:r w:rsidR="00031575" w:rsidRPr="00F23689">
        <w:rPr>
          <w:color w:val="000000"/>
          <w:sz w:val="28"/>
          <w:szCs w:val="28"/>
        </w:rPr>
        <w:t xml:space="preserve">Республика Татарстан, </w:t>
      </w:r>
      <w:r w:rsidR="00F23689" w:rsidRPr="00F23689">
        <w:rPr>
          <w:color w:val="000000"/>
          <w:sz w:val="28"/>
          <w:szCs w:val="28"/>
        </w:rPr>
        <w:t xml:space="preserve">Буинский муниципальный район, г. Буинск, </w:t>
      </w:r>
      <w:r w:rsidR="003A7691" w:rsidRPr="003A7691">
        <w:rPr>
          <w:color w:val="000000"/>
          <w:sz w:val="28"/>
          <w:szCs w:val="28"/>
        </w:rPr>
        <w:t>ул. К. Маркса, 70</w:t>
      </w:r>
      <w:r w:rsidR="002A7348" w:rsidRPr="00F23689">
        <w:rPr>
          <w:color w:val="000000"/>
          <w:sz w:val="28"/>
          <w:szCs w:val="28"/>
        </w:rPr>
        <w:t>.</w:t>
      </w:r>
      <w:bookmarkEnd w:id="2"/>
    </w:p>
    <w:p w14:paraId="0CC488A0" w14:textId="452D4B75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3A7691">
        <w:rPr>
          <w:color w:val="000000"/>
          <w:sz w:val="28"/>
          <w:szCs w:val="28"/>
        </w:rPr>
        <w:t xml:space="preserve">«Здание присутственных мест», 1882 г., расположенного по адресу: Республика Татарстан, Буинский муниципальный район, г. Буинск, </w:t>
      </w:r>
      <w:r w:rsidR="00A96348">
        <w:rPr>
          <w:color w:val="000000"/>
          <w:sz w:val="28"/>
          <w:szCs w:val="28"/>
        </w:rPr>
        <w:br/>
      </w:r>
      <w:r w:rsidR="003A7691">
        <w:rPr>
          <w:color w:val="000000"/>
          <w:sz w:val="28"/>
          <w:szCs w:val="28"/>
        </w:rPr>
        <w:t>ул. К. Маркса, 70</w:t>
      </w:r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546FDFB5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«Здание присутственных мест», 1882 г., расположенного по адресу: Республика Татарстан, Буинский муниципальный район, г. Буинск, ул. К. Маркса, 70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17114B61" w14:textId="315F32FC" w:rsidR="00E61D4E" w:rsidRDefault="003A7691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«Здание присутственных мест», 1882 г., расположенного по адресу: Республика Татарстан, Буинский муниципальный район, г. Буинск, ул. К. Маркса, 70</w:t>
      </w:r>
      <w:r w:rsidR="008C7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868F78D" w14:textId="77777777" w:rsidR="006F2E14" w:rsidRPr="00BD0B94" w:rsidRDefault="006F2E14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C307A1B" w14:textId="2C0405CC" w:rsidR="00A54F9C" w:rsidRDefault="00A54F9C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«Здание присутственных мест», 1882 г., расположенного по адресу: Республика Татарстан, Буинский муниципальный район, г. Буинск, ул. К. Маркса, 70</w:t>
      </w:r>
    </w:p>
    <w:p w14:paraId="60491BAA" w14:textId="5798D68B" w:rsidR="00E61D4E" w:rsidRPr="00D25155" w:rsidRDefault="00A22B25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6B8058" wp14:editId="19632F6C">
            <wp:extent cx="6210935" cy="4712335"/>
            <wp:effectExtent l="0" t="0" r="0" b="0"/>
            <wp:docPr id="3303835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83521" name="Рисунок 3303835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7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96833" w14:textId="7D8191A6" w:rsidR="00A54F9C" w:rsidRPr="00AB5B90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F2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43FD09D0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1520A7" w:rsidRPr="00D569CB" w14:paraId="4FA564F4" w14:textId="77777777" w:rsidTr="004037A9">
        <w:trPr>
          <w:trHeight w:val="394"/>
          <w:jc w:val="center"/>
        </w:trPr>
        <w:tc>
          <w:tcPr>
            <w:tcW w:w="1716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63BC8442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2453CF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" strokecolor="#c00000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3BD48FA" w14:textId="674EE385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2E8A2F37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2AAEFA0" id="Прямоугольник 1" o:spid="_x0000_s1026" style="position:absolute;margin-left:26.5pt;margin-top: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" fillcolor="#c00000" strokecolor="#c00000" strokeweight="1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2C20604C" w14:textId="5D886564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16A8" w:rsidRPr="00D569CB" w14:paraId="178F5F3E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0A2B9635" w14:textId="73AB7E0B" w:rsidR="002F16A8" w:rsidRPr="00B56381" w:rsidRDefault="002F16A8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34690A66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EBB58C2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4037A9">
        <w:trPr>
          <w:trHeight w:val="334"/>
          <w:jc w:val="center"/>
        </w:trPr>
        <w:tc>
          <w:tcPr>
            <w:tcW w:w="1716" w:type="dxa"/>
            <w:vAlign w:val="center"/>
          </w:tcPr>
          <w:p w14:paraId="4BBAFE76" w14:textId="787A30A3" w:rsidR="00CF397B" w:rsidRPr="006F2E14" w:rsidRDefault="001A77E4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val="en-US" w:eastAsia="ru-RU"/>
              </w:rPr>
            </w:pPr>
            <w:r w:rsidRPr="001A77E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16:14:99014</w:t>
            </w:r>
            <w:r w:rsidR="008C7F6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5</w:t>
            </w:r>
            <w:r w:rsidRPr="001A77E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8C7F6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8</w:t>
            </w:r>
            <w:r w:rsidR="00A22B2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5E07AF" w14:textId="77777777" w:rsidR="006F2E14" w:rsidRDefault="006F2E14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253F53" w14:textId="77777777" w:rsidR="006F2E14" w:rsidRDefault="006F2E14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25FF" w14:textId="3859913A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3B6C931" w14:textId="38605BC2" w:rsidR="009C7F41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«Здание присутственных мест», 1882 г., расположенного по адресу: Республика Татарстан, Буинский муниципальный район, г. Буинск, ул. К. Маркса, 70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5A5CE16F" w:rsidR="00081D4B" w:rsidRPr="00EA1D13" w:rsidRDefault="00A54F9C" w:rsidP="00EA1D13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«Здание присутственных мест», 1882 г., расположенного по адресу: Республика Татарстан, Буинский муниципальный район, г. Буинск, ул. К. Маркса, 70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366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DE4366" w:rsidRPr="009C7F41" w:rsidRDefault="00DE4366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DE4366" w:rsidRPr="009C7F41" w:rsidRDefault="00DE4366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7485D4A2" w:rsidR="00DE4366" w:rsidRPr="00596A1E" w:rsidRDefault="004037A9" w:rsidP="00A22B25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596A1E">
              <w:rPr>
                <w:sz w:val="28"/>
                <w:szCs w:val="28"/>
              </w:rPr>
              <w:t>о</w:t>
            </w:r>
            <w:r w:rsidR="00920B6F" w:rsidRPr="00596A1E">
              <w:rPr>
                <w:sz w:val="28"/>
                <w:szCs w:val="28"/>
              </w:rPr>
              <w:t>т точки 1</w:t>
            </w:r>
            <w:r w:rsidRPr="00596A1E">
              <w:rPr>
                <w:sz w:val="28"/>
                <w:szCs w:val="28"/>
              </w:rPr>
              <w:t xml:space="preserve"> </w:t>
            </w:r>
            <w:r w:rsidR="00086B66" w:rsidRPr="00596A1E">
              <w:rPr>
                <w:sz w:val="28"/>
                <w:szCs w:val="28"/>
              </w:rPr>
              <w:t xml:space="preserve">с координатами </w:t>
            </w:r>
            <w:r w:rsidR="00A22B25" w:rsidRPr="00A22B25">
              <w:rPr>
                <w:sz w:val="28"/>
                <w:szCs w:val="28"/>
              </w:rPr>
              <w:t>384277.37; 1252481.76</w:t>
            </w:r>
            <w:r w:rsidR="00A22B25">
              <w:rPr>
                <w:sz w:val="28"/>
                <w:szCs w:val="28"/>
              </w:rPr>
              <w:t xml:space="preserve"> </w:t>
            </w:r>
            <w:r w:rsidR="00A22B25" w:rsidRPr="00A22B25">
              <w:rPr>
                <w:sz w:val="28"/>
                <w:szCs w:val="28"/>
              </w:rPr>
              <w:t>в северном направлении протяженностью 3.47 м до точки 2</w:t>
            </w:r>
            <w:r w:rsidR="00920B6F" w:rsidRPr="00596A1E">
              <w:rPr>
                <w:sz w:val="28"/>
                <w:szCs w:val="28"/>
              </w:rPr>
              <w:t>;</w:t>
            </w:r>
          </w:p>
        </w:tc>
      </w:tr>
      <w:tr w:rsidR="00DE4366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09338D7E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7CAE2EA2" w:rsidR="00DE4366" w:rsidRPr="00596A1E" w:rsidRDefault="002F16A8" w:rsidP="002F16A8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596A1E">
              <w:rPr>
                <w:sz w:val="28"/>
                <w:szCs w:val="28"/>
              </w:rPr>
              <w:t>от точки 2</w:t>
            </w:r>
            <w:r w:rsidR="00720325" w:rsidRPr="00596A1E">
              <w:rPr>
                <w:sz w:val="28"/>
                <w:szCs w:val="28"/>
              </w:rPr>
              <w:t xml:space="preserve"> </w:t>
            </w:r>
            <w:r w:rsidR="00A22B25" w:rsidRPr="00A22B25">
              <w:rPr>
                <w:sz w:val="28"/>
                <w:szCs w:val="28"/>
              </w:rPr>
              <w:t xml:space="preserve">в </w:t>
            </w:r>
            <w:proofErr w:type="spellStart"/>
            <w:r w:rsidR="00A22B25" w:rsidRPr="00A22B25">
              <w:rPr>
                <w:sz w:val="28"/>
                <w:szCs w:val="28"/>
              </w:rPr>
              <w:t>северо</w:t>
            </w:r>
            <w:proofErr w:type="spellEnd"/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-</w:t>
            </w:r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восточном направлении протяженностью 25.63 м</w:t>
            </w:r>
            <w:r w:rsidR="00EA1D13" w:rsidRPr="00596A1E">
              <w:rPr>
                <w:sz w:val="28"/>
                <w:szCs w:val="28"/>
              </w:rPr>
              <w:t xml:space="preserve"> </w:t>
            </w:r>
            <w:r w:rsidR="00920B6F" w:rsidRPr="00596A1E">
              <w:rPr>
                <w:sz w:val="28"/>
                <w:szCs w:val="28"/>
              </w:rPr>
              <w:t>до точки 3;</w:t>
            </w:r>
          </w:p>
        </w:tc>
      </w:tr>
      <w:tr w:rsidR="00DE4366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2134BF71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61C5020A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77DB7B7A" w:rsidR="00DE4366" w:rsidRPr="00596A1E" w:rsidRDefault="002F16A8" w:rsidP="002F16A8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596A1E">
              <w:rPr>
                <w:sz w:val="28"/>
                <w:szCs w:val="28"/>
              </w:rPr>
              <w:t>от точки 3</w:t>
            </w:r>
            <w:r w:rsidR="00720325" w:rsidRPr="00596A1E">
              <w:rPr>
                <w:sz w:val="28"/>
                <w:szCs w:val="28"/>
              </w:rPr>
              <w:t xml:space="preserve"> </w:t>
            </w:r>
            <w:r w:rsidR="00086B66" w:rsidRPr="00596A1E">
              <w:rPr>
                <w:sz w:val="28"/>
                <w:szCs w:val="28"/>
              </w:rPr>
              <w:t xml:space="preserve">в </w:t>
            </w:r>
            <w:proofErr w:type="spellStart"/>
            <w:r w:rsidR="00A22B25" w:rsidRPr="00A22B25">
              <w:rPr>
                <w:sz w:val="28"/>
                <w:szCs w:val="28"/>
              </w:rPr>
              <w:t>юго</w:t>
            </w:r>
            <w:proofErr w:type="spellEnd"/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-</w:t>
            </w:r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восточном направлении протяженностью 27.41 м</w:t>
            </w:r>
            <w:r w:rsidR="00EA7897" w:rsidRPr="00596A1E">
              <w:rPr>
                <w:sz w:val="28"/>
                <w:szCs w:val="28"/>
              </w:rPr>
              <w:t xml:space="preserve"> </w:t>
            </w:r>
            <w:r w:rsidR="00920B6F" w:rsidRPr="00596A1E">
              <w:rPr>
                <w:sz w:val="28"/>
                <w:szCs w:val="28"/>
              </w:rPr>
              <w:t>до точки 4;</w:t>
            </w:r>
          </w:p>
        </w:tc>
      </w:tr>
      <w:tr w:rsidR="00DE4366" w:rsidRPr="009C7F41" w14:paraId="437E8132" w14:textId="77777777" w:rsidTr="00AB5B90">
        <w:tc>
          <w:tcPr>
            <w:tcW w:w="1419" w:type="dxa"/>
            <w:shd w:val="clear" w:color="auto" w:fill="auto"/>
          </w:tcPr>
          <w:p w14:paraId="6E2B3209" w14:textId="44B3DAA1" w:rsidR="00DE4366" w:rsidRPr="00720325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297F4035" w:rsidR="00DE4366" w:rsidRPr="008C7F63" w:rsidRDefault="008C7F63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3EBF1467" w14:textId="53E136D4" w:rsidR="00DE4366" w:rsidRPr="00596A1E" w:rsidRDefault="002F16A8" w:rsidP="00920B6F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596A1E">
              <w:rPr>
                <w:sz w:val="28"/>
                <w:szCs w:val="28"/>
              </w:rPr>
              <w:t>от точки 4</w:t>
            </w:r>
            <w:r w:rsidR="00720325" w:rsidRPr="00596A1E">
              <w:rPr>
                <w:sz w:val="28"/>
                <w:szCs w:val="28"/>
              </w:rPr>
              <w:t xml:space="preserve"> </w:t>
            </w:r>
            <w:r w:rsidR="001A77E4" w:rsidRPr="00596A1E">
              <w:rPr>
                <w:sz w:val="28"/>
                <w:szCs w:val="28"/>
              </w:rPr>
              <w:t xml:space="preserve">в </w:t>
            </w:r>
            <w:proofErr w:type="spellStart"/>
            <w:r w:rsidR="00A22B25" w:rsidRPr="00A22B25">
              <w:rPr>
                <w:sz w:val="28"/>
                <w:szCs w:val="28"/>
              </w:rPr>
              <w:t>юго</w:t>
            </w:r>
            <w:proofErr w:type="spellEnd"/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-</w:t>
            </w:r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западном направлении протяженностью 1.26 м</w:t>
            </w:r>
            <w:r w:rsidR="00086B66" w:rsidRPr="00596A1E">
              <w:rPr>
                <w:sz w:val="28"/>
                <w:szCs w:val="28"/>
              </w:rPr>
              <w:t xml:space="preserve"> </w:t>
            </w:r>
            <w:r w:rsidR="00920B6F" w:rsidRPr="00596A1E">
              <w:rPr>
                <w:sz w:val="28"/>
                <w:szCs w:val="28"/>
              </w:rPr>
              <w:t xml:space="preserve">до точки </w:t>
            </w:r>
            <w:r w:rsidR="00596A1E" w:rsidRPr="00596A1E">
              <w:rPr>
                <w:sz w:val="28"/>
                <w:szCs w:val="28"/>
              </w:rPr>
              <w:t>5;</w:t>
            </w:r>
          </w:p>
        </w:tc>
      </w:tr>
      <w:tr w:rsidR="00596A1E" w:rsidRPr="009C7F41" w14:paraId="757AADDC" w14:textId="77777777" w:rsidTr="00AB5B90">
        <w:tc>
          <w:tcPr>
            <w:tcW w:w="1419" w:type="dxa"/>
            <w:shd w:val="clear" w:color="auto" w:fill="auto"/>
          </w:tcPr>
          <w:p w14:paraId="398E646A" w14:textId="0F275CEF" w:rsidR="00596A1E" w:rsidRPr="008C7F63" w:rsidRDefault="00596A1E" w:rsidP="00596A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6AF1046" w14:textId="7424FC5C" w:rsidR="00596A1E" w:rsidRDefault="00596A1E" w:rsidP="00596A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25101823" w14:textId="3693259B" w:rsidR="00596A1E" w:rsidRPr="00596A1E" w:rsidRDefault="00596A1E" w:rsidP="00596A1E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596A1E">
              <w:rPr>
                <w:sz w:val="28"/>
                <w:szCs w:val="28"/>
              </w:rPr>
              <w:t xml:space="preserve">от точки 5 в </w:t>
            </w:r>
            <w:r w:rsidR="00A22B25" w:rsidRPr="00A22B25">
              <w:rPr>
                <w:sz w:val="28"/>
                <w:szCs w:val="28"/>
              </w:rPr>
              <w:t xml:space="preserve">восточном направлении протяженностью 15.40 м </w:t>
            </w:r>
            <w:r w:rsidRPr="00596A1E">
              <w:rPr>
                <w:sz w:val="28"/>
                <w:szCs w:val="28"/>
              </w:rPr>
              <w:t>до точки 6;</w:t>
            </w:r>
          </w:p>
        </w:tc>
      </w:tr>
      <w:tr w:rsidR="00596A1E" w:rsidRPr="009C7F41" w14:paraId="760C75EE" w14:textId="77777777" w:rsidTr="00AB5B90">
        <w:tc>
          <w:tcPr>
            <w:tcW w:w="1419" w:type="dxa"/>
            <w:shd w:val="clear" w:color="auto" w:fill="auto"/>
          </w:tcPr>
          <w:p w14:paraId="0DA57A8C" w14:textId="49F256D3" w:rsidR="00596A1E" w:rsidRPr="008C7F63" w:rsidRDefault="00596A1E" w:rsidP="00596A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05B08E1" w14:textId="70F9AACD" w:rsidR="00596A1E" w:rsidRDefault="00596A1E" w:rsidP="00596A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14:paraId="5F70662B" w14:textId="7BA699C0" w:rsidR="00596A1E" w:rsidRPr="00596A1E" w:rsidRDefault="00596A1E" w:rsidP="00596A1E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596A1E">
              <w:rPr>
                <w:sz w:val="28"/>
                <w:szCs w:val="28"/>
              </w:rPr>
              <w:t xml:space="preserve">от точки 6 в </w:t>
            </w:r>
            <w:proofErr w:type="spellStart"/>
            <w:r w:rsidR="00A22B25" w:rsidRPr="00A22B25">
              <w:rPr>
                <w:sz w:val="28"/>
                <w:szCs w:val="28"/>
              </w:rPr>
              <w:t>юго</w:t>
            </w:r>
            <w:proofErr w:type="spellEnd"/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-</w:t>
            </w:r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западном направлении протяженностью 29.72 м</w:t>
            </w:r>
            <w:r w:rsidRPr="00596A1E">
              <w:rPr>
                <w:sz w:val="28"/>
                <w:szCs w:val="28"/>
              </w:rPr>
              <w:t xml:space="preserve"> до точки 7;</w:t>
            </w:r>
          </w:p>
        </w:tc>
      </w:tr>
      <w:tr w:rsidR="00596A1E" w:rsidRPr="009C7F41" w14:paraId="42FD6C0F" w14:textId="77777777" w:rsidTr="00AB5B90">
        <w:tc>
          <w:tcPr>
            <w:tcW w:w="1419" w:type="dxa"/>
            <w:shd w:val="clear" w:color="auto" w:fill="auto"/>
          </w:tcPr>
          <w:p w14:paraId="0B588147" w14:textId="351A659F" w:rsidR="00596A1E" w:rsidRPr="008C7F63" w:rsidRDefault="00596A1E" w:rsidP="00596A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5D644773" w14:textId="58A26F83" w:rsidR="00596A1E" w:rsidRPr="00A22B25" w:rsidRDefault="00A22B25" w:rsidP="00596A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6B15EBA1" w14:textId="19A629FB" w:rsidR="00596A1E" w:rsidRPr="00596A1E" w:rsidRDefault="00596A1E" w:rsidP="00596A1E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 w:rsidRPr="00596A1E">
              <w:rPr>
                <w:sz w:val="28"/>
                <w:szCs w:val="28"/>
              </w:rPr>
              <w:t>от точки 7 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A22B25" w:rsidRPr="00A22B25">
              <w:rPr>
                <w:sz w:val="28"/>
                <w:szCs w:val="28"/>
              </w:rPr>
              <w:t>северо</w:t>
            </w:r>
            <w:proofErr w:type="spellEnd"/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-</w:t>
            </w:r>
            <w:r w:rsidR="00A22B25">
              <w:rPr>
                <w:sz w:val="28"/>
                <w:szCs w:val="28"/>
              </w:rPr>
              <w:t> </w:t>
            </w:r>
            <w:r w:rsidR="00A22B25" w:rsidRPr="00A22B25">
              <w:rPr>
                <w:sz w:val="28"/>
                <w:szCs w:val="28"/>
              </w:rPr>
              <w:t>западном направлении протяженностью 41.75 м</w:t>
            </w:r>
            <w:r w:rsidRPr="00596A1E">
              <w:rPr>
                <w:sz w:val="28"/>
                <w:szCs w:val="28"/>
              </w:rPr>
              <w:t xml:space="preserve"> до точки</w:t>
            </w:r>
            <w:r>
              <w:rPr>
                <w:sz w:val="28"/>
                <w:szCs w:val="28"/>
              </w:rPr>
              <w:t xml:space="preserve"> </w:t>
            </w:r>
            <w:r w:rsidR="00A22B25">
              <w:rPr>
                <w:sz w:val="28"/>
                <w:szCs w:val="28"/>
              </w:rPr>
              <w:t>1.</w:t>
            </w:r>
          </w:p>
        </w:tc>
      </w:tr>
    </w:tbl>
    <w:p w14:paraId="3CD364FD" w14:textId="77777777" w:rsidR="00E25104" w:rsidRPr="00596A1E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F941F6C" w14:textId="77777777" w:rsidR="00086B66" w:rsidRPr="00596A1E" w:rsidRDefault="00086B66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B522460" w14:textId="77777777" w:rsidR="00086B66" w:rsidRPr="00596A1E" w:rsidRDefault="00086B66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3F5EEE3" w14:textId="77777777" w:rsidR="00086B66" w:rsidRPr="00596A1E" w:rsidRDefault="00086B66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D197B1D" w14:textId="77777777" w:rsidR="00086B66" w:rsidRDefault="00086B66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B9FAF89" w14:textId="77777777" w:rsidR="00A22B25" w:rsidRDefault="00A22B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9C06119" w14:textId="77777777" w:rsidR="00A22B25" w:rsidRDefault="00A22B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023CD72" w14:textId="77777777" w:rsidR="00A22B25" w:rsidRDefault="00A22B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7DEE994" w14:textId="77777777" w:rsidR="00A22B25" w:rsidRPr="00596A1E" w:rsidRDefault="00A22B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CE87078" w14:textId="77777777" w:rsidR="00A22B25" w:rsidRDefault="00A22B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370B50" w14:textId="77777777" w:rsidR="001A77E4" w:rsidRDefault="001A77E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E13EFF1" w14:textId="77777777" w:rsidR="00A22B25" w:rsidRDefault="00A22B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3DCC8BD" w14:textId="77777777" w:rsidR="00720325" w:rsidRPr="00596A1E" w:rsidRDefault="007203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E2D5854" w14:textId="29851838" w:rsidR="007435AE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«Здание присутственных мест», 1882 г., расположенного по адресу: Республика Татарстан, Буинский муниципальный район, г. Буинск, ул. К. Маркса, 70</w:t>
      </w:r>
    </w:p>
    <w:p w14:paraId="5453F636" w14:textId="77777777" w:rsidR="00637A08" w:rsidRPr="00CB239A" w:rsidRDefault="00637A08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A22B25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A22B25" w:rsidRPr="009C7F41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065F40E9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384277.37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213CAD07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1252481.76</w:t>
            </w:r>
          </w:p>
        </w:tc>
      </w:tr>
      <w:tr w:rsidR="00A22B25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A22B25" w:rsidRPr="009C7F41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755E5325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384280.73</w:t>
            </w:r>
          </w:p>
        </w:tc>
        <w:tc>
          <w:tcPr>
            <w:tcW w:w="4394" w:type="dxa"/>
          </w:tcPr>
          <w:p w14:paraId="6D4F5F53" w14:textId="65118158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1252482.64</w:t>
            </w:r>
          </w:p>
        </w:tc>
      </w:tr>
      <w:tr w:rsidR="00A22B25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A22B25" w:rsidRPr="009C7F41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5A1FE045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384304.21</w:t>
            </w:r>
          </w:p>
        </w:tc>
        <w:tc>
          <w:tcPr>
            <w:tcW w:w="4394" w:type="dxa"/>
          </w:tcPr>
          <w:p w14:paraId="3F2757DB" w14:textId="5286FEE5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1252492.91</w:t>
            </w:r>
          </w:p>
        </w:tc>
      </w:tr>
      <w:tr w:rsidR="00A22B25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A22B25" w:rsidRPr="009C7F41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763AED5D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384293.11</w:t>
            </w:r>
          </w:p>
        </w:tc>
        <w:tc>
          <w:tcPr>
            <w:tcW w:w="4394" w:type="dxa"/>
          </w:tcPr>
          <w:p w14:paraId="10AC08F9" w14:textId="1B2E699C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1252517.97</w:t>
            </w:r>
          </w:p>
        </w:tc>
      </w:tr>
      <w:tr w:rsidR="00A22B25" w:rsidRPr="009C7F41" w14:paraId="183DB72C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C79BCE4" w14:textId="0DB3E4BC" w:rsidR="00A22B25" w:rsidRPr="009C7F41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550633F" w14:textId="44BF111B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384291.95</w:t>
            </w:r>
          </w:p>
        </w:tc>
        <w:tc>
          <w:tcPr>
            <w:tcW w:w="4394" w:type="dxa"/>
          </w:tcPr>
          <w:p w14:paraId="27FC61B9" w14:textId="2A11E4E7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1252517.47</w:t>
            </w:r>
          </w:p>
        </w:tc>
      </w:tr>
      <w:tr w:rsidR="00A22B25" w:rsidRPr="009C7F41" w14:paraId="19668974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FA66AF6" w14:textId="495ABF9C" w:rsidR="00A22B25" w:rsidRPr="009C7F41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6E62347C" w14:textId="5D028AB8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384286.89</w:t>
            </w:r>
          </w:p>
        </w:tc>
        <w:tc>
          <w:tcPr>
            <w:tcW w:w="4394" w:type="dxa"/>
          </w:tcPr>
          <w:p w14:paraId="48846013" w14:textId="5AAF6857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1252532.02</w:t>
            </w:r>
          </w:p>
        </w:tc>
      </w:tr>
      <w:tr w:rsidR="00A22B25" w:rsidRPr="009C7F41" w14:paraId="46AF662B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BF8B1F9" w14:textId="3975B02B" w:rsidR="00A22B25" w:rsidRPr="009C7F41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4ED0757F" w14:textId="1ADF963D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384259.86</w:t>
            </w:r>
          </w:p>
        </w:tc>
        <w:tc>
          <w:tcPr>
            <w:tcW w:w="4394" w:type="dxa"/>
          </w:tcPr>
          <w:p w14:paraId="2E387363" w14:textId="46AD8FDA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1252519.66</w:t>
            </w:r>
          </w:p>
        </w:tc>
      </w:tr>
      <w:tr w:rsidR="00A22B25" w:rsidRPr="009C7F41" w14:paraId="7904966D" w14:textId="77777777" w:rsidTr="00A22B25">
        <w:trPr>
          <w:trHeight w:val="70"/>
        </w:trPr>
        <w:tc>
          <w:tcPr>
            <w:tcW w:w="959" w:type="dxa"/>
            <w:vAlign w:val="center"/>
          </w:tcPr>
          <w:p w14:paraId="2AADD390" w14:textId="1F2E23A4" w:rsid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699A0DA8" w14:textId="0C4518EE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384277.37</w:t>
            </w:r>
          </w:p>
        </w:tc>
        <w:tc>
          <w:tcPr>
            <w:tcW w:w="4394" w:type="dxa"/>
          </w:tcPr>
          <w:p w14:paraId="560AD7C5" w14:textId="37F8594E" w:rsidR="00A22B25" w:rsidRPr="00A22B25" w:rsidRDefault="00A22B25" w:rsidP="00A2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25">
              <w:rPr>
                <w:rFonts w:ascii="Times New Roman" w:hAnsi="Times New Roman" w:cs="Times New Roman"/>
                <w:sz w:val="28"/>
                <w:szCs w:val="28"/>
              </w:rPr>
              <w:t>1252481.76</w:t>
            </w:r>
          </w:p>
        </w:tc>
      </w:tr>
    </w:tbl>
    <w:p w14:paraId="23D8FDF1" w14:textId="77777777" w:rsidR="009C7F41" w:rsidRDefault="009C7F41" w:rsidP="00BC7FAE">
      <w:pPr>
        <w:pStyle w:val="a3"/>
        <w:ind w:left="5670" w:firstLine="0"/>
        <w:jc w:val="left"/>
        <w:rPr>
          <w:color w:val="000000"/>
          <w:sz w:val="28"/>
          <w:szCs w:val="28"/>
        </w:rPr>
      </w:pPr>
    </w:p>
    <w:p w14:paraId="46484193" w14:textId="0DBCE357" w:rsidR="009E1188" w:rsidRPr="009E1188" w:rsidRDefault="009E1188" w:rsidP="009E1188">
      <w:pPr>
        <w:tabs>
          <w:tab w:val="left" w:pos="1380"/>
        </w:tabs>
        <w:rPr>
          <w:lang w:eastAsia="ru-RU"/>
        </w:rPr>
        <w:sectPr w:rsidR="009E1188" w:rsidRPr="009E1188" w:rsidSect="00AB5B90">
          <w:pgSz w:w="11910" w:h="16840"/>
          <w:pgMar w:top="709" w:right="711" w:bottom="568" w:left="1418" w:header="567" w:footer="2534" w:gutter="0"/>
          <w:pgNumType w:start="1"/>
          <w:cols w:space="708"/>
          <w:titlePg/>
          <w:docGrid w:linePitch="326"/>
        </w:sectPr>
      </w:pPr>
      <w:r>
        <w:rPr>
          <w:lang w:eastAsia="ru-RU"/>
        </w:rPr>
        <w:tab/>
      </w: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5CA31C37" w14:textId="494F918E" w:rsidR="002F0534" w:rsidRDefault="009C7F41" w:rsidP="002F0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3A7691">
        <w:rPr>
          <w:rFonts w:ascii="Times New Roman" w:hAnsi="Times New Roman" w:cs="Times New Roman"/>
          <w:sz w:val="28"/>
          <w:szCs w:val="28"/>
        </w:rPr>
        <w:t>«Здание присутственных мест», 1882 г., расположенного по адресу: Республика Татарстан, Буинский муниципальный район, г. Буинск, ул. К. Маркса, 70</w:t>
      </w:r>
    </w:p>
    <w:p w14:paraId="28D2AA88" w14:textId="77777777" w:rsidR="00EA7897" w:rsidRDefault="00EA7897" w:rsidP="00A22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9B7F8" w14:textId="2DBF4B7D" w:rsidR="00A22B25" w:rsidRDefault="00A22B25" w:rsidP="00D21716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М</w:t>
      </w:r>
      <w:r w:rsidRPr="00A22B25">
        <w:rPr>
          <w:sz w:val="28"/>
          <w:szCs w:val="28"/>
        </w:rPr>
        <w:t>естоположение и градостроительные характеристики здания, выходящего лицевым фасадов в сторону ул</w:t>
      </w:r>
      <w:r>
        <w:rPr>
          <w:sz w:val="28"/>
          <w:szCs w:val="28"/>
        </w:rPr>
        <w:t>.</w:t>
      </w:r>
      <w:r w:rsidRPr="00A22B25">
        <w:rPr>
          <w:sz w:val="28"/>
          <w:szCs w:val="28"/>
        </w:rPr>
        <w:t xml:space="preserve"> К. Маркса</w:t>
      </w:r>
      <w:r>
        <w:rPr>
          <w:sz w:val="28"/>
          <w:szCs w:val="28"/>
        </w:rPr>
        <w:t>.</w:t>
      </w:r>
    </w:p>
    <w:p w14:paraId="241D3100" w14:textId="3CFBF34C" w:rsidR="00A22B25" w:rsidRDefault="00A22B25" w:rsidP="00D21716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r w:rsidRPr="00A22B25">
        <w:rPr>
          <w:sz w:val="28"/>
          <w:szCs w:val="28"/>
        </w:rPr>
        <w:t xml:space="preserve">Объёмно-пространственная композиция в виде двухэтажного </w:t>
      </w:r>
      <w:r>
        <w:rPr>
          <w:sz w:val="28"/>
          <w:szCs w:val="28"/>
        </w:rPr>
        <w:br/>
      </w:r>
      <w:r w:rsidRPr="00A22B25">
        <w:rPr>
          <w:sz w:val="28"/>
          <w:szCs w:val="28"/>
        </w:rPr>
        <w:t>П- образного здания с двумя выступами по стороне, обращенной во двор</w:t>
      </w:r>
      <w:r>
        <w:rPr>
          <w:sz w:val="28"/>
          <w:szCs w:val="28"/>
        </w:rPr>
        <w:t>.</w:t>
      </w:r>
    </w:p>
    <w:p w14:paraId="2CD8D10A" w14:textId="77777777" w:rsidR="00A96348" w:rsidRDefault="00A96348" w:rsidP="00D21716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Pr="00A96348">
        <w:rPr>
          <w:sz w:val="28"/>
          <w:szCs w:val="28"/>
        </w:rPr>
        <w:t>онфигурация, характер кровельного покрытия (листовое железо), высотные отметки крыши</w:t>
      </w:r>
      <w:r w:rsidR="00A22B25">
        <w:rPr>
          <w:sz w:val="28"/>
          <w:szCs w:val="28"/>
        </w:rPr>
        <w:t>.</w:t>
      </w:r>
    </w:p>
    <w:p w14:paraId="56C74886" w14:textId="77777777" w:rsidR="00A96348" w:rsidRDefault="00A96348" w:rsidP="00D21716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Pr="00A96348">
        <w:rPr>
          <w:sz w:val="28"/>
          <w:szCs w:val="28"/>
        </w:rPr>
        <w:t>омпозиционное решение и архитектурно-художественное оформление фасадов, в том числе 8 окон первого этажа и 9 окон второго этажа по фасаду вдоль улицы К. Маркса, 3 окна первого этажа и 5 окон второго этажа на торцевом фасаде с северо-запада, 4 окна первого этажа и 5 окон второго этажа на торцевом фасаде с юго-востока, окна прямоугольные; по оси главного фасада расположен ризалит в пять окон; ризалит завершен двускатной крышей с треугольным фронтоном, по 3 сторонам фронтон украшен дентикулами; межэтажный карниз — горизонтальный тяг, небольшой по выносу, с простым профилированием; венчающий карниз — с более массивным выносом и многоступенчатым профилем</w:t>
      </w:r>
      <w:r>
        <w:rPr>
          <w:sz w:val="28"/>
          <w:szCs w:val="28"/>
        </w:rPr>
        <w:t>.</w:t>
      </w:r>
    </w:p>
    <w:p w14:paraId="57C3AD06" w14:textId="7FA7C318" w:rsidR="00A96348" w:rsidRDefault="00A96348" w:rsidP="00D21716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r w:rsidRPr="00A96348">
        <w:rPr>
          <w:sz w:val="28"/>
          <w:szCs w:val="28"/>
        </w:rPr>
        <w:t xml:space="preserve">Архитектурно - художественные элементы интерьеров: чугунная винтовая лестница на второй этаж; сводчатые перекрытия помещений: цилиндрический свод в помещении 1 этажа, сомкнутый свод в помещении </w:t>
      </w:r>
      <w:r w:rsidR="00BD0D4E">
        <w:rPr>
          <w:sz w:val="28"/>
          <w:szCs w:val="28"/>
        </w:rPr>
        <w:br/>
      </w:r>
      <w:r w:rsidRPr="00A96348">
        <w:rPr>
          <w:sz w:val="28"/>
          <w:szCs w:val="28"/>
        </w:rPr>
        <w:t>2 этажа и свод по типу «Монье» у лестницы 2 этажа</w:t>
      </w:r>
      <w:r>
        <w:rPr>
          <w:sz w:val="28"/>
          <w:szCs w:val="28"/>
        </w:rPr>
        <w:t>.</w:t>
      </w:r>
    </w:p>
    <w:p w14:paraId="0E7EEC11" w14:textId="61F46B46" w:rsidR="00A96348" w:rsidRPr="00A96348" w:rsidRDefault="00A96348" w:rsidP="00D21716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567"/>
        <w:rPr>
          <w:sz w:val="28"/>
          <w:szCs w:val="28"/>
        </w:rPr>
      </w:pPr>
      <w:r w:rsidRPr="00A96348">
        <w:rPr>
          <w:sz w:val="28"/>
          <w:szCs w:val="28"/>
        </w:rPr>
        <w:t xml:space="preserve">Пространственно-планировочная структура здания, в том числе конструктивная схема: подлинные кирпичные стены; подлинные оконные </w:t>
      </w:r>
      <w:r w:rsidR="00BD0D4E">
        <w:rPr>
          <w:sz w:val="28"/>
          <w:szCs w:val="28"/>
        </w:rPr>
        <w:br/>
      </w:r>
      <w:r w:rsidRPr="00A96348">
        <w:rPr>
          <w:sz w:val="28"/>
          <w:szCs w:val="28"/>
        </w:rPr>
        <w:t>и дверные проемы, лестницы, в том числе подлинная чугунная винтовая лестница, сводчатые перекрытия помещений 1 и 2 этажа.</w:t>
      </w:r>
    </w:p>
    <w:p w14:paraId="5D884D88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B4C2097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25FC76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B07D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23F788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4B068A7" w14:textId="77777777" w:rsidR="00030361" w:rsidRPr="00A96348" w:rsidRDefault="00030361" w:rsidP="00A9634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0640206B" w14:textId="0C8FC776" w:rsidR="00335E99" w:rsidRPr="00813868" w:rsidRDefault="003A7691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«Здание присутственных мест», 1882 г., расположенного по адресу: Республика Татарстан, Буинский муниципальный район, г. Буинск, ул. К. Маркса, 70</w:t>
      </w:r>
      <w:r w:rsidR="008C7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9C3E7A0" w14:textId="017DA949" w:rsidR="00A22B25" w:rsidRPr="00A22B25" w:rsidRDefault="00A22B25" w:rsidP="00A22B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B25">
              <w:rPr>
                <w:rFonts w:ascii="Times New Roman" w:hAnsi="Times New Roman" w:cs="Times New Roman"/>
                <w:sz w:val="24"/>
                <w:szCs w:val="24"/>
              </w:rPr>
              <w:t>Местоположение и градостроительные характеристики здания, выходящего лицевым фасадов в сторону ул. К. Маркса</w:t>
            </w:r>
          </w:p>
          <w:p w14:paraId="2AF3A7AF" w14:textId="37945603" w:rsidR="00A22B25" w:rsidRPr="009C7F41" w:rsidRDefault="00A22B25" w:rsidP="00A22B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282C1B" w14:textId="4F179CD3" w:rsidR="005B77E4" w:rsidRDefault="00A22B25" w:rsidP="005F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7E837E6" wp14:editId="47B76EDD">
                  <wp:extent cx="3420110" cy="2594892"/>
                  <wp:effectExtent l="0" t="0" r="8890" b="0"/>
                  <wp:docPr id="36800048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83521" name="Рисунок 3303835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006" cy="2606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2A0429AF" w14:textId="52DE468E" w:rsidR="005B77E4" w:rsidRPr="005B77E4" w:rsidRDefault="003B43EA" w:rsidP="005B77E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611CCA2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AE4011B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" fillcolor="#c00000" strokecolor="#c00000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4B486DE5" w14:textId="77777777" w:rsidR="00A22B25" w:rsidRPr="00A22B25" w:rsidRDefault="00A22B25" w:rsidP="00A22B2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Объёмно-пространственная композиция в виде двухэтажного </w:t>
            </w:r>
          </w:p>
          <w:p w14:paraId="34ACB51F" w14:textId="7F382DE5" w:rsidR="00A22B25" w:rsidRPr="00A22B25" w:rsidRDefault="00A22B25" w:rsidP="00A22B2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B25">
              <w:rPr>
                <w:rFonts w:ascii="Times New Roman" w:eastAsia="Calibri" w:hAnsi="Times New Roman" w:cs="Times New Roman"/>
                <w:sz w:val="24"/>
                <w:szCs w:val="24"/>
              </w:rPr>
              <w:t>П- образного здания с двумя выступами по стороне, обращенной во двор</w:t>
            </w:r>
          </w:p>
          <w:p w14:paraId="2EDEA04F" w14:textId="015E837C" w:rsidR="00C25CBD" w:rsidRPr="009C7F41" w:rsidRDefault="00C25CBD" w:rsidP="00A22B2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5B36AC7" w14:textId="1CA104B9" w:rsidR="00086B66" w:rsidRDefault="00A22B25" w:rsidP="001A7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EE8618" wp14:editId="689B32B0">
                  <wp:extent cx="3105111" cy="2328672"/>
                  <wp:effectExtent l="0" t="0" r="0" b="0"/>
                  <wp:docPr id="1223100706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11" cy="232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4AE7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44AE7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544AE7" w:rsidRPr="00C81763">
              <w:rPr>
                <w:sz w:val="24"/>
                <w:szCs w:val="24"/>
              </w:rPr>
              <w:t xml:space="preserve"> </w:t>
            </w:r>
            <w:r w:rsidRPr="00A22B25">
              <w:rPr>
                <w:rFonts w:ascii="Times New Roman" w:hAnsi="Times New Roman" w:cs="Times New Roman"/>
                <w:sz w:val="24"/>
                <w:szCs w:val="24"/>
              </w:rPr>
              <w:t>Вид на объект культурного наследия в северо-западном направлении</w:t>
            </w:r>
          </w:p>
          <w:p w14:paraId="4758AE01" w14:textId="21BF7FB5" w:rsidR="003D0161" w:rsidRDefault="00A22B25" w:rsidP="001A7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9314A6" wp14:editId="078C129A">
                  <wp:extent cx="3105107" cy="2328672"/>
                  <wp:effectExtent l="0" t="0" r="0" b="0"/>
                  <wp:docPr id="214597137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07" cy="232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05319BFD" w:rsidR="003D0161" w:rsidRPr="00C81763" w:rsidRDefault="003D0161" w:rsidP="001A7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161">
              <w:rPr>
                <w:rFonts w:ascii="Times New Roman" w:hAnsi="Times New Roman" w:cs="Times New Roman"/>
                <w:sz w:val="24"/>
                <w:szCs w:val="24"/>
              </w:rPr>
              <w:t xml:space="preserve">Рис.3. </w:t>
            </w:r>
            <w:r w:rsidR="00F04CA1" w:rsidRPr="00F04CA1">
              <w:rPr>
                <w:rFonts w:ascii="Times New Roman" w:hAnsi="Times New Roman" w:cs="Times New Roman"/>
                <w:sz w:val="24"/>
                <w:szCs w:val="24"/>
              </w:rPr>
              <w:t>Вид на дворовой фасад здания</w:t>
            </w:r>
          </w:p>
        </w:tc>
      </w:tr>
      <w:tr w:rsidR="00C25CBD" w:rsidRPr="007F4776" w14:paraId="0767F237" w14:textId="77777777" w:rsidTr="00EF1206">
        <w:tc>
          <w:tcPr>
            <w:tcW w:w="560" w:type="dxa"/>
          </w:tcPr>
          <w:p w14:paraId="1D2C8CED" w14:textId="132EB360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8" w:type="dxa"/>
          </w:tcPr>
          <w:p w14:paraId="347B6EC5" w14:textId="04B8FBB6" w:rsidR="00A96348" w:rsidRPr="00A96348" w:rsidRDefault="00A96348" w:rsidP="00A9634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348">
              <w:rPr>
                <w:rFonts w:ascii="Times New Roman" w:eastAsia="Calibri" w:hAnsi="Times New Roman" w:cs="Times New Roman"/>
                <w:sz w:val="24"/>
                <w:szCs w:val="24"/>
              </w:rPr>
              <w:t>Конфигурация, характер кровельного покрытия (листовое железо), высотные отметки крыши</w:t>
            </w:r>
          </w:p>
          <w:p w14:paraId="51272C4D" w14:textId="0E2BE364" w:rsidR="00C25CBD" w:rsidRPr="00C25CBD" w:rsidRDefault="00C25CBD" w:rsidP="00A9634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43DEB4" w14:textId="08653A66" w:rsidR="00940626" w:rsidRDefault="00A22B25" w:rsidP="000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7E11A4" wp14:editId="357793B6">
                  <wp:extent cx="3105107" cy="2328672"/>
                  <wp:effectExtent l="0" t="0" r="0" b="0"/>
                  <wp:docPr id="134428603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07" cy="232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B5565" w14:textId="5B7C187B" w:rsidR="001A77E4" w:rsidRPr="00E00440" w:rsidRDefault="00E00440" w:rsidP="00F04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00440">
              <w:rPr>
                <w:rFonts w:ascii="Times New Roman" w:hAnsi="Times New Roman" w:cs="Times New Roman"/>
                <w:sz w:val="24"/>
              </w:rPr>
              <w:t>Рис.</w:t>
            </w:r>
            <w:r w:rsidR="003D0161">
              <w:rPr>
                <w:rFonts w:ascii="Times New Roman" w:hAnsi="Times New Roman" w:cs="Times New Roman"/>
                <w:sz w:val="24"/>
              </w:rPr>
              <w:t>4</w:t>
            </w:r>
            <w:r w:rsidRPr="00E00440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F04CA1" w:rsidRPr="00F04CA1">
              <w:rPr>
                <w:rFonts w:ascii="Times New Roman" w:hAnsi="Times New Roman" w:cs="Times New Roman"/>
                <w:sz w:val="24"/>
              </w:rPr>
              <w:t>Вид на здание в северо-восточном направлении</w:t>
            </w:r>
          </w:p>
        </w:tc>
      </w:tr>
      <w:tr w:rsidR="00C25CBD" w:rsidRPr="007F4776" w14:paraId="7BB8C056" w14:textId="77777777" w:rsidTr="00612E74">
        <w:trPr>
          <w:trHeight w:val="822"/>
        </w:trPr>
        <w:tc>
          <w:tcPr>
            <w:tcW w:w="560" w:type="dxa"/>
          </w:tcPr>
          <w:p w14:paraId="50AA1492" w14:textId="0ED06556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27E40E17" w14:textId="2BA1D185" w:rsidR="00C25CBD" w:rsidRPr="00C25CBD" w:rsidRDefault="00A96348" w:rsidP="00A96348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348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Композиционное решение и архитектурно-художественное оформление фасадов, в том числе 8 окон первого этажа и 9 окон второго этажа по фасаду вдоль улицы К. Маркса, 3 окна первого этажа и 5 окон второго этажа на торцевом фасаде с северо-запада, 4 окна первого этажа и 5 окон второго этажа на торцевом фасаде с юго-востока, окна прямоугольные; по оси главного фасада расположен ризалит в пять окон; ризалит завершен двускатной крышей с треугольным фронтоном, по 3 сторонам фронтон украшен дентикулами; межэтажный карниз — горизонтальный тяг, небольшой по выносу, с простым профилированием; венчающий карниз — с более массивным выносом и многоступенчатым профилем</w:t>
            </w:r>
          </w:p>
        </w:tc>
        <w:tc>
          <w:tcPr>
            <w:tcW w:w="5528" w:type="dxa"/>
          </w:tcPr>
          <w:p w14:paraId="441DA0E2" w14:textId="086C5B59" w:rsidR="00E579D3" w:rsidRDefault="00A22B25" w:rsidP="00E579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F90CF8" wp14:editId="5073634E">
                  <wp:extent cx="3105105" cy="2328672"/>
                  <wp:effectExtent l="0" t="0" r="0" b="0"/>
                  <wp:docPr id="733101820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05" cy="232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D5527" w14:textId="4AC01741" w:rsidR="003D0161" w:rsidRPr="00E579D3" w:rsidRDefault="00E579D3" w:rsidP="00F04CA1">
            <w:pPr>
              <w:pStyle w:val="TableParagraph"/>
              <w:ind w:left="304" w:right="295"/>
              <w:jc w:val="center"/>
              <w:rPr>
                <w:sz w:val="24"/>
              </w:rPr>
            </w:pPr>
            <w:r>
              <w:rPr>
                <w:sz w:val="24"/>
              </w:rPr>
              <w:t>Рис.</w:t>
            </w:r>
            <w:r w:rsidR="003D0161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F04CA1" w:rsidRPr="00F04CA1">
              <w:rPr>
                <w:sz w:val="24"/>
              </w:rPr>
              <w:t>Фасад со стороны ул. К. Маркса</w:t>
            </w:r>
          </w:p>
        </w:tc>
      </w:tr>
      <w:tr w:rsidR="00BB5EE2" w:rsidRPr="007F4776" w14:paraId="113A37C6" w14:textId="77777777" w:rsidTr="00EF1206">
        <w:tc>
          <w:tcPr>
            <w:tcW w:w="560" w:type="dxa"/>
          </w:tcPr>
          <w:p w14:paraId="515FF28B" w14:textId="4DBD1B86" w:rsidR="00BB5EE2" w:rsidRDefault="00BB5EE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8" w:type="dxa"/>
          </w:tcPr>
          <w:p w14:paraId="68E8B16F" w14:textId="56E0898E" w:rsidR="00940626" w:rsidRPr="00C25CBD" w:rsidRDefault="00A96348" w:rsidP="00A22B25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348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Архитектурно - художественные элементы интерьеров: чугунная винтовая лестница на второй этаж; сводчатые перекрытия помещений: цилиндрический свод в помещении 1 этажа, сомкнутый свод в помещении 2 этажа и свод по типу «Монье» у лестницы 2 этажа</w:t>
            </w:r>
          </w:p>
        </w:tc>
        <w:tc>
          <w:tcPr>
            <w:tcW w:w="5528" w:type="dxa"/>
          </w:tcPr>
          <w:p w14:paraId="1F959D4D" w14:textId="182A54A7" w:rsidR="00940626" w:rsidRDefault="00A22B25" w:rsidP="00D1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45DD" wp14:editId="77CAF5CA">
                  <wp:extent cx="3104387" cy="4139184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387" cy="413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61F7D" w14:textId="27F2909D" w:rsidR="003D0161" w:rsidRDefault="003D0161" w:rsidP="00D1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0161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F04CA1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3D01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F04CA1" w:rsidRPr="00F04CA1">
              <w:rPr>
                <w:rFonts w:ascii="Times New Roman" w:hAnsi="Times New Roman" w:cs="Times New Roman"/>
                <w:noProof/>
                <w:sz w:val="24"/>
                <w:szCs w:val="24"/>
              </w:rPr>
              <w:t>Винтовая лестница</w:t>
            </w:r>
          </w:p>
          <w:p w14:paraId="4F774C85" w14:textId="2EBF6162" w:rsidR="00A96348" w:rsidRDefault="00A96348" w:rsidP="00D1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07C8FC" wp14:editId="68B66A53">
                  <wp:extent cx="3105108" cy="2328672"/>
                  <wp:effectExtent l="0" t="0" r="0" b="0"/>
                  <wp:docPr id="11" name="image9.jpeg" descr="Изображение выглядит как стена, в помещении, мебель, дизайн интерьера  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08" cy="232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692D7" w14:textId="395F91BE" w:rsidR="00A96348" w:rsidRDefault="00A96348" w:rsidP="00D1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96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Рис.7. Цилиндрический свод в помещении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первого </w:t>
            </w:r>
            <w:r w:rsidRPr="00A96348">
              <w:rPr>
                <w:rFonts w:ascii="Times New Roman" w:hAnsi="Times New Roman" w:cs="Times New Roman"/>
                <w:noProof/>
                <w:sz w:val="24"/>
                <w:szCs w:val="24"/>
              </w:rPr>
              <w:t>этажа</w:t>
            </w:r>
          </w:p>
          <w:p w14:paraId="281A452A" w14:textId="12DC2863" w:rsidR="00A96348" w:rsidRDefault="00A96348" w:rsidP="00D1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06266C" wp14:editId="3DFCC983">
                  <wp:extent cx="3105110" cy="2328672"/>
                  <wp:effectExtent l="0" t="0" r="0" b="0"/>
                  <wp:docPr id="13" name="image10.jpeg" descr="Изображение выглядит как потолок, в помещении, одежда, полка  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10" cy="232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75EF3" w14:textId="48AB2B1C" w:rsidR="00A96348" w:rsidRDefault="00A96348" w:rsidP="00D1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96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Рис.8. Сомкнутый свод в помещении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второго</w:t>
            </w:r>
            <w:r w:rsidRPr="00A963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этажа</w:t>
            </w:r>
          </w:p>
          <w:p w14:paraId="65DAA8A7" w14:textId="1084E9EF" w:rsidR="00A96348" w:rsidRDefault="00A96348" w:rsidP="00D1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560F3271" wp14:editId="200EF0DE">
                  <wp:extent cx="3127128" cy="3822191"/>
                  <wp:effectExtent l="0" t="0" r="0" b="0"/>
                  <wp:docPr id="84658581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128" cy="382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BE197" w14:textId="79F6D2EA" w:rsidR="00F04CA1" w:rsidRPr="00940626" w:rsidRDefault="00A96348" w:rsidP="00A96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96348">
              <w:rPr>
                <w:rFonts w:ascii="Times New Roman" w:hAnsi="Times New Roman" w:cs="Times New Roman"/>
                <w:noProof/>
                <w:sz w:val="24"/>
                <w:szCs w:val="24"/>
              </w:rPr>
              <w:t>Рис.9. Вид на свод по типу «Монье»</w:t>
            </w:r>
          </w:p>
        </w:tc>
      </w:tr>
      <w:tr w:rsidR="003D0161" w:rsidRPr="007F4776" w14:paraId="3FA94C96" w14:textId="77777777" w:rsidTr="00EF1206">
        <w:tc>
          <w:tcPr>
            <w:tcW w:w="560" w:type="dxa"/>
          </w:tcPr>
          <w:p w14:paraId="1CEACE19" w14:textId="62951CDE" w:rsidR="003D0161" w:rsidRDefault="003D0161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8" w:type="dxa"/>
          </w:tcPr>
          <w:p w14:paraId="76F149AE" w14:textId="37C580EC" w:rsidR="003D0161" w:rsidRPr="003D0161" w:rsidRDefault="00A96348" w:rsidP="003D0161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348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Пространственно-планировочная структура здания, в том числе конструктивная схема: подлинные кирпичные стены; подлинные оконные и дверные проемы, лестницы, в том числе подлинная чугунная винтовая лестница, сводчатые перекрытия помещений 1 и 2 этажа</w:t>
            </w:r>
          </w:p>
        </w:tc>
        <w:tc>
          <w:tcPr>
            <w:tcW w:w="5528" w:type="dxa"/>
          </w:tcPr>
          <w:p w14:paraId="394B64C4" w14:textId="67D7F2C5" w:rsidR="003D0161" w:rsidRDefault="00A96348" w:rsidP="00E604B7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896F3E" wp14:editId="230BE803">
                  <wp:extent cx="2523974" cy="3780709"/>
                  <wp:effectExtent l="0" t="0" r="0" b="0"/>
                  <wp:docPr id="17" name="image12.jpeg" descr="Изображение выглядит как текст, диаграмма, карта, План  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jpeg"/>
                          <pic:cNvPicPr/>
                        </pic:nvPicPr>
                        <pic:blipFill rotWithShape="1">
                          <a:blip r:embed="rId21" cstate="print"/>
                          <a:srcRect b="23786"/>
                          <a:stretch/>
                        </pic:blipFill>
                        <pic:spPr bwMode="auto">
                          <a:xfrm>
                            <a:off x="0" y="0"/>
                            <a:ext cx="2531037" cy="3791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BFD23F" w14:textId="303B5B63" w:rsidR="00F04CA1" w:rsidRPr="00F04CA1" w:rsidRDefault="00F04CA1" w:rsidP="00F04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F04CA1">
              <w:rPr>
                <w:rFonts w:ascii="Times New Roman" w:hAnsi="Times New Roman" w:cs="Times New Roman"/>
                <w:noProof/>
                <w:sz w:val="24"/>
                <w:szCs w:val="28"/>
              </w:rPr>
              <w:t>Условные обозначения:</w:t>
            </w:r>
          </w:p>
          <w:p w14:paraId="56563B07" w14:textId="140563E4" w:rsidR="00F04CA1" w:rsidRDefault="00A96348" w:rsidP="00E604B7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D5E650" wp14:editId="08C452B6">
                  <wp:extent cx="3001381" cy="1341547"/>
                  <wp:effectExtent l="0" t="0" r="8890" b="0"/>
                  <wp:docPr id="885705160" name="image12.jpeg" descr="Изображение выглядит как текст, диаграмма, карта, План  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jpeg"/>
                          <pic:cNvPicPr/>
                        </pic:nvPicPr>
                        <pic:blipFill rotWithShape="1">
                          <a:blip r:embed="rId21" cstate="print"/>
                          <a:srcRect t="77258"/>
                          <a:stretch/>
                        </pic:blipFill>
                        <pic:spPr bwMode="auto">
                          <a:xfrm>
                            <a:off x="0" y="0"/>
                            <a:ext cx="3002381" cy="1341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A485AF" w14:textId="43986069" w:rsidR="003D0161" w:rsidRPr="002244D4" w:rsidRDefault="002244D4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2244D4">
              <w:rPr>
                <w:rFonts w:ascii="Times New Roman" w:hAnsi="Times New Roman" w:cs="Times New Roman"/>
                <w:noProof/>
                <w:sz w:val="24"/>
                <w:szCs w:val="28"/>
              </w:rPr>
              <w:t>Рис.</w:t>
            </w:r>
            <w:r w:rsidR="00A96348">
              <w:rPr>
                <w:rFonts w:ascii="Times New Roman" w:hAnsi="Times New Roman" w:cs="Times New Roman"/>
                <w:noProof/>
                <w:sz w:val="24"/>
                <w:szCs w:val="28"/>
              </w:rPr>
              <w:t>10</w:t>
            </w:r>
            <w:r w:rsidRPr="002244D4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. </w:t>
            </w:r>
            <w:r w:rsidR="00F04CA1" w:rsidRPr="00F04CA1">
              <w:rPr>
                <w:rFonts w:ascii="Times New Roman" w:hAnsi="Times New Roman" w:cs="Times New Roman"/>
                <w:noProof/>
                <w:sz w:val="24"/>
                <w:szCs w:val="28"/>
              </w:rPr>
              <w:t>Поэтажные планы</w:t>
            </w:r>
          </w:p>
        </w:tc>
      </w:tr>
    </w:tbl>
    <w:p w14:paraId="4530B517" w14:textId="6F7008EE" w:rsidR="009C7F41" w:rsidRPr="00743DEA" w:rsidRDefault="009C7F41" w:rsidP="008B2B44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013F" w14:textId="77777777" w:rsidR="00D21716" w:rsidRDefault="00D21716" w:rsidP="00A54F9C">
      <w:pPr>
        <w:spacing w:after="0" w:line="240" w:lineRule="auto"/>
      </w:pPr>
      <w:r>
        <w:separator/>
      </w:r>
    </w:p>
  </w:endnote>
  <w:endnote w:type="continuationSeparator" w:id="0">
    <w:p w14:paraId="34FBA3BE" w14:textId="77777777" w:rsidR="00D21716" w:rsidRDefault="00D21716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CB6F" w14:textId="77777777" w:rsidR="00D21716" w:rsidRDefault="00D21716" w:rsidP="00A54F9C">
      <w:pPr>
        <w:spacing w:after="0" w:line="240" w:lineRule="auto"/>
      </w:pPr>
      <w:r>
        <w:separator/>
      </w:r>
    </w:p>
  </w:footnote>
  <w:footnote w:type="continuationSeparator" w:id="0">
    <w:p w14:paraId="51272EB4" w14:textId="77777777" w:rsidR="00D21716" w:rsidRDefault="00D21716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EF79F6"/>
    <w:multiLevelType w:val="hybridMultilevel"/>
    <w:tmpl w:val="398867F8"/>
    <w:lvl w:ilvl="0" w:tplc="1122A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0361"/>
    <w:rsid w:val="00031575"/>
    <w:rsid w:val="0003310B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6B66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2B85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A77E4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44D4"/>
    <w:rsid w:val="0022597C"/>
    <w:rsid w:val="002279C0"/>
    <w:rsid w:val="00235F5D"/>
    <w:rsid w:val="002436C9"/>
    <w:rsid w:val="0024789A"/>
    <w:rsid w:val="00264352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0534"/>
    <w:rsid w:val="002F16A8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A7691"/>
    <w:rsid w:val="003B43EA"/>
    <w:rsid w:val="003B47E9"/>
    <w:rsid w:val="003C18DE"/>
    <w:rsid w:val="003C7769"/>
    <w:rsid w:val="003C783A"/>
    <w:rsid w:val="003D0161"/>
    <w:rsid w:val="003D1146"/>
    <w:rsid w:val="003D268D"/>
    <w:rsid w:val="003D7885"/>
    <w:rsid w:val="003F1D60"/>
    <w:rsid w:val="003F5C82"/>
    <w:rsid w:val="004037A9"/>
    <w:rsid w:val="00405B30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03FD"/>
    <w:rsid w:val="00484BD0"/>
    <w:rsid w:val="00495B0F"/>
    <w:rsid w:val="004B1EA7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26360"/>
    <w:rsid w:val="0053159B"/>
    <w:rsid w:val="00533152"/>
    <w:rsid w:val="00534859"/>
    <w:rsid w:val="00535A3D"/>
    <w:rsid w:val="00535F24"/>
    <w:rsid w:val="00544A72"/>
    <w:rsid w:val="00544AE7"/>
    <w:rsid w:val="005702EA"/>
    <w:rsid w:val="005713E9"/>
    <w:rsid w:val="0058164B"/>
    <w:rsid w:val="00582B1C"/>
    <w:rsid w:val="00583210"/>
    <w:rsid w:val="00586F45"/>
    <w:rsid w:val="0059030E"/>
    <w:rsid w:val="00596A1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7388"/>
    <w:rsid w:val="00600610"/>
    <w:rsid w:val="00601D97"/>
    <w:rsid w:val="0061285B"/>
    <w:rsid w:val="00612E74"/>
    <w:rsid w:val="00615444"/>
    <w:rsid w:val="00617D43"/>
    <w:rsid w:val="00631C58"/>
    <w:rsid w:val="00637A08"/>
    <w:rsid w:val="0064187A"/>
    <w:rsid w:val="006467DE"/>
    <w:rsid w:val="00653655"/>
    <w:rsid w:val="00655CD4"/>
    <w:rsid w:val="00655F86"/>
    <w:rsid w:val="00661A85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60FC"/>
    <w:rsid w:val="006A1966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6F2E14"/>
    <w:rsid w:val="0070416D"/>
    <w:rsid w:val="00720325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48C4"/>
    <w:rsid w:val="007B6EFE"/>
    <w:rsid w:val="007C3215"/>
    <w:rsid w:val="007C4C0E"/>
    <w:rsid w:val="007D01A0"/>
    <w:rsid w:val="007E5E2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76"/>
    <w:rsid w:val="008A3196"/>
    <w:rsid w:val="008B0673"/>
    <w:rsid w:val="008B21AB"/>
    <w:rsid w:val="008B2B44"/>
    <w:rsid w:val="008B2DB4"/>
    <w:rsid w:val="008C489A"/>
    <w:rsid w:val="008C7F63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0B6F"/>
    <w:rsid w:val="0092462F"/>
    <w:rsid w:val="009251D4"/>
    <w:rsid w:val="00940626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2D04"/>
    <w:rsid w:val="009E72BD"/>
    <w:rsid w:val="009F1D15"/>
    <w:rsid w:val="00A033DF"/>
    <w:rsid w:val="00A133D1"/>
    <w:rsid w:val="00A15194"/>
    <w:rsid w:val="00A22B25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348"/>
    <w:rsid w:val="00A96CFA"/>
    <w:rsid w:val="00AA0FBD"/>
    <w:rsid w:val="00AA3A4D"/>
    <w:rsid w:val="00AA6BC3"/>
    <w:rsid w:val="00AB0221"/>
    <w:rsid w:val="00AB4B8C"/>
    <w:rsid w:val="00AB5B90"/>
    <w:rsid w:val="00AB761F"/>
    <w:rsid w:val="00AC613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4B0D"/>
    <w:rsid w:val="00BB5EE2"/>
    <w:rsid w:val="00BC24E9"/>
    <w:rsid w:val="00BC7FAE"/>
    <w:rsid w:val="00BD0D4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F0195"/>
    <w:rsid w:val="00CF397B"/>
    <w:rsid w:val="00D14C06"/>
    <w:rsid w:val="00D167F4"/>
    <w:rsid w:val="00D21716"/>
    <w:rsid w:val="00D22847"/>
    <w:rsid w:val="00D25155"/>
    <w:rsid w:val="00D40BE4"/>
    <w:rsid w:val="00D42032"/>
    <w:rsid w:val="00D42600"/>
    <w:rsid w:val="00D44B22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50B9"/>
    <w:rsid w:val="00DE4366"/>
    <w:rsid w:val="00DE7D7B"/>
    <w:rsid w:val="00DF01A5"/>
    <w:rsid w:val="00DF1429"/>
    <w:rsid w:val="00DF4416"/>
    <w:rsid w:val="00E00440"/>
    <w:rsid w:val="00E0299F"/>
    <w:rsid w:val="00E03157"/>
    <w:rsid w:val="00E0449C"/>
    <w:rsid w:val="00E05B29"/>
    <w:rsid w:val="00E16720"/>
    <w:rsid w:val="00E25104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4CA1"/>
    <w:rsid w:val="00F0540F"/>
    <w:rsid w:val="00F061D9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4016D"/>
    <w:rsid w:val="00F45B35"/>
    <w:rsid w:val="00F511B0"/>
    <w:rsid w:val="00F521A6"/>
    <w:rsid w:val="00F56416"/>
    <w:rsid w:val="00F609C8"/>
    <w:rsid w:val="00F65F34"/>
    <w:rsid w:val="00F6638A"/>
    <w:rsid w:val="00F66A88"/>
    <w:rsid w:val="00F72A4E"/>
    <w:rsid w:val="00F7452A"/>
    <w:rsid w:val="00F85E9C"/>
    <w:rsid w:val="00F938BB"/>
    <w:rsid w:val="00FB32E0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6B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Габидуллин Камиль Маратович</cp:lastModifiedBy>
  <cp:revision>3</cp:revision>
  <cp:lastPrinted>2024-12-19T08:51:00Z</cp:lastPrinted>
  <dcterms:created xsi:type="dcterms:W3CDTF">2025-08-18T08:12:00Z</dcterms:created>
  <dcterms:modified xsi:type="dcterms:W3CDTF">2025-08-18T10:37:00Z</dcterms:modified>
</cp:coreProperties>
</file>