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77A" w:rsidRDefault="0006147C">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Проект</w:t>
      </w: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473E2B" w:rsidRDefault="00473E2B" w:rsidP="00473E2B">
      <w:pPr>
        <w:widowControl w:val="0"/>
        <w:spacing w:after="0" w:line="240" w:lineRule="auto"/>
        <w:ind w:right="5159"/>
        <w:jc w:val="both"/>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Об утверждении границ зон охраны объект</w:t>
      </w:r>
      <w:r>
        <w:rPr>
          <w:rFonts w:ascii="Times New Roman" w:eastAsia="Times New Roman" w:hAnsi="Times New Roman" w:cs="Times New Roman"/>
          <w:bCs/>
          <w:sz w:val="28"/>
          <w:szCs w:val="28"/>
          <w:lang w:eastAsia="ru-RU"/>
        </w:rPr>
        <w:t>ов</w:t>
      </w:r>
      <w:r w:rsidRPr="00547D6A">
        <w:rPr>
          <w:rFonts w:ascii="Times New Roman" w:eastAsia="Times New Roman" w:hAnsi="Times New Roman" w:cs="Times New Roman"/>
          <w:bCs/>
          <w:sz w:val="28"/>
          <w:szCs w:val="28"/>
          <w:lang w:eastAsia="ru-RU"/>
        </w:rPr>
        <w:t xml:space="preserve"> культурного наследия</w:t>
      </w:r>
      <w:bookmarkStart w:id="0" w:name="_Hlk192488918"/>
      <w:r>
        <w:rPr>
          <w:rFonts w:ascii="Times New Roman" w:eastAsia="Times New Roman" w:hAnsi="Times New Roman" w:cs="Times New Roman"/>
          <w:bCs/>
          <w:sz w:val="28"/>
          <w:szCs w:val="28"/>
          <w:lang w:eastAsia="ru-RU"/>
        </w:rPr>
        <w:t xml:space="preserve"> </w:t>
      </w:r>
      <w:bookmarkEnd w:id="0"/>
      <w:proofErr w:type="spellStart"/>
      <w:r>
        <w:rPr>
          <w:rFonts w:ascii="Times New Roman" w:eastAsia="Times New Roman" w:hAnsi="Times New Roman" w:cs="Times New Roman"/>
          <w:bCs/>
          <w:sz w:val="28"/>
          <w:szCs w:val="28"/>
          <w:lang w:eastAsia="ru-RU"/>
        </w:rPr>
        <w:t>Мезелинского</w:t>
      </w:r>
      <w:proofErr w:type="spellEnd"/>
      <w:r>
        <w:rPr>
          <w:rFonts w:ascii="Times New Roman" w:eastAsia="Times New Roman" w:hAnsi="Times New Roman" w:cs="Times New Roman"/>
          <w:bCs/>
          <w:sz w:val="28"/>
          <w:szCs w:val="28"/>
          <w:lang w:eastAsia="ru-RU"/>
        </w:rPr>
        <w:t xml:space="preserve"> муниципального района Республики Татарстан</w:t>
      </w:r>
      <w:r w:rsidRPr="008B08DD">
        <w:rPr>
          <w:rFonts w:ascii="Times New Roman" w:eastAsia="Times New Roman" w:hAnsi="Times New Roman" w:cs="Times New Roman"/>
          <w:bCs/>
          <w:sz w:val="28"/>
          <w:szCs w:val="28"/>
          <w:lang w:eastAsia="ru-RU"/>
        </w:rPr>
        <w:t>, особых режимов использования земель и требований к градостроительным регламентам</w:t>
      </w:r>
      <w:r w:rsidRPr="006C1322">
        <w:rPr>
          <w:rFonts w:ascii="Times New Roman" w:eastAsia="Times New Roman" w:hAnsi="Times New Roman" w:cs="Times New Roman"/>
          <w:bCs/>
          <w:sz w:val="28"/>
          <w:szCs w:val="28"/>
          <w:lang w:eastAsia="ru-RU"/>
        </w:rPr>
        <w:t xml:space="preserve"> в границах данных зон </w:t>
      </w:r>
    </w:p>
    <w:p w:rsidR="00473E2B" w:rsidRDefault="00473E2B" w:rsidP="00473E2B">
      <w:pPr>
        <w:widowControl w:val="0"/>
        <w:spacing w:after="0" w:line="240" w:lineRule="auto"/>
        <w:ind w:right="5159"/>
        <w:jc w:val="both"/>
        <w:rPr>
          <w:rFonts w:ascii="Times New Roman" w:eastAsia="Times New Roman" w:hAnsi="Times New Roman" w:cs="Times New Roman"/>
          <w:bCs/>
          <w:sz w:val="28"/>
          <w:szCs w:val="28"/>
          <w:lang w:eastAsia="ru-RU"/>
        </w:rPr>
      </w:pPr>
    </w:p>
    <w:p w:rsidR="00473E2B" w:rsidRDefault="00473E2B" w:rsidP="00473E2B">
      <w:pPr>
        <w:widowControl w:val="0"/>
        <w:spacing w:after="0" w:line="240" w:lineRule="auto"/>
        <w:jc w:val="both"/>
        <w:rPr>
          <w:rFonts w:ascii="Times New Roman" w:eastAsia="Times New Roman" w:hAnsi="Times New Roman" w:cs="Times New Roman"/>
          <w:bCs/>
          <w:sz w:val="28"/>
          <w:szCs w:val="28"/>
          <w:lang w:eastAsia="ru-RU"/>
        </w:rPr>
      </w:pPr>
    </w:p>
    <w:p w:rsidR="00473E2B" w:rsidRPr="00547D6A" w:rsidRDefault="00473E2B" w:rsidP="00473E2B">
      <w:pPr>
        <w:widowControl w:val="0"/>
        <w:spacing w:after="0" w:line="240" w:lineRule="auto"/>
        <w:ind w:firstLine="709"/>
        <w:jc w:val="both"/>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 xml:space="preserve">В соответствии с Федеральным законом от 25 июня 2002 года № 73-ФЗ </w:t>
      </w:r>
      <w:r>
        <w:rPr>
          <w:rFonts w:ascii="Times New Roman" w:eastAsia="Times New Roman" w:hAnsi="Times New Roman" w:cs="Times New Roman"/>
          <w:bCs/>
          <w:sz w:val="28"/>
          <w:szCs w:val="28"/>
          <w:lang w:eastAsia="ru-RU"/>
        </w:rPr>
        <w:br/>
      </w:r>
      <w:r w:rsidRPr="00547D6A">
        <w:rPr>
          <w:rFonts w:ascii="Times New Roman" w:eastAsia="Times New Roman" w:hAnsi="Times New Roman" w:cs="Times New Roman"/>
          <w:bCs/>
          <w:sz w:val="28"/>
          <w:szCs w:val="28"/>
          <w:lang w:eastAsia="ru-RU"/>
        </w:rPr>
        <w:t>«Об объектах культурного наследия (памятниках истории и культуры) Российской Федерации»,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 сентября 2015 г</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 xml:space="preserve">№ 972 </w:t>
      </w:r>
      <w:r>
        <w:rPr>
          <w:rFonts w:ascii="Times New Roman" w:eastAsia="Times New Roman" w:hAnsi="Times New Roman" w:cs="Times New Roman"/>
          <w:bCs/>
          <w:sz w:val="28"/>
          <w:szCs w:val="28"/>
          <w:lang w:eastAsia="ru-RU"/>
        </w:rPr>
        <w:br/>
      </w:r>
      <w:r w:rsidRPr="00547D6A">
        <w:rPr>
          <w:rFonts w:ascii="Times New Roman" w:eastAsia="Times New Roman" w:hAnsi="Times New Roman" w:cs="Times New Roman"/>
          <w:bCs/>
          <w:sz w:val="28"/>
          <w:szCs w:val="28"/>
          <w:lang w:eastAsia="ru-RU"/>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1 апреля 2005 года № 60-ЗРТ «Об объектах культурного наследия в Республике Татарстан» Кабинет Министров Республики Татарстан ПОСТАНОВЛЯЕТ:</w:t>
      </w:r>
    </w:p>
    <w:p w:rsidR="005E6F09" w:rsidRDefault="005E6F09">
      <w:pPr>
        <w:spacing w:after="0" w:line="240" w:lineRule="auto"/>
        <w:ind w:firstLine="708"/>
        <w:jc w:val="both"/>
        <w:rPr>
          <w:rFonts w:ascii="Times New Roman" w:hAnsi="Times New Roman" w:cs="Times New Roman"/>
          <w:bCs/>
          <w:sz w:val="28"/>
          <w:szCs w:val="28"/>
        </w:rPr>
      </w:pPr>
    </w:p>
    <w:p w:rsidR="0074077A" w:rsidRDefault="0006147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Утвердить прилагаемые:</w:t>
      </w:r>
    </w:p>
    <w:p w:rsidR="0074077A" w:rsidRPr="00A87602" w:rsidRDefault="0006147C" w:rsidP="00A8760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границы зон охраны объекта культурного наследия регионального значения </w:t>
      </w:r>
      <w:r w:rsidR="00473E2B">
        <w:rPr>
          <w:rFonts w:ascii="Times New Roman" w:hAnsi="Times New Roman" w:cs="Times New Roman"/>
          <w:sz w:val="28"/>
          <w:szCs w:val="28"/>
        </w:rPr>
        <w:t>«Мечеть, 1910 г.», расположенного по адресу</w:t>
      </w:r>
      <w:r w:rsidR="0014590A" w:rsidRPr="006662DF">
        <w:rPr>
          <w:rFonts w:ascii="Times New Roman" w:hAnsi="Times New Roman" w:cs="Times New Roman"/>
          <w:sz w:val="28"/>
          <w:szCs w:val="28"/>
        </w:rPr>
        <w:t xml:space="preserve"> </w:t>
      </w:r>
      <w:r w:rsidR="0014590A" w:rsidRPr="006662DF">
        <w:rPr>
          <w:rFonts w:ascii="Times New Roman" w:eastAsia="Times New Roman" w:hAnsi="Times New Roman" w:cs="Times New Roman"/>
          <w:sz w:val="28"/>
          <w:szCs w:val="28"/>
        </w:rPr>
        <w:t xml:space="preserve">Республика Татарстан, </w:t>
      </w:r>
      <w:proofErr w:type="spellStart"/>
      <w:r w:rsidR="0014590A" w:rsidRPr="006662DF">
        <w:rPr>
          <w:rFonts w:ascii="Times New Roman" w:eastAsia="Times New Roman" w:hAnsi="Times New Roman" w:cs="Times New Roman"/>
          <w:sz w:val="28"/>
          <w:szCs w:val="28"/>
        </w:rPr>
        <w:t>Мензелинский</w:t>
      </w:r>
      <w:proofErr w:type="spellEnd"/>
      <w:r w:rsidR="0014590A" w:rsidRPr="006662DF">
        <w:rPr>
          <w:rFonts w:ascii="Times New Roman" w:eastAsia="Times New Roman" w:hAnsi="Times New Roman" w:cs="Times New Roman"/>
          <w:sz w:val="28"/>
          <w:szCs w:val="28"/>
        </w:rPr>
        <w:t xml:space="preserve"> муниципальный район, г.</w:t>
      </w:r>
      <w:r w:rsidR="0014590A">
        <w:rPr>
          <w:rFonts w:ascii="Times New Roman" w:hAnsi="Times New Roman" w:cs="Times New Roman"/>
          <w:sz w:val="28"/>
          <w:szCs w:val="28"/>
        </w:rPr>
        <w:t xml:space="preserve"> </w:t>
      </w:r>
      <w:r w:rsidR="0014590A" w:rsidRPr="006662DF">
        <w:rPr>
          <w:rFonts w:ascii="Times New Roman" w:eastAsia="Times New Roman" w:hAnsi="Times New Roman" w:cs="Times New Roman"/>
          <w:sz w:val="28"/>
          <w:szCs w:val="28"/>
        </w:rPr>
        <w:t>Мензелинск, ул.</w:t>
      </w:r>
      <w:r w:rsidR="0014590A">
        <w:rPr>
          <w:rFonts w:ascii="Times New Roman" w:hAnsi="Times New Roman" w:cs="Times New Roman"/>
          <w:sz w:val="28"/>
          <w:szCs w:val="28"/>
        </w:rPr>
        <w:t xml:space="preserve"> </w:t>
      </w:r>
      <w:r w:rsidR="0014590A" w:rsidRPr="006662DF">
        <w:rPr>
          <w:rFonts w:ascii="Times New Roman" w:eastAsia="Times New Roman" w:hAnsi="Times New Roman" w:cs="Times New Roman"/>
          <w:sz w:val="28"/>
          <w:szCs w:val="28"/>
        </w:rPr>
        <w:t>Ленина, д.</w:t>
      </w:r>
      <w:r w:rsidR="0014590A">
        <w:rPr>
          <w:rFonts w:ascii="Times New Roman" w:hAnsi="Times New Roman" w:cs="Times New Roman"/>
          <w:sz w:val="28"/>
          <w:szCs w:val="28"/>
        </w:rPr>
        <w:t xml:space="preserve"> </w:t>
      </w:r>
      <w:r w:rsidR="0014590A" w:rsidRPr="006662DF">
        <w:rPr>
          <w:rFonts w:ascii="Times New Roman" w:eastAsia="Times New Roman" w:hAnsi="Times New Roman" w:cs="Times New Roman"/>
          <w:sz w:val="28"/>
          <w:szCs w:val="28"/>
        </w:rPr>
        <w:t>61</w:t>
      </w:r>
      <w:r>
        <w:rPr>
          <w:rFonts w:ascii="Times New Roman" w:hAnsi="Times New Roman" w:cs="Times New Roman"/>
          <w:bCs/>
          <w:sz w:val="28"/>
          <w:szCs w:val="28"/>
        </w:rPr>
        <w:t xml:space="preserve">, </w:t>
      </w:r>
      <w:r w:rsidR="00473E2B">
        <w:rPr>
          <w:rFonts w:ascii="Times New Roman" w:hAnsi="Times New Roman" w:cs="Times New Roman"/>
          <w:bCs/>
          <w:sz w:val="28"/>
          <w:szCs w:val="28"/>
        </w:rPr>
        <w:t xml:space="preserve">особый </w:t>
      </w:r>
      <w:r>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r w:rsidR="00A87602">
        <w:rPr>
          <w:rFonts w:ascii="Times New Roman" w:hAnsi="Times New Roman" w:cs="Times New Roman"/>
          <w:bCs/>
          <w:sz w:val="28"/>
          <w:szCs w:val="28"/>
        </w:rPr>
        <w:t>.</w:t>
      </w:r>
    </w:p>
    <w:p w:rsidR="00A87602" w:rsidRDefault="0006147C" w:rsidP="00A87602">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A87602" w:rsidRPr="009C317E">
        <w:rPr>
          <w:rFonts w:ascii="Times New Roman" w:eastAsia="Times New Roman" w:hAnsi="Times New Roman" w:cs="Times New Roman"/>
          <w:bCs/>
          <w:sz w:val="28"/>
          <w:szCs w:val="28"/>
        </w:rPr>
        <w:t xml:space="preserve">Комитету Республики Татарстан по охране объектов культурного наследия обеспечить внесение в Единый государственный реестр недвижимости сведений о границах </w:t>
      </w:r>
      <w:r w:rsidR="00A87602" w:rsidRPr="006E49FA">
        <w:rPr>
          <w:rFonts w:ascii="Times New Roman" w:eastAsia="Times New Roman" w:hAnsi="Times New Roman" w:cs="Times New Roman"/>
          <w:bCs/>
          <w:sz w:val="28"/>
          <w:szCs w:val="28"/>
        </w:rPr>
        <w:t>зон охраны объектов культурного наследия</w:t>
      </w:r>
      <w:r w:rsidR="00A87602">
        <w:rPr>
          <w:rFonts w:ascii="Times New Roman" w:eastAsia="Times New Roman" w:hAnsi="Times New Roman" w:cs="Times New Roman"/>
          <w:bCs/>
          <w:sz w:val="28"/>
          <w:szCs w:val="28"/>
        </w:rPr>
        <w:t xml:space="preserve"> </w:t>
      </w:r>
      <w:proofErr w:type="spellStart"/>
      <w:r w:rsidR="00A87602">
        <w:rPr>
          <w:rFonts w:ascii="Times New Roman" w:eastAsia="Times New Roman" w:hAnsi="Times New Roman" w:cs="Times New Roman"/>
          <w:bCs/>
          <w:sz w:val="28"/>
          <w:szCs w:val="28"/>
        </w:rPr>
        <w:t>Мензелинского</w:t>
      </w:r>
      <w:proofErr w:type="spellEnd"/>
      <w:r w:rsidR="00A87602">
        <w:rPr>
          <w:rFonts w:ascii="Times New Roman" w:eastAsia="Times New Roman" w:hAnsi="Times New Roman" w:cs="Times New Roman"/>
          <w:bCs/>
          <w:sz w:val="28"/>
          <w:szCs w:val="28"/>
        </w:rPr>
        <w:t xml:space="preserve"> муниципального</w:t>
      </w:r>
      <w:r w:rsidR="00C17477">
        <w:rPr>
          <w:rFonts w:ascii="Times New Roman" w:eastAsia="Times New Roman" w:hAnsi="Times New Roman" w:cs="Times New Roman"/>
          <w:bCs/>
          <w:sz w:val="28"/>
          <w:szCs w:val="28"/>
        </w:rPr>
        <w:t xml:space="preserve"> </w:t>
      </w:r>
      <w:r w:rsidR="00A87602">
        <w:rPr>
          <w:rFonts w:ascii="Times New Roman" w:eastAsia="Times New Roman" w:hAnsi="Times New Roman" w:cs="Times New Roman"/>
          <w:bCs/>
          <w:sz w:val="28"/>
          <w:szCs w:val="28"/>
        </w:rPr>
        <w:t xml:space="preserve">района, </w:t>
      </w:r>
      <w:r w:rsidR="00A87602" w:rsidRPr="009C317E">
        <w:rPr>
          <w:rFonts w:ascii="Times New Roman" w:eastAsia="Times New Roman" w:hAnsi="Times New Roman" w:cs="Times New Roman"/>
          <w:bCs/>
          <w:sz w:val="28"/>
          <w:szCs w:val="28"/>
        </w:rPr>
        <w:t xml:space="preserve">об ограничениях использования объектов недвижимого имущества, </w:t>
      </w:r>
      <w:r w:rsidR="00A87602" w:rsidRPr="009C317E">
        <w:rPr>
          <w:rFonts w:ascii="Times New Roman" w:eastAsia="Times New Roman" w:hAnsi="Times New Roman" w:cs="Times New Roman"/>
          <w:bCs/>
          <w:sz w:val="28"/>
          <w:szCs w:val="28"/>
        </w:rPr>
        <w:lastRenderedPageBreak/>
        <w:t>находящихся в указанных границах, а также размещение в федеральной государственной информационной системе территориального планирования информации об установленных зонах охраны и утвержденных требованиях к градостроительным регламентам в границах зон охраны.</w:t>
      </w:r>
    </w:p>
    <w:p w:rsidR="0074077A" w:rsidRDefault="0006147C">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3. Контроль за исполнением настоящего постановления возложить на Комитет Республики Татарстан по охране объектов культурного наследия.</w:t>
      </w:r>
    </w:p>
    <w:p w:rsidR="0074077A" w:rsidRDefault="0006147C">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4. Установить, что настоящее постановле</w:t>
      </w:r>
      <w:r w:rsidR="00A87602">
        <w:rPr>
          <w:rFonts w:ascii="Times New Roman" w:hAnsi="Times New Roman" w:cs="Times New Roman"/>
          <w:bCs/>
          <w:sz w:val="28"/>
          <w:szCs w:val="28"/>
        </w:rPr>
        <w:t xml:space="preserve">ние вступает в силу с 1 марта </w:t>
      </w:r>
      <w:r w:rsidR="00A87602">
        <w:rPr>
          <w:rFonts w:ascii="Times New Roman" w:hAnsi="Times New Roman" w:cs="Times New Roman"/>
          <w:bCs/>
          <w:sz w:val="28"/>
          <w:szCs w:val="28"/>
        </w:rPr>
        <w:br/>
        <w:t>2026</w:t>
      </w:r>
      <w:r>
        <w:rPr>
          <w:rFonts w:ascii="Times New Roman" w:hAnsi="Times New Roman" w:cs="Times New Roman"/>
          <w:bCs/>
          <w:sz w:val="28"/>
          <w:szCs w:val="28"/>
        </w:rPr>
        <w:t xml:space="preserve"> года.</w:t>
      </w:r>
    </w:p>
    <w:p w:rsidR="0074077A" w:rsidRDefault="0074077A">
      <w:pPr>
        <w:pStyle w:val="a3"/>
        <w:tabs>
          <w:tab w:val="left" w:pos="993"/>
        </w:tabs>
        <w:spacing w:after="0" w:line="240" w:lineRule="auto"/>
        <w:ind w:left="0" w:firstLine="709"/>
        <w:jc w:val="both"/>
        <w:rPr>
          <w:rFonts w:ascii="Times New Roman" w:hAnsi="Times New Roman" w:cs="Times New Roman"/>
          <w:sz w:val="28"/>
          <w:szCs w:val="28"/>
        </w:rPr>
      </w:pPr>
    </w:p>
    <w:p w:rsidR="0074077A" w:rsidRDefault="0074077A">
      <w:pPr>
        <w:pStyle w:val="a3"/>
        <w:tabs>
          <w:tab w:val="left" w:pos="993"/>
        </w:tabs>
        <w:spacing w:after="0" w:line="240" w:lineRule="auto"/>
        <w:ind w:left="567"/>
        <w:jc w:val="both"/>
        <w:rPr>
          <w:rFonts w:ascii="Times New Roman" w:hAnsi="Times New Roman" w:cs="Times New Roman"/>
          <w:sz w:val="28"/>
          <w:szCs w:val="28"/>
        </w:rPr>
      </w:pPr>
    </w:p>
    <w:p w:rsidR="0074077A" w:rsidRDefault="0006147C">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Премьер-министр</w:t>
      </w:r>
    </w:p>
    <w:p w:rsidR="0074077A" w:rsidRDefault="0006147C">
      <w:pPr>
        <w:tabs>
          <w:tab w:val="left" w:pos="993"/>
        </w:tabs>
        <w:spacing w:after="0" w:line="240" w:lineRule="auto"/>
        <w:jc w:val="both"/>
        <w:rPr>
          <w:rFonts w:ascii="Times New Roman" w:hAnsi="Times New Roman" w:cs="Times New Roman"/>
          <w:b/>
          <w:sz w:val="28"/>
          <w:szCs w:val="28"/>
        </w:rPr>
      </w:pPr>
      <w:r>
        <w:rPr>
          <w:rFonts w:ascii="Times New Roman" w:hAnsi="Times New Roman" w:cs="Times New Roman"/>
          <w:bCs/>
          <w:sz w:val="28"/>
          <w:szCs w:val="28"/>
        </w:rPr>
        <w:t>Республики Татарстан</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proofErr w:type="spellStart"/>
      <w:r>
        <w:rPr>
          <w:rFonts w:ascii="Times New Roman" w:hAnsi="Times New Roman" w:cs="Times New Roman"/>
          <w:bCs/>
          <w:sz w:val="28"/>
          <w:szCs w:val="28"/>
        </w:rPr>
        <w:t>А.В.Песошин</w:t>
      </w:r>
      <w:proofErr w:type="spellEnd"/>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06147C" w:rsidRDefault="0006147C">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74077A" w:rsidRDefault="0074077A">
      <w:pPr>
        <w:sectPr w:rsidR="0074077A">
          <w:headerReference w:type="default" r:id="rId8"/>
          <w:headerReference w:type="first" r:id="rId9"/>
          <w:pgSz w:w="11906" w:h="16838"/>
          <w:pgMar w:top="1276" w:right="567" w:bottom="1135" w:left="1134" w:header="709" w:footer="0" w:gutter="0"/>
          <w:pgNumType w:start="1"/>
          <w:cols w:space="720"/>
          <w:formProt w:val="0"/>
          <w:titlePg/>
          <w:docGrid w:linePitch="299" w:charSpace="4096"/>
        </w:sectPr>
      </w:pPr>
    </w:p>
    <w:p w:rsidR="00A87602" w:rsidRDefault="00A87602">
      <w:pPr>
        <w:spacing w:after="4" w:line="240" w:lineRule="auto"/>
        <w:ind w:left="6946" w:right="68"/>
        <w:contextualSpacing/>
        <w:rPr>
          <w:rFonts w:ascii="Times New Roman" w:eastAsia="Times New Roman" w:hAnsi="Times New Roman" w:cs="Times New Roman"/>
          <w:sz w:val="28"/>
          <w:szCs w:val="28"/>
        </w:rPr>
      </w:pPr>
    </w:p>
    <w:p w:rsidR="00C17477" w:rsidRDefault="00C17477">
      <w:pPr>
        <w:spacing w:after="4" w:line="240" w:lineRule="auto"/>
        <w:ind w:left="6946" w:right="68"/>
        <w:contextualSpacing/>
        <w:rPr>
          <w:rFonts w:ascii="Times New Roman" w:eastAsia="Times New Roman" w:hAnsi="Times New Roman" w:cs="Times New Roman"/>
          <w:sz w:val="28"/>
          <w:szCs w:val="28"/>
        </w:rPr>
      </w:pPr>
    </w:p>
    <w:p w:rsidR="0074077A" w:rsidRDefault="0006147C">
      <w:pPr>
        <w:spacing w:after="4" w:line="240" w:lineRule="auto"/>
        <w:ind w:left="6946" w:right="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Утверждены</w:t>
      </w:r>
    </w:p>
    <w:p w:rsidR="0074077A" w:rsidRDefault="0006147C">
      <w:pPr>
        <w:spacing w:after="4" w:line="240" w:lineRule="auto"/>
        <w:ind w:left="6946" w:right="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постановлением</w:t>
      </w:r>
    </w:p>
    <w:p w:rsidR="0074077A" w:rsidRDefault="0006147C">
      <w:pPr>
        <w:spacing w:after="4" w:line="240" w:lineRule="auto"/>
        <w:ind w:left="6946" w:right="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Кабинета Министров</w:t>
      </w:r>
    </w:p>
    <w:p w:rsidR="0074077A" w:rsidRDefault="0006147C">
      <w:pPr>
        <w:spacing w:after="4" w:line="240" w:lineRule="auto"/>
        <w:ind w:left="6946" w:right="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Республики Татарстан </w:t>
      </w:r>
    </w:p>
    <w:p w:rsidR="0074077A" w:rsidRDefault="0006147C">
      <w:pPr>
        <w:spacing w:after="0" w:line="240" w:lineRule="auto"/>
        <w:ind w:left="6946"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от ________2025 № _____</w:t>
      </w:r>
    </w:p>
    <w:p w:rsidR="0074077A" w:rsidRDefault="0074077A">
      <w:pPr>
        <w:pStyle w:val="Times1"/>
        <w:rPr>
          <w:rStyle w:val="1"/>
        </w:rPr>
      </w:pPr>
    </w:p>
    <w:p w:rsidR="00C17477" w:rsidRDefault="0006147C">
      <w:pPr>
        <w:pStyle w:val="310"/>
        <w:rPr>
          <w:rFonts w:eastAsia="Times New Roman"/>
        </w:rPr>
      </w:pPr>
      <w:r>
        <w:t xml:space="preserve">Границы зон охраны объекта культурного наследия </w:t>
      </w:r>
      <w:r w:rsidR="0014590A">
        <w:t>регионального</w:t>
      </w:r>
      <w:r>
        <w:br/>
        <w:t xml:space="preserve">значения </w:t>
      </w:r>
      <w:r w:rsidR="00C17477">
        <w:t xml:space="preserve">«Мечеть, 1910 г.», расположенного по адресу </w:t>
      </w:r>
      <w:r w:rsidR="0014590A" w:rsidRPr="006662DF">
        <w:rPr>
          <w:rFonts w:eastAsia="Times New Roman"/>
        </w:rPr>
        <w:t xml:space="preserve">Республика Татарстан, </w:t>
      </w:r>
    </w:p>
    <w:p w:rsidR="0074077A" w:rsidRDefault="0014590A">
      <w:pPr>
        <w:pStyle w:val="310"/>
      </w:pPr>
      <w:proofErr w:type="spellStart"/>
      <w:r w:rsidRPr="006662DF">
        <w:rPr>
          <w:rFonts w:eastAsia="Times New Roman"/>
        </w:rPr>
        <w:t>Мензелинский</w:t>
      </w:r>
      <w:proofErr w:type="spellEnd"/>
      <w:r w:rsidRPr="006662DF">
        <w:rPr>
          <w:rFonts w:eastAsia="Times New Roman"/>
        </w:rPr>
        <w:t xml:space="preserve"> муниципальный район, г.</w:t>
      </w:r>
      <w:r>
        <w:t xml:space="preserve"> </w:t>
      </w:r>
      <w:r w:rsidRPr="006662DF">
        <w:rPr>
          <w:rFonts w:eastAsia="Times New Roman"/>
        </w:rPr>
        <w:t>Мензелинск, ул.</w:t>
      </w:r>
      <w:r>
        <w:t xml:space="preserve"> </w:t>
      </w:r>
      <w:r w:rsidRPr="006662DF">
        <w:rPr>
          <w:rFonts w:eastAsia="Times New Roman"/>
        </w:rPr>
        <w:t>Ленина, д.</w:t>
      </w:r>
      <w:r>
        <w:t xml:space="preserve"> </w:t>
      </w:r>
      <w:r w:rsidRPr="006662DF">
        <w:rPr>
          <w:rFonts w:eastAsia="Times New Roman"/>
        </w:rPr>
        <w:t>61</w:t>
      </w:r>
      <w:r w:rsidR="0006147C">
        <w:t xml:space="preserve">, режим </w:t>
      </w:r>
    </w:p>
    <w:p w:rsidR="0074077A" w:rsidRDefault="0006147C">
      <w:pPr>
        <w:pStyle w:val="310"/>
      </w:pPr>
      <w:r>
        <w:t xml:space="preserve">использования земель и требования к градостроительным регламентам </w:t>
      </w:r>
    </w:p>
    <w:p w:rsidR="0074077A" w:rsidRDefault="0006147C">
      <w:pPr>
        <w:pStyle w:val="310"/>
      </w:pPr>
      <w:r>
        <w:t>в границах данных зон</w:t>
      </w:r>
    </w:p>
    <w:p w:rsidR="0074077A" w:rsidRDefault="0074077A">
      <w:pPr>
        <w:spacing w:after="0" w:line="240" w:lineRule="auto"/>
        <w:jc w:val="center"/>
        <w:rPr>
          <w:rFonts w:ascii="Times New Roman" w:hAnsi="Times New Roman" w:cs="Times New Roman"/>
          <w:bCs/>
          <w:sz w:val="28"/>
          <w:szCs w:val="28"/>
        </w:rPr>
      </w:pPr>
    </w:p>
    <w:p w:rsidR="0074077A" w:rsidRDefault="0006147C">
      <w:pPr>
        <w:spacing w:after="0" w:line="240" w:lineRule="auto"/>
        <w:jc w:val="center"/>
        <w:rPr>
          <w:rStyle w:val="1"/>
        </w:rPr>
      </w:pPr>
      <w:r>
        <w:rPr>
          <w:rStyle w:val="1"/>
        </w:rPr>
        <w:t xml:space="preserve">Карта (схема) границ </w:t>
      </w:r>
      <w:r>
        <w:rPr>
          <w:rFonts w:ascii="Times New Roman" w:hAnsi="Times New Roman" w:cs="Times New Roman"/>
          <w:bCs/>
          <w:sz w:val="28"/>
          <w:szCs w:val="28"/>
        </w:rPr>
        <w:t xml:space="preserve">зон охраны </w:t>
      </w:r>
      <w:r>
        <w:rPr>
          <w:rStyle w:val="1"/>
        </w:rPr>
        <w:t>объекта культурного наследия</w:t>
      </w:r>
    </w:p>
    <w:p w:rsidR="00EC0E2C" w:rsidRDefault="0006147C">
      <w:pPr>
        <w:spacing w:after="0" w:line="240" w:lineRule="auto"/>
        <w:jc w:val="center"/>
        <w:rPr>
          <w:rFonts w:ascii="Times New Roman" w:eastAsia="Times New Roman" w:hAnsi="Times New Roman" w:cs="Times New Roman"/>
          <w:bCs/>
          <w:sz w:val="28"/>
          <w:szCs w:val="28"/>
          <w:lang w:eastAsia="ru-RU"/>
        </w:rPr>
      </w:pPr>
      <w:r>
        <w:rPr>
          <w:rStyle w:val="1"/>
        </w:rPr>
        <w:t xml:space="preserve">регионального значения </w:t>
      </w:r>
      <w:r w:rsidR="0014590A" w:rsidRPr="006662DF">
        <w:rPr>
          <w:rFonts w:ascii="Times New Roman" w:hAnsi="Times New Roman" w:cs="Times New Roman"/>
          <w:sz w:val="28"/>
          <w:szCs w:val="28"/>
        </w:rPr>
        <w:t>«Мечеть, 1910 г.»</w:t>
      </w:r>
      <w:r>
        <w:rPr>
          <w:rFonts w:ascii="Times New Roman" w:eastAsia="Times New Roman" w:hAnsi="Times New Roman" w:cs="Times New Roman"/>
          <w:bCs/>
          <w:sz w:val="28"/>
          <w:szCs w:val="28"/>
          <w:lang w:eastAsia="ru-RU"/>
        </w:rPr>
        <w:t>.</w:t>
      </w:r>
    </w:p>
    <w:p w:rsidR="0074077A" w:rsidRDefault="0006147C">
      <w:pPr>
        <w:spacing w:after="0" w:line="240" w:lineRule="auto"/>
        <w:jc w:val="center"/>
        <w:rPr>
          <w:rStyle w:val="1"/>
          <w:sz w:val="10"/>
          <w:szCs w:val="10"/>
        </w:rPr>
      </w:pPr>
      <w:r>
        <w:rPr>
          <w:rFonts w:ascii="Times New Roman" w:hAnsi="Times New Roman" w:cs="Times New Roman"/>
          <w:bCs/>
          <w:sz w:val="28"/>
          <w:szCs w:val="28"/>
        </w:rPr>
        <w:br/>
      </w:r>
    </w:p>
    <w:tbl>
      <w:tblPr>
        <w:tblStyle w:val="affff1"/>
        <w:tblW w:w="10201" w:type="dxa"/>
        <w:tblLayout w:type="fixed"/>
        <w:tblLook w:val="04A0" w:firstRow="1" w:lastRow="0" w:firstColumn="1" w:lastColumn="0" w:noHBand="0" w:noVBand="1"/>
      </w:tblPr>
      <w:tblGrid>
        <w:gridCol w:w="704"/>
        <w:gridCol w:w="9497"/>
      </w:tblGrid>
      <w:tr w:rsidR="0074077A" w:rsidTr="00E716BD">
        <w:trPr>
          <w:trHeight w:val="8066"/>
        </w:trPr>
        <w:tc>
          <w:tcPr>
            <w:tcW w:w="10201" w:type="dxa"/>
            <w:gridSpan w:val="2"/>
          </w:tcPr>
          <w:p w:rsidR="0074077A" w:rsidRDefault="00422141" w:rsidP="001C12ED">
            <w:pPr>
              <w:spacing w:after="0" w:line="240" w:lineRule="auto"/>
              <w:rPr>
                <w:rFonts w:ascii="Times New Roman" w:hAnsi="Times New Roman" w:cs="Times New Roman"/>
                <w:bCs/>
                <w:sz w:val="28"/>
                <w:szCs w:val="28"/>
              </w:rPr>
            </w:pPr>
            <w:r>
              <w:rPr>
                <w:rFonts w:eastAsia="Calibri"/>
                <w:noProof/>
                <w:lang w:eastAsia="ru-RU"/>
              </w:rPr>
              <mc:AlternateContent>
                <mc:Choice Requires="wps">
                  <w:drawing>
                    <wp:anchor distT="0" distB="0" distL="114300" distR="114300" simplePos="0" relativeHeight="251641344" behindDoc="0" locked="0" layoutInCell="0" allowOverlap="1">
                      <wp:simplePos x="0" y="0"/>
                      <wp:positionH relativeFrom="column">
                        <wp:posOffset>-1270</wp:posOffset>
                      </wp:positionH>
                      <wp:positionV relativeFrom="paragraph">
                        <wp:posOffset>81915</wp:posOffset>
                      </wp:positionV>
                      <wp:extent cx="2483485" cy="770890"/>
                      <wp:effectExtent l="4445" t="3175"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770890"/>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3465A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7974" id="Надпись 2" o:spid="_x0000_s1026" style="position:absolute;margin-left:-.1pt;margin-top:6.45pt;width:195.55pt;height:60.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" o:allowincell="f" path="m,l-127,r,-127l,-127,,xe" filled="f" stroked="f" strokecolor="#3465a4" strokeweight=".26mm">
                      <v:stroke joinstyle="miter"/>
                      <v:path o:connecttype="custom" o:connectlocs="0,0;-315403,0;-315403,-97903;0,-97903" o:connectangles="0,0,0,0"/>
                    </v:shape>
                  </w:pict>
                </mc:Fallback>
              </mc:AlternateContent>
            </w:r>
            <w:r w:rsidR="00850681">
              <w:rPr>
                <w:rFonts w:ascii="Times New Roman" w:hAnsi="Times New Roman" w:cs="Times New Roman"/>
                <w:bCs/>
                <w:noProof/>
                <w:sz w:val="28"/>
                <w:szCs w:val="28"/>
                <w:lang w:eastAsia="ru-RU"/>
              </w:rPr>
              <w:drawing>
                <wp:inline distT="0" distB="0" distL="0" distR="0">
                  <wp:extent cx="6324600" cy="5895683"/>
                  <wp:effectExtent l="0" t="0" r="0" b="0"/>
                  <wp:docPr id="1" name="Рисунок 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0"/>
                          <a:stretch>
                            <a:fillRect/>
                          </a:stretch>
                        </pic:blipFill>
                        <pic:spPr>
                          <a:xfrm>
                            <a:off x="0" y="0"/>
                            <a:ext cx="6343783" cy="5913565"/>
                          </a:xfrm>
                          <a:prstGeom prst="rect">
                            <a:avLst/>
                          </a:prstGeom>
                        </pic:spPr>
                      </pic:pic>
                    </a:graphicData>
                  </a:graphic>
                </wp:inline>
              </w:drawing>
            </w:r>
          </w:p>
        </w:tc>
      </w:tr>
      <w:tr w:rsidR="0074077A" w:rsidTr="00E716BD">
        <w:tc>
          <w:tcPr>
            <w:tcW w:w="10201" w:type="dxa"/>
            <w:gridSpan w:val="2"/>
            <w:tcBorders>
              <w:bottom w:val="nil"/>
            </w:tcBorders>
          </w:tcPr>
          <w:p w:rsidR="00850681" w:rsidRPr="001E36AD" w:rsidRDefault="006B4263" w:rsidP="001E36A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Условные обозначения:</w:t>
            </w:r>
          </w:p>
        </w:tc>
      </w:tr>
      <w:tr w:rsidR="0074077A" w:rsidTr="00E716BD">
        <w:trPr>
          <w:trHeight w:val="991"/>
        </w:trPr>
        <w:tc>
          <w:tcPr>
            <w:tcW w:w="704" w:type="dxa"/>
            <w:tcBorders>
              <w:top w:val="nil"/>
              <w:right w:val="nil"/>
            </w:tcBorders>
          </w:tcPr>
          <w:p w:rsidR="0074077A" w:rsidRDefault="00850681" w:rsidP="001C12ED">
            <w:pPr>
              <w:spacing w:after="0" w:line="240" w:lineRule="auto"/>
              <w:ind w:right="630"/>
              <w:rPr>
                <w:rFonts w:ascii="Times New Roman" w:hAnsi="Times New Roman" w:cs="Times New Roman"/>
                <w:bCs/>
                <w:sz w:val="24"/>
                <w:szCs w:val="24"/>
              </w:rPr>
            </w:pPr>
            <w:r>
              <w:rPr>
                <w:rFonts w:ascii="Times New Roman" w:eastAsia="Times New Roman" w:hAnsi="Times New Roman" w:cs="Times New Roman"/>
                <w:sz w:val="24"/>
                <w:szCs w:val="24"/>
              </w:rPr>
              <w:t xml:space="preserve"> </w:t>
            </w:r>
          </w:p>
        </w:tc>
        <w:tc>
          <w:tcPr>
            <w:tcW w:w="9497" w:type="dxa"/>
            <w:tcBorders>
              <w:top w:val="nil"/>
              <w:left w:val="nil"/>
            </w:tcBorders>
          </w:tcPr>
          <w:tbl>
            <w:tblPr>
              <w:tblStyle w:val="affff1"/>
              <w:tblW w:w="8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7"/>
              <w:gridCol w:w="7209"/>
            </w:tblGrid>
            <w:tr w:rsidR="00C17477" w:rsidTr="001C12ED">
              <w:tc>
                <w:tcPr>
                  <w:tcW w:w="1337" w:type="dxa"/>
                </w:tcPr>
                <w:p w:rsidR="00C17477" w:rsidRDefault="00C17477" w:rsidP="001C12ED">
                  <w:pPr>
                    <w:tabs>
                      <w:tab w:val="left" w:pos="771"/>
                    </w:tabs>
                    <w:spacing w:after="0" w:line="240" w:lineRule="auto"/>
                    <w:jc w:val="center"/>
                    <w:rPr>
                      <w:rFonts w:ascii="Times New Roman" w:hAnsi="Times New Roman" w:cs="Times New Roman"/>
                      <w:bCs/>
                      <w:sz w:val="24"/>
                      <w:szCs w:val="24"/>
                    </w:rPr>
                  </w:pPr>
                  <w:r>
                    <w:rPr>
                      <w:noProof/>
                      <w:lang w:eastAsia="ru-RU"/>
                    </w:rPr>
                    <w:drawing>
                      <wp:inline distT="0" distB="0" distL="0" distR="0" wp14:anchorId="4A426022" wp14:editId="6F6EC5AD">
                        <wp:extent cx="351790" cy="208875"/>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827" cy="211272"/>
                                </a:xfrm>
                                <a:prstGeom prst="rect">
                                  <a:avLst/>
                                </a:prstGeom>
                              </pic:spPr>
                            </pic:pic>
                          </a:graphicData>
                        </a:graphic>
                      </wp:inline>
                    </w:drawing>
                  </w:r>
                </w:p>
              </w:tc>
              <w:tc>
                <w:tcPr>
                  <w:tcW w:w="7209" w:type="dxa"/>
                </w:tcPr>
                <w:p w:rsidR="00C17477" w:rsidRDefault="00C17477" w:rsidP="001C12ED">
                  <w:pPr>
                    <w:tabs>
                      <w:tab w:val="left" w:pos="771"/>
                    </w:tabs>
                    <w:spacing w:after="0" w:line="240" w:lineRule="auto"/>
                    <w:ind w:right="624"/>
                    <w:rPr>
                      <w:rFonts w:ascii="Times New Roman" w:hAnsi="Times New Roman" w:cs="Times New Roman"/>
                      <w:bCs/>
                      <w:sz w:val="24"/>
                      <w:szCs w:val="24"/>
                    </w:rPr>
                  </w:pPr>
                  <w:r>
                    <w:rPr>
                      <w:rFonts w:ascii="Times New Roman" w:hAnsi="Times New Roman" w:cs="Times New Roman"/>
                      <w:bCs/>
                      <w:sz w:val="24"/>
                      <w:szCs w:val="24"/>
                    </w:rPr>
                    <w:t xml:space="preserve">- исследуемый объект культурного наследия </w:t>
                  </w:r>
                </w:p>
              </w:tc>
            </w:tr>
            <w:tr w:rsidR="00C17477" w:rsidTr="001C12ED">
              <w:trPr>
                <w:trHeight w:val="258"/>
              </w:trPr>
              <w:tc>
                <w:tcPr>
                  <w:tcW w:w="1337" w:type="dxa"/>
                </w:tcPr>
                <w:p w:rsidR="00C17477" w:rsidRDefault="00C17477" w:rsidP="001C12ED">
                  <w:pPr>
                    <w:tabs>
                      <w:tab w:val="left" w:pos="771"/>
                    </w:tabs>
                    <w:spacing w:after="0" w:line="240" w:lineRule="auto"/>
                    <w:jc w:val="center"/>
                    <w:rPr>
                      <w:rFonts w:ascii="Times New Roman" w:hAnsi="Times New Roman" w:cs="Times New Roman"/>
                      <w:bCs/>
                      <w:sz w:val="24"/>
                      <w:szCs w:val="24"/>
                    </w:rPr>
                  </w:pPr>
                  <w:r>
                    <w:rPr>
                      <w:noProof/>
                      <w:lang w:eastAsia="ru-RU"/>
                    </w:rPr>
                    <w:drawing>
                      <wp:inline distT="0" distB="0" distL="0" distR="0" wp14:anchorId="07A26913" wp14:editId="7CA5AEAD">
                        <wp:extent cx="380365" cy="179617"/>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188" cy="188034"/>
                                </a:xfrm>
                                <a:prstGeom prst="rect">
                                  <a:avLst/>
                                </a:prstGeom>
                              </pic:spPr>
                            </pic:pic>
                          </a:graphicData>
                        </a:graphic>
                      </wp:inline>
                    </w:drawing>
                  </w:r>
                </w:p>
              </w:tc>
              <w:tc>
                <w:tcPr>
                  <w:tcW w:w="7209" w:type="dxa"/>
                </w:tcPr>
                <w:p w:rsidR="00C17477" w:rsidRDefault="00C17477" w:rsidP="001C12ED">
                  <w:pPr>
                    <w:tabs>
                      <w:tab w:val="left" w:pos="771"/>
                    </w:tabs>
                    <w:spacing w:after="0" w:line="240" w:lineRule="auto"/>
                    <w:rPr>
                      <w:rFonts w:ascii="Times New Roman" w:hAnsi="Times New Roman" w:cs="Times New Roman"/>
                      <w:bCs/>
                      <w:sz w:val="24"/>
                      <w:szCs w:val="24"/>
                    </w:rPr>
                  </w:pPr>
                  <w:r>
                    <w:rPr>
                      <w:rFonts w:ascii="Times New Roman" w:hAnsi="Times New Roman" w:cs="Times New Roman"/>
                      <w:bCs/>
                      <w:sz w:val="24"/>
                      <w:szCs w:val="24"/>
                    </w:rPr>
                    <w:t>- территория объекта культурного наследия</w:t>
                  </w:r>
                </w:p>
              </w:tc>
            </w:tr>
            <w:tr w:rsidR="00C17477" w:rsidTr="001C12ED">
              <w:tc>
                <w:tcPr>
                  <w:tcW w:w="1337" w:type="dxa"/>
                </w:tcPr>
                <w:p w:rsidR="00C17477" w:rsidRDefault="00C17477" w:rsidP="001C12ED">
                  <w:pPr>
                    <w:tabs>
                      <w:tab w:val="left" w:pos="771"/>
                    </w:tabs>
                    <w:spacing w:after="0" w:line="240" w:lineRule="auto"/>
                    <w:jc w:val="center"/>
                    <w:rPr>
                      <w:rFonts w:ascii="Times New Roman" w:hAnsi="Times New Roman" w:cs="Times New Roman"/>
                      <w:bCs/>
                      <w:sz w:val="24"/>
                      <w:szCs w:val="24"/>
                    </w:rPr>
                  </w:pPr>
                  <w:r>
                    <w:rPr>
                      <w:noProof/>
                      <w:lang w:eastAsia="ru-RU"/>
                    </w:rPr>
                    <w:drawing>
                      <wp:inline distT="0" distB="0" distL="0" distR="0" wp14:anchorId="7B2B2C90" wp14:editId="42598B1F">
                        <wp:extent cx="370840" cy="18549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282" cy="187719"/>
                                </a:xfrm>
                                <a:prstGeom prst="rect">
                                  <a:avLst/>
                                </a:prstGeom>
                              </pic:spPr>
                            </pic:pic>
                          </a:graphicData>
                        </a:graphic>
                      </wp:inline>
                    </w:drawing>
                  </w:r>
                </w:p>
              </w:tc>
              <w:tc>
                <w:tcPr>
                  <w:tcW w:w="7209" w:type="dxa"/>
                </w:tcPr>
                <w:p w:rsidR="00C17477" w:rsidRDefault="00C17477" w:rsidP="001C12ED">
                  <w:pPr>
                    <w:tabs>
                      <w:tab w:val="left" w:pos="771"/>
                    </w:tabs>
                    <w:spacing w:after="0" w:line="240" w:lineRule="auto"/>
                    <w:rPr>
                      <w:rFonts w:ascii="Times New Roman" w:hAnsi="Times New Roman" w:cs="Times New Roman"/>
                      <w:bCs/>
                      <w:sz w:val="24"/>
                      <w:szCs w:val="24"/>
                    </w:rPr>
                  </w:pPr>
                  <w:r>
                    <w:rPr>
                      <w:rFonts w:ascii="Times New Roman" w:hAnsi="Times New Roman" w:cs="Times New Roman"/>
                      <w:bCs/>
                      <w:sz w:val="24"/>
                      <w:szCs w:val="24"/>
                    </w:rPr>
                    <w:t>- охранная зона ОЗ</w:t>
                  </w:r>
                </w:p>
              </w:tc>
            </w:tr>
            <w:tr w:rsidR="00C17477" w:rsidTr="001C12ED">
              <w:tc>
                <w:tcPr>
                  <w:tcW w:w="1337" w:type="dxa"/>
                </w:tcPr>
                <w:p w:rsidR="00C17477" w:rsidRDefault="00C17477" w:rsidP="001C12ED">
                  <w:pPr>
                    <w:tabs>
                      <w:tab w:val="left" w:pos="771"/>
                    </w:tabs>
                    <w:spacing w:after="0" w:line="240" w:lineRule="auto"/>
                    <w:jc w:val="center"/>
                    <w:rPr>
                      <w:rFonts w:ascii="Times New Roman" w:hAnsi="Times New Roman" w:cs="Times New Roman"/>
                      <w:bCs/>
                      <w:sz w:val="24"/>
                      <w:szCs w:val="24"/>
                    </w:rPr>
                  </w:pPr>
                  <w:r>
                    <w:rPr>
                      <w:noProof/>
                      <w:lang w:eastAsia="ru-RU"/>
                    </w:rPr>
                    <w:drawing>
                      <wp:inline distT="0" distB="0" distL="0" distR="0" wp14:anchorId="003AF304" wp14:editId="70899041">
                        <wp:extent cx="390419" cy="1428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945" cy="147093"/>
                                </a:xfrm>
                                <a:prstGeom prst="rect">
                                  <a:avLst/>
                                </a:prstGeom>
                              </pic:spPr>
                            </pic:pic>
                          </a:graphicData>
                        </a:graphic>
                      </wp:inline>
                    </w:drawing>
                  </w:r>
                </w:p>
              </w:tc>
              <w:tc>
                <w:tcPr>
                  <w:tcW w:w="7209" w:type="dxa"/>
                </w:tcPr>
                <w:p w:rsidR="00C17477" w:rsidRDefault="00C17477" w:rsidP="001C12ED">
                  <w:pPr>
                    <w:tabs>
                      <w:tab w:val="left" w:pos="771"/>
                    </w:tabs>
                    <w:spacing w:after="0" w:line="240" w:lineRule="auto"/>
                    <w:rPr>
                      <w:rFonts w:ascii="Times New Roman" w:hAnsi="Times New Roman" w:cs="Times New Roman"/>
                      <w:bCs/>
                      <w:sz w:val="24"/>
                      <w:szCs w:val="24"/>
                    </w:rPr>
                  </w:pPr>
                  <w:r>
                    <w:rPr>
                      <w:rFonts w:ascii="Times New Roman" w:hAnsi="Times New Roman" w:cs="Times New Roman"/>
                      <w:bCs/>
                      <w:sz w:val="24"/>
                      <w:szCs w:val="24"/>
                    </w:rPr>
                    <w:t>- зона регулирования застройки и хозяйственной деятельности ЗРЗ</w:t>
                  </w:r>
                </w:p>
              </w:tc>
            </w:tr>
          </w:tbl>
          <w:p w:rsidR="00C17477" w:rsidRDefault="00C17477" w:rsidP="00850681">
            <w:pPr>
              <w:tabs>
                <w:tab w:val="left" w:pos="993"/>
              </w:tabs>
              <w:spacing w:after="0" w:line="240" w:lineRule="auto"/>
              <w:ind w:left="-5383" w:firstLine="5383"/>
              <w:jc w:val="center"/>
              <w:rPr>
                <w:rFonts w:ascii="Times New Roman" w:hAnsi="Times New Roman" w:cs="Times New Roman"/>
                <w:bCs/>
                <w:sz w:val="24"/>
                <w:szCs w:val="24"/>
              </w:rPr>
            </w:pPr>
          </w:p>
        </w:tc>
      </w:tr>
    </w:tbl>
    <w:p w:rsidR="00850681" w:rsidRDefault="00850681">
      <w:pPr>
        <w:pStyle w:val="310"/>
      </w:pPr>
    </w:p>
    <w:p w:rsidR="001C12ED" w:rsidRPr="001C12ED" w:rsidRDefault="001C12ED" w:rsidP="001C12ED"/>
    <w:p w:rsidR="00AD1006" w:rsidRDefault="0006147C" w:rsidP="001C12ED">
      <w:pPr>
        <w:pStyle w:val="310"/>
      </w:pPr>
      <w:r>
        <w:t xml:space="preserve">Охранная зона объекта культурного наследия регионального значения </w:t>
      </w:r>
    </w:p>
    <w:p w:rsidR="00AD1006" w:rsidRDefault="001C12ED" w:rsidP="001C12ED">
      <w:pPr>
        <w:pStyle w:val="310"/>
        <w:rPr>
          <w:rFonts w:eastAsia="Times New Roman"/>
        </w:rPr>
      </w:pPr>
      <w:r>
        <w:t xml:space="preserve">«Мечеть, 1910 г.», </w:t>
      </w:r>
      <w:r w:rsidR="006B4263" w:rsidRPr="006662DF">
        <w:t>расположенного п</w:t>
      </w:r>
      <w:r>
        <w:t xml:space="preserve">о адресу </w:t>
      </w:r>
      <w:r w:rsidR="006B4263" w:rsidRPr="006662DF">
        <w:rPr>
          <w:rFonts w:eastAsia="Times New Roman"/>
        </w:rPr>
        <w:t>Республика Татарстан,</w:t>
      </w:r>
    </w:p>
    <w:p w:rsidR="0074077A" w:rsidRPr="00AD1006" w:rsidRDefault="006B4263" w:rsidP="00AD1006">
      <w:pPr>
        <w:pStyle w:val="310"/>
        <w:rPr>
          <w:rFonts w:eastAsia="Times New Roman"/>
        </w:rPr>
      </w:pPr>
      <w:r w:rsidRPr="006662DF">
        <w:rPr>
          <w:rFonts w:eastAsia="Times New Roman"/>
        </w:rPr>
        <w:t xml:space="preserve"> </w:t>
      </w:r>
      <w:proofErr w:type="spellStart"/>
      <w:r w:rsidRPr="006662DF">
        <w:rPr>
          <w:rFonts w:eastAsia="Times New Roman"/>
        </w:rPr>
        <w:t>Мензелинский</w:t>
      </w:r>
      <w:proofErr w:type="spellEnd"/>
      <w:r w:rsidR="00AD1006">
        <w:rPr>
          <w:rFonts w:eastAsia="Times New Roman"/>
        </w:rPr>
        <w:t xml:space="preserve"> </w:t>
      </w:r>
      <w:r w:rsidRPr="006662DF">
        <w:rPr>
          <w:rFonts w:eastAsia="Times New Roman"/>
        </w:rPr>
        <w:t>муниципальный район, г.</w:t>
      </w:r>
      <w:r>
        <w:t xml:space="preserve"> </w:t>
      </w:r>
      <w:r w:rsidRPr="006662DF">
        <w:rPr>
          <w:rFonts w:eastAsia="Times New Roman"/>
        </w:rPr>
        <w:t>Мензелинск, ул.</w:t>
      </w:r>
      <w:r>
        <w:t xml:space="preserve"> </w:t>
      </w:r>
      <w:r w:rsidRPr="006662DF">
        <w:rPr>
          <w:rFonts w:eastAsia="Times New Roman"/>
        </w:rPr>
        <w:t>Ленина, д.</w:t>
      </w:r>
      <w:r>
        <w:t xml:space="preserve"> </w:t>
      </w:r>
      <w:r w:rsidRPr="006662DF">
        <w:rPr>
          <w:rFonts w:eastAsia="Times New Roman"/>
        </w:rPr>
        <w:t>61</w:t>
      </w:r>
    </w:p>
    <w:p w:rsidR="0074077A" w:rsidRDefault="000C52D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0C52D1" w:rsidRDefault="00AD1006" w:rsidP="000C52D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Раздел 1</w:t>
      </w:r>
    </w:p>
    <w:p w:rsidR="00AD1006" w:rsidRPr="000C52D1" w:rsidRDefault="00AD1006" w:rsidP="000C52D1">
      <w:pPr>
        <w:spacing w:after="0" w:line="240" w:lineRule="auto"/>
        <w:jc w:val="center"/>
        <w:rPr>
          <w:rFonts w:ascii="Times New Roman" w:hAnsi="Times New Roman" w:cs="Times New Roman"/>
          <w:sz w:val="28"/>
          <w:szCs w:val="28"/>
        </w:rPr>
      </w:pPr>
    </w:p>
    <w:tbl>
      <w:tblPr>
        <w:tblStyle w:val="affff1"/>
        <w:tblW w:w="10201" w:type="dxa"/>
        <w:tblLook w:val="04A0" w:firstRow="1" w:lastRow="0" w:firstColumn="1" w:lastColumn="0" w:noHBand="0" w:noVBand="1"/>
      </w:tblPr>
      <w:tblGrid>
        <w:gridCol w:w="988"/>
        <w:gridCol w:w="3969"/>
        <w:gridCol w:w="5244"/>
      </w:tblGrid>
      <w:tr w:rsidR="000C52D1" w:rsidRPr="00AD1AE4" w:rsidTr="00E716BD">
        <w:tc>
          <w:tcPr>
            <w:tcW w:w="10201" w:type="dxa"/>
            <w:gridSpan w:val="3"/>
          </w:tcPr>
          <w:p w:rsidR="000C52D1" w:rsidRPr="00AD1006" w:rsidRDefault="000C52D1" w:rsidP="00A479C7">
            <w:pPr>
              <w:spacing w:after="0" w:line="240" w:lineRule="auto"/>
              <w:jc w:val="center"/>
              <w:rPr>
                <w:rFonts w:ascii="Times New Roman" w:hAnsi="Times New Roman" w:cs="Times New Roman"/>
                <w:sz w:val="28"/>
                <w:szCs w:val="28"/>
              </w:rPr>
            </w:pPr>
            <w:r w:rsidRPr="00AD1006">
              <w:rPr>
                <w:rFonts w:ascii="Times New Roman" w:hAnsi="Times New Roman" w:cs="Times New Roman"/>
                <w:sz w:val="28"/>
                <w:szCs w:val="28"/>
              </w:rPr>
              <w:t>Сведения об объекте</w:t>
            </w:r>
          </w:p>
        </w:tc>
      </w:tr>
      <w:tr w:rsidR="000C52D1" w:rsidRPr="00AD1AE4" w:rsidTr="00A479C7">
        <w:tc>
          <w:tcPr>
            <w:tcW w:w="988" w:type="dxa"/>
          </w:tcPr>
          <w:p w:rsidR="000C52D1" w:rsidRPr="0091030F" w:rsidRDefault="000C52D1" w:rsidP="00A479C7">
            <w:pPr>
              <w:spacing w:line="240" w:lineRule="auto"/>
              <w:rPr>
                <w:rFonts w:ascii="Times New Roman" w:hAnsi="Times New Roman" w:cs="Times New Roman"/>
                <w:sz w:val="28"/>
                <w:szCs w:val="28"/>
              </w:rPr>
            </w:pPr>
            <w:r w:rsidRPr="0091030F">
              <w:rPr>
                <w:rFonts w:ascii="Times New Roman" w:hAnsi="Times New Roman" w:cs="Times New Roman"/>
                <w:sz w:val="28"/>
                <w:szCs w:val="28"/>
              </w:rPr>
              <w:t>№ п/п</w:t>
            </w:r>
          </w:p>
        </w:tc>
        <w:tc>
          <w:tcPr>
            <w:tcW w:w="3969" w:type="dxa"/>
          </w:tcPr>
          <w:p w:rsidR="000C52D1" w:rsidRPr="0091030F" w:rsidRDefault="000C52D1" w:rsidP="00A479C7">
            <w:pPr>
              <w:spacing w:after="0" w:line="240" w:lineRule="auto"/>
              <w:jc w:val="center"/>
              <w:rPr>
                <w:rFonts w:ascii="Times New Roman" w:hAnsi="Times New Roman" w:cs="Times New Roman"/>
                <w:sz w:val="28"/>
                <w:szCs w:val="28"/>
              </w:rPr>
            </w:pPr>
            <w:r w:rsidRPr="0091030F">
              <w:rPr>
                <w:rFonts w:ascii="Times New Roman" w:hAnsi="Times New Roman" w:cs="Times New Roman"/>
                <w:sz w:val="28"/>
                <w:szCs w:val="28"/>
              </w:rPr>
              <w:t>Характеристики объекта</w:t>
            </w:r>
          </w:p>
        </w:tc>
        <w:tc>
          <w:tcPr>
            <w:tcW w:w="5244" w:type="dxa"/>
          </w:tcPr>
          <w:p w:rsidR="000C52D1" w:rsidRPr="0091030F" w:rsidRDefault="000C52D1" w:rsidP="00A479C7">
            <w:pPr>
              <w:spacing w:after="0" w:line="240" w:lineRule="auto"/>
              <w:jc w:val="center"/>
              <w:rPr>
                <w:rFonts w:ascii="Times New Roman" w:hAnsi="Times New Roman" w:cs="Times New Roman"/>
                <w:sz w:val="28"/>
                <w:szCs w:val="28"/>
              </w:rPr>
            </w:pPr>
            <w:r w:rsidRPr="0091030F">
              <w:rPr>
                <w:rFonts w:ascii="Times New Roman" w:hAnsi="Times New Roman" w:cs="Times New Roman"/>
                <w:sz w:val="28"/>
                <w:szCs w:val="28"/>
              </w:rPr>
              <w:t>Описание характеристик</w:t>
            </w:r>
          </w:p>
        </w:tc>
      </w:tr>
      <w:tr w:rsidR="000C52D1" w:rsidRPr="00AD1AE4" w:rsidTr="00A479C7">
        <w:tc>
          <w:tcPr>
            <w:tcW w:w="988" w:type="dxa"/>
          </w:tcPr>
          <w:p w:rsidR="000C52D1" w:rsidRPr="0091030F" w:rsidRDefault="000C52D1" w:rsidP="00A479C7">
            <w:pPr>
              <w:spacing w:line="240" w:lineRule="auto"/>
              <w:jc w:val="center"/>
              <w:rPr>
                <w:rFonts w:ascii="Times New Roman" w:hAnsi="Times New Roman" w:cs="Times New Roman"/>
                <w:sz w:val="28"/>
                <w:szCs w:val="28"/>
              </w:rPr>
            </w:pPr>
            <w:r w:rsidRPr="0091030F">
              <w:rPr>
                <w:rFonts w:ascii="Times New Roman" w:hAnsi="Times New Roman" w:cs="Times New Roman"/>
                <w:sz w:val="28"/>
                <w:szCs w:val="28"/>
              </w:rPr>
              <w:t>1</w:t>
            </w:r>
          </w:p>
        </w:tc>
        <w:tc>
          <w:tcPr>
            <w:tcW w:w="3969" w:type="dxa"/>
          </w:tcPr>
          <w:p w:rsidR="000C52D1" w:rsidRPr="0091030F" w:rsidRDefault="000C52D1" w:rsidP="00A479C7">
            <w:pPr>
              <w:spacing w:after="0" w:line="240" w:lineRule="auto"/>
              <w:rPr>
                <w:rFonts w:ascii="Times New Roman" w:hAnsi="Times New Roman" w:cs="Times New Roman"/>
                <w:sz w:val="28"/>
                <w:szCs w:val="28"/>
                <w:lang w:val="en-US"/>
              </w:rPr>
            </w:pPr>
            <w:r w:rsidRPr="0091030F">
              <w:rPr>
                <w:rFonts w:ascii="Times New Roman" w:hAnsi="Times New Roman" w:cs="Times New Roman"/>
                <w:sz w:val="28"/>
                <w:szCs w:val="28"/>
              </w:rPr>
              <w:t xml:space="preserve">Местоположение объекта </w:t>
            </w:r>
          </w:p>
        </w:tc>
        <w:tc>
          <w:tcPr>
            <w:tcW w:w="5244" w:type="dxa"/>
          </w:tcPr>
          <w:p w:rsidR="000C52D1" w:rsidRPr="0091030F" w:rsidRDefault="000C52D1" w:rsidP="00A479C7">
            <w:pPr>
              <w:spacing w:after="0" w:line="240" w:lineRule="auto"/>
              <w:rPr>
                <w:rFonts w:ascii="Times New Roman" w:hAnsi="Times New Roman" w:cs="Times New Roman"/>
                <w:sz w:val="28"/>
                <w:szCs w:val="28"/>
              </w:rPr>
            </w:pPr>
            <w:r w:rsidRPr="0091030F">
              <w:rPr>
                <w:rFonts w:ascii="Times New Roman" w:hAnsi="Times New Roman" w:cs="Times New Roman"/>
                <w:sz w:val="28"/>
                <w:szCs w:val="28"/>
              </w:rPr>
              <w:t xml:space="preserve">423700, </w:t>
            </w:r>
            <w:r w:rsidRPr="0091030F">
              <w:rPr>
                <w:rFonts w:ascii="Times New Roman" w:hAnsi="Times New Roman" w:cs="Times New Roman"/>
                <w:color w:val="000000"/>
                <w:sz w:val="28"/>
                <w:szCs w:val="28"/>
              </w:rPr>
              <w:t>Республика Татарстан</w:t>
            </w:r>
            <w:r w:rsidRPr="0091030F">
              <w:rPr>
                <w:rFonts w:ascii="Times New Roman" w:hAnsi="Times New Roman" w:cs="Times New Roman"/>
                <w:sz w:val="28"/>
                <w:szCs w:val="28"/>
              </w:rPr>
              <w:t>, г. Мензелинск, ул. Ленина, д. 61</w:t>
            </w:r>
          </w:p>
        </w:tc>
      </w:tr>
      <w:tr w:rsidR="000C52D1" w:rsidRPr="00AD1AE4" w:rsidTr="00A479C7">
        <w:tc>
          <w:tcPr>
            <w:tcW w:w="988" w:type="dxa"/>
          </w:tcPr>
          <w:p w:rsidR="000C52D1" w:rsidRPr="0091030F" w:rsidRDefault="000C52D1" w:rsidP="00A479C7">
            <w:pPr>
              <w:spacing w:line="240" w:lineRule="auto"/>
              <w:jc w:val="center"/>
              <w:rPr>
                <w:rFonts w:ascii="Times New Roman" w:hAnsi="Times New Roman" w:cs="Times New Roman"/>
                <w:sz w:val="28"/>
                <w:szCs w:val="28"/>
              </w:rPr>
            </w:pPr>
            <w:r w:rsidRPr="0091030F">
              <w:rPr>
                <w:rFonts w:ascii="Times New Roman" w:hAnsi="Times New Roman" w:cs="Times New Roman"/>
                <w:sz w:val="28"/>
                <w:szCs w:val="28"/>
              </w:rPr>
              <w:t>2</w:t>
            </w:r>
          </w:p>
        </w:tc>
        <w:tc>
          <w:tcPr>
            <w:tcW w:w="3969" w:type="dxa"/>
          </w:tcPr>
          <w:p w:rsidR="000C52D1" w:rsidRPr="0091030F" w:rsidRDefault="000C52D1" w:rsidP="00A479C7">
            <w:pPr>
              <w:spacing w:after="0" w:line="240" w:lineRule="auto"/>
              <w:rPr>
                <w:rFonts w:ascii="Times New Roman" w:hAnsi="Times New Roman" w:cs="Times New Roman"/>
                <w:sz w:val="28"/>
                <w:szCs w:val="28"/>
              </w:rPr>
            </w:pPr>
            <w:r w:rsidRPr="0091030F">
              <w:rPr>
                <w:rFonts w:ascii="Times New Roman" w:hAnsi="Times New Roman" w:cs="Times New Roman"/>
                <w:sz w:val="28"/>
                <w:szCs w:val="28"/>
              </w:rPr>
              <w:t>Площадь объекта +/- величина погрешности определение площади (</w:t>
            </w:r>
            <w:r w:rsidRPr="00AD1006">
              <w:rPr>
                <w:rFonts w:ascii="Times New Roman" w:hAnsi="Times New Roman" w:cs="Times New Roman"/>
                <w:sz w:val="28"/>
                <w:szCs w:val="28"/>
              </w:rPr>
              <w:t>Р</w:t>
            </w:r>
            <w:r w:rsidRPr="0091030F">
              <w:rPr>
                <w:rFonts w:ascii="Times New Roman" w:hAnsi="Times New Roman" w:cs="Times New Roman"/>
                <w:sz w:val="28"/>
                <w:szCs w:val="28"/>
              </w:rPr>
              <w:t xml:space="preserve">+/- </w:t>
            </w:r>
            <w:proofErr w:type="spellStart"/>
            <w:r w:rsidRPr="0091030F">
              <w:rPr>
                <w:rFonts w:ascii="Times New Roman" w:hAnsi="Times New Roman" w:cs="Times New Roman"/>
                <w:sz w:val="28"/>
                <w:szCs w:val="28"/>
              </w:rPr>
              <w:t>ДельтаР</w:t>
            </w:r>
            <w:proofErr w:type="spellEnd"/>
            <w:r w:rsidRPr="0091030F">
              <w:rPr>
                <w:rFonts w:ascii="Times New Roman" w:hAnsi="Times New Roman" w:cs="Times New Roman"/>
                <w:sz w:val="28"/>
                <w:szCs w:val="28"/>
              </w:rPr>
              <w:t>)</w:t>
            </w:r>
          </w:p>
        </w:tc>
        <w:tc>
          <w:tcPr>
            <w:tcW w:w="5244" w:type="dxa"/>
          </w:tcPr>
          <w:p w:rsidR="000C52D1" w:rsidRPr="00AD1006" w:rsidRDefault="00AD1006" w:rsidP="00A479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4513 </w:t>
            </w:r>
            <w:proofErr w:type="spellStart"/>
            <w:r>
              <w:rPr>
                <w:rFonts w:ascii="Times New Roman" w:hAnsi="Times New Roman" w:cs="Times New Roman"/>
                <w:sz w:val="28"/>
                <w:szCs w:val="28"/>
              </w:rPr>
              <w:t>кв.метра</w:t>
            </w:r>
            <w:proofErr w:type="spellEnd"/>
            <w:r>
              <w:rPr>
                <w:rFonts w:ascii="Times New Roman" w:hAnsi="Times New Roman" w:cs="Times New Roman"/>
                <w:sz w:val="28"/>
                <w:szCs w:val="28"/>
              </w:rPr>
              <w:t xml:space="preserve"> +/- 24 кв. метра</w:t>
            </w:r>
          </w:p>
        </w:tc>
      </w:tr>
      <w:tr w:rsidR="000C52D1" w:rsidRPr="00AD1AE4" w:rsidTr="00A479C7">
        <w:trPr>
          <w:trHeight w:val="70"/>
        </w:trPr>
        <w:tc>
          <w:tcPr>
            <w:tcW w:w="988" w:type="dxa"/>
          </w:tcPr>
          <w:p w:rsidR="000C52D1" w:rsidRPr="0091030F" w:rsidRDefault="000C52D1" w:rsidP="00A479C7">
            <w:pPr>
              <w:spacing w:line="240" w:lineRule="auto"/>
              <w:jc w:val="center"/>
              <w:rPr>
                <w:rFonts w:ascii="Times New Roman" w:hAnsi="Times New Roman" w:cs="Times New Roman"/>
                <w:sz w:val="28"/>
                <w:szCs w:val="28"/>
              </w:rPr>
            </w:pPr>
            <w:r w:rsidRPr="0091030F">
              <w:rPr>
                <w:rFonts w:ascii="Times New Roman" w:hAnsi="Times New Roman" w:cs="Times New Roman"/>
                <w:sz w:val="28"/>
                <w:szCs w:val="28"/>
              </w:rPr>
              <w:t>3</w:t>
            </w:r>
          </w:p>
        </w:tc>
        <w:tc>
          <w:tcPr>
            <w:tcW w:w="3969" w:type="dxa"/>
          </w:tcPr>
          <w:p w:rsidR="000C52D1" w:rsidRPr="0091030F" w:rsidRDefault="000C52D1" w:rsidP="00A479C7">
            <w:pPr>
              <w:spacing w:after="0" w:line="240" w:lineRule="auto"/>
              <w:rPr>
                <w:rFonts w:ascii="Times New Roman" w:hAnsi="Times New Roman" w:cs="Times New Roman"/>
                <w:sz w:val="28"/>
                <w:szCs w:val="28"/>
              </w:rPr>
            </w:pPr>
            <w:r w:rsidRPr="0091030F">
              <w:rPr>
                <w:rFonts w:ascii="Times New Roman" w:hAnsi="Times New Roman" w:cs="Times New Roman"/>
                <w:sz w:val="28"/>
                <w:szCs w:val="28"/>
              </w:rPr>
              <w:t>Иные характеристики объекта</w:t>
            </w:r>
          </w:p>
        </w:tc>
        <w:tc>
          <w:tcPr>
            <w:tcW w:w="5244" w:type="dxa"/>
          </w:tcPr>
          <w:p w:rsidR="000C52D1" w:rsidRPr="0091030F" w:rsidRDefault="000C52D1" w:rsidP="00A479C7">
            <w:pPr>
              <w:spacing w:after="0" w:line="240" w:lineRule="auto"/>
              <w:rPr>
                <w:rFonts w:ascii="Times New Roman" w:hAnsi="Times New Roman" w:cs="Times New Roman"/>
                <w:sz w:val="28"/>
                <w:szCs w:val="28"/>
              </w:rPr>
            </w:pPr>
            <w:r w:rsidRPr="0091030F">
              <w:rPr>
                <w:rFonts w:ascii="Times New Roman" w:hAnsi="Times New Roman" w:cs="Times New Roman"/>
                <w:sz w:val="28"/>
                <w:szCs w:val="28"/>
              </w:rPr>
              <w:t>-</w:t>
            </w:r>
          </w:p>
        </w:tc>
      </w:tr>
    </w:tbl>
    <w:p w:rsidR="0074077A" w:rsidRDefault="0074077A">
      <w:pPr>
        <w:widowControl w:val="0"/>
        <w:spacing w:after="0" w:line="240" w:lineRule="auto"/>
        <w:jc w:val="center"/>
        <w:rPr>
          <w:rFonts w:ascii="Times New Roman" w:eastAsia="Times New Roman" w:hAnsi="Times New Roman" w:cs="Times New Roman"/>
          <w:b/>
          <w:sz w:val="28"/>
          <w:szCs w:val="28"/>
          <w:lang w:eastAsia="ru-RU"/>
        </w:rPr>
      </w:pPr>
    </w:p>
    <w:p w:rsidR="00AD1006" w:rsidRPr="000C52D1" w:rsidRDefault="00AD1006" w:rsidP="00AD1006">
      <w:pPr>
        <w:spacing w:after="0" w:line="360" w:lineRule="auto"/>
        <w:ind w:right="-1"/>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Раздел 2</w:t>
      </w:r>
    </w:p>
    <w:tbl>
      <w:tblPr>
        <w:tblStyle w:val="37"/>
        <w:tblW w:w="10235" w:type="dxa"/>
        <w:tblInd w:w="-34" w:type="dxa"/>
        <w:tblLayout w:type="fixed"/>
        <w:tblLook w:val="04A0" w:firstRow="1" w:lastRow="0" w:firstColumn="1" w:lastColumn="0" w:noHBand="0" w:noVBand="1"/>
      </w:tblPr>
      <w:tblGrid>
        <w:gridCol w:w="1305"/>
        <w:gridCol w:w="1418"/>
        <w:gridCol w:w="1559"/>
        <w:gridCol w:w="2126"/>
        <w:gridCol w:w="1701"/>
        <w:gridCol w:w="2126"/>
      </w:tblGrid>
      <w:tr w:rsidR="000C52D1" w:rsidRPr="00AD1006"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line="360" w:lineRule="auto"/>
              <w:jc w:val="center"/>
              <w:rPr>
                <w:rFonts w:ascii="Times New Roman" w:eastAsia="Calibri" w:hAnsi="Times New Roman" w:cs="Times New Roman"/>
                <w:sz w:val="28"/>
                <w:szCs w:val="28"/>
              </w:rPr>
            </w:pPr>
            <w:r w:rsidRPr="00AD1006">
              <w:rPr>
                <w:rFonts w:ascii="Times New Roman" w:eastAsia="Calibri" w:hAnsi="Times New Roman" w:cs="Times New Roman"/>
                <w:sz w:val="28"/>
                <w:szCs w:val="28"/>
              </w:rPr>
              <w:t xml:space="preserve">Сведения о местоположении </w:t>
            </w:r>
            <w:r w:rsidRPr="00AD1006">
              <w:rPr>
                <w:rFonts w:ascii="Times New Roman" w:eastAsia="Calibri" w:hAnsi="Times New Roman" w:cs="Times New Roman"/>
                <w:color w:val="000000"/>
                <w:sz w:val="28"/>
                <w:szCs w:val="28"/>
              </w:rPr>
              <w:t>границ объекта</w:t>
            </w:r>
          </w:p>
        </w:tc>
      </w:tr>
      <w:tr w:rsidR="000C52D1" w:rsidRPr="00AD1006"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rPr>
                <w:rFonts w:ascii="Times New Roman" w:eastAsia="Calibri" w:hAnsi="Times New Roman" w:cs="Times New Roman"/>
                <w:sz w:val="28"/>
                <w:szCs w:val="28"/>
              </w:rPr>
            </w:pPr>
            <w:r w:rsidRPr="00AD1006">
              <w:rPr>
                <w:rFonts w:ascii="Times New Roman" w:eastAsia="Calibri" w:hAnsi="Times New Roman" w:cs="Times New Roman"/>
                <w:sz w:val="28"/>
                <w:szCs w:val="28"/>
              </w:rPr>
              <w:t xml:space="preserve">1. Система </w:t>
            </w:r>
            <w:r w:rsidRPr="00AD1006">
              <w:rPr>
                <w:rFonts w:ascii="Times New Roman" w:eastAsia="Calibri" w:hAnsi="Times New Roman" w:cs="Times New Roman"/>
                <w:color w:val="000000"/>
                <w:sz w:val="28"/>
                <w:szCs w:val="28"/>
              </w:rPr>
              <w:t>координат: МСК-16</w:t>
            </w:r>
          </w:p>
        </w:tc>
      </w:tr>
      <w:tr w:rsidR="000C52D1" w:rsidRPr="00AD1006"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rPr>
                <w:rFonts w:ascii="Times New Roman" w:eastAsia="Calibri" w:hAnsi="Times New Roman" w:cs="Times New Roman"/>
                <w:sz w:val="28"/>
                <w:szCs w:val="28"/>
              </w:rPr>
            </w:pPr>
            <w:r w:rsidRPr="00AD1006">
              <w:rPr>
                <w:rFonts w:ascii="Times New Roman" w:eastAsia="Calibri" w:hAnsi="Times New Roman" w:cs="Times New Roman"/>
                <w:sz w:val="28"/>
                <w:szCs w:val="28"/>
              </w:rPr>
              <w:t>2. Сведения о характерных точках границ объекта</w:t>
            </w:r>
          </w:p>
        </w:tc>
      </w:tr>
      <w:tr w:rsidR="000C52D1" w:rsidRPr="00AD1006" w:rsidTr="00E716BD">
        <w:tc>
          <w:tcPr>
            <w:tcW w:w="1305" w:type="dxa"/>
            <w:vMerge w:val="restart"/>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Координаты, м</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Метод определения координат характерной точки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 xml:space="preserve">Средняя </w:t>
            </w:r>
            <w:proofErr w:type="spellStart"/>
            <w:r w:rsidRPr="00AD1006">
              <w:rPr>
                <w:rFonts w:ascii="Times New Roman" w:eastAsia="Calibri" w:hAnsi="Times New Roman" w:cs="Times New Roman"/>
                <w:bCs/>
                <w:sz w:val="28"/>
                <w:szCs w:val="28"/>
              </w:rPr>
              <w:t>квадратическая</w:t>
            </w:r>
            <w:proofErr w:type="spellEnd"/>
            <w:r w:rsidRPr="00AD1006">
              <w:rPr>
                <w:rFonts w:ascii="Times New Roman" w:eastAsia="Calibri" w:hAnsi="Times New Roman" w:cs="Times New Roman"/>
                <w:bCs/>
                <w:sz w:val="28"/>
                <w:szCs w:val="28"/>
              </w:rPr>
              <w:t xml:space="preserve"> погрешность положения характерной точки (М</w:t>
            </w:r>
            <w:r w:rsidRPr="00AD1006">
              <w:rPr>
                <w:rFonts w:ascii="Times New Roman" w:eastAsia="Calibri" w:hAnsi="Times New Roman" w:cs="Times New Roman"/>
                <w:bCs/>
                <w:sz w:val="28"/>
                <w:szCs w:val="28"/>
                <w:lang w:val="en-US"/>
              </w:rPr>
              <w:t>t</w:t>
            </w:r>
            <w:r w:rsidRPr="00AD1006">
              <w:rPr>
                <w:rFonts w:ascii="Times New Roman" w:eastAsia="Calibri" w:hAnsi="Times New Roman" w:cs="Times New Roman"/>
                <w:bCs/>
                <w:sz w:val="28"/>
                <w:szCs w:val="28"/>
              </w:rPr>
              <w:t>), м</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Описание обозначения точки на местности (при наличии)</w:t>
            </w:r>
          </w:p>
        </w:tc>
      </w:tr>
      <w:tr w:rsidR="000C52D1" w:rsidRPr="00AD1006" w:rsidTr="00E716BD">
        <w:tc>
          <w:tcPr>
            <w:tcW w:w="1305" w:type="dxa"/>
            <w:vMerge/>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rPr>
                <w:rFonts w:ascii="Times New Roman" w:eastAsia="Calibri"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eastAsia="Calibri" w:hAnsi="Times New Roman" w:cs="Times New Roman"/>
                <w:bCs/>
                <w:sz w:val="28"/>
                <w:szCs w:val="28"/>
              </w:rPr>
            </w:pPr>
          </w:p>
          <w:p w:rsidR="000C52D1" w:rsidRPr="00AD1006" w:rsidRDefault="000C52D1" w:rsidP="000C52D1">
            <w:pPr>
              <w:spacing w:after="0"/>
              <w:jc w:val="center"/>
              <w:rPr>
                <w:rFonts w:ascii="Times New Roman" w:eastAsia="Calibri" w:hAnsi="Times New Roman" w:cs="Times New Roman"/>
                <w:bCs/>
                <w:sz w:val="28"/>
                <w:szCs w:val="28"/>
              </w:rPr>
            </w:pPr>
          </w:p>
          <w:p w:rsidR="000C52D1" w:rsidRPr="00AD1006" w:rsidRDefault="000C52D1" w:rsidP="000C52D1">
            <w:pPr>
              <w:spacing w:after="0"/>
              <w:jc w:val="center"/>
              <w:rPr>
                <w:rFonts w:ascii="Times New Roman" w:eastAsia="Calibri" w:hAnsi="Times New Roman" w:cs="Times New Roman"/>
                <w:bCs/>
                <w:sz w:val="28"/>
                <w:szCs w:val="28"/>
                <w:lang w:val="en-US"/>
              </w:rPr>
            </w:pPr>
            <w:r w:rsidRPr="00AD1006">
              <w:rPr>
                <w:rFonts w:ascii="Times New Roman" w:eastAsia="Calibri" w:hAnsi="Times New Roman" w:cs="Times New Roman"/>
                <w:bCs/>
                <w:sz w:val="28"/>
                <w:szCs w:val="28"/>
                <w:lang w:val="en-US"/>
              </w:rPr>
              <w:t>X</w:t>
            </w:r>
          </w:p>
        </w:tc>
        <w:tc>
          <w:tcPr>
            <w:tcW w:w="1559"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eastAsia="Calibri" w:hAnsi="Times New Roman" w:cs="Times New Roman"/>
                <w:bCs/>
                <w:sz w:val="28"/>
                <w:szCs w:val="28"/>
              </w:rPr>
            </w:pPr>
          </w:p>
          <w:p w:rsidR="000C52D1" w:rsidRPr="00AD1006" w:rsidRDefault="000C52D1" w:rsidP="000C52D1">
            <w:pPr>
              <w:spacing w:after="0"/>
              <w:jc w:val="center"/>
              <w:rPr>
                <w:rFonts w:ascii="Times New Roman" w:eastAsia="Calibri" w:hAnsi="Times New Roman" w:cs="Times New Roman"/>
                <w:bCs/>
                <w:sz w:val="28"/>
                <w:szCs w:val="28"/>
              </w:rPr>
            </w:pPr>
          </w:p>
          <w:p w:rsidR="000C52D1" w:rsidRPr="00AD1006" w:rsidRDefault="000C52D1" w:rsidP="000C52D1">
            <w:pPr>
              <w:spacing w:after="0"/>
              <w:jc w:val="center"/>
              <w:rPr>
                <w:rFonts w:ascii="Times New Roman" w:eastAsia="Calibri" w:hAnsi="Times New Roman" w:cs="Times New Roman"/>
                <w:bCs/>
                <w:sz w:val="28"/>
                <w:szCs w:val="28"/>
                <w:lang w:val="en-US"/>
              </w:rPr>
            </w:pPr>
            <w:r w:rsidRPr="00AD1006">
              <w:rPr>
                <w:rFonts w:ascii="Times New Roman" w:eastAsia="Calibri" w:hAnsi="Times New Roman" w:cs="Times New Roman"/>
                <w:bCs/>
                <w:sz w:val="28"/>
                <w:szCs w:val="28"/>
                <w:lang w:val="en-US"/>
              </w:rPr>
              <w:t>Y</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rPr>
                <w:rFonts w:ascii="Times New Roman" w:eastAsia="Calibri"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rPr>
                <w:rFonts w:ascii="Times New Roman" w:eastAsia="Calibri" w:hAnsi="Times New Roman" w:cs="Times New Roman"/>
                <w:b/>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rPr>
                <w:rFonts w:ascii="Times New Roman" w:eastAsia="Calibri" w:hAnsi="Times New Roman" w:cs="Times New Roman"/>
                <w:b/>
                <w:sz w:val="28"/>
                <w:szCs w:val="28"/>
              </w:rPr>
            </w:pP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5</w:t>
            </w:r>
          </w:p>
        </w:tc>
        <w:tc>
          <w:tcPr>
            <w:tcW w:w="2126"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6</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lang w:val="en-US"/>
              </w:rPr>
            </w:pPr>
            <w:r w:rsidRPr="00AD1006">
              <w:rPr>
                <w:rFonts w:ascii="Times New Roman" w:hAnsi="Times New Roman" w:cs="Times New Roman"/>
                <w:color w:val="000000" w:themeColor="text1"/>
                <w:sz w:val="28"/>
                <w:szCs w:val="28"/>
                <w:lang w:val="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468280.38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2367310.61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rPr>
          <w:trHeight w:val="308"/>
        </w:trPr>
        <w:tc>
          <w:tcPr>
            <w:tcW w:w="1305"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468298.30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2367340.80</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468301.46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2367348.60</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468306.80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2367361.82</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468313.38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2367393.63</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lastRenderedPageBreak/>
              <w:t>6</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468347.08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2367377.86</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468349.04</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2367377.10</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8</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468350.96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2367382.72</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9</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468318.69</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2367394.11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468330.28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2367429.39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11</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468369.76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2367418.26</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12</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468446.44</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2367397.07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13</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468450.56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2367411.29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14</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468352.02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2367439.92</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15</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468339.32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2367443.64</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16</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468329.57</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2367446.28</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17</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468329.33</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2367445.83</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18</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468284.58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2367458.69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19</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468278.73</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2367460.48</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20</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468266.26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2367464.30</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21</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468258.10</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2367466.58</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22</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468253.98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2367468.24</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23</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468234.74</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2367473.67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24</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468232.76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2367456.79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25</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468266.06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2367448.00</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26</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468313.93</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2367434.69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27</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468323.62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2367431.86</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28</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468316.18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2367409.06</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29</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468311.97</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2367398.10</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30</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468301.95</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2367373.57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31</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468291.22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2367343.47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32</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468288.60</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2367338.57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468284.02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2367331.24</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34</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468277.96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2367317.81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35</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468275.87</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2367317.42</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lang w:val="en-US"/>
              </w:rPr>
            </w:pPr>
            <w:r w:rsidRPr="00AD1006">
              <w:rPr>
                <w:rFonts w:ascii="Times New Roman" w:hAnsi="Times New Roman" w:cs="Times New Roman"/>
                <w:color w:val="000000" w:themeColor="text1"/>
                <w:sz w:val="28"/>
                <w:szCs w:val="28"/>
                <w:lang w:val="en-US"/>
              </w:rPr>
              <w:t>1</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468280.38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2367310.61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bl>
    <w:p w:rsidR="00AD1006" w:rsidRDefault="00AD1006" w:rsidP="00E716BD">
      <w:pPr>
        <w:widowControl w:val="0"/>
        <w:spacing w:after="0" w:line="240" w:lineRule="auto"/>
        <w:rPr>
          <w:rFonts w:ascii="Times New Roman" w:eastAsia="Times New Roman" w:hAnsi="Times New Roman" w:cs="Times New Roman"/>
          <w:sz w:val="28"/>
          <w:szCs w:val="28"/>
          <w:lang w:eastAsia="ru-RU"/>
        </w:rPr>
      </w:pPr>
    </w:p>
    <w:p w:rsidR="000C52D1" w:rsidRDefault="00AD1006" w:rsidP="000C52D1">
      <w:pPr>
        <w:widowControl w:val="0"/>
        <w:spacing w:after="0" w:line="240" w:lineRule="auto"/>
        <w:jc w:val="center"/>
        <w:rPr>
          <w:rFonts w:ascii="Times New Roman" w:eastAsia="Times New Roman" w:hAnsi="Times New Roman" w:cs="Times New Roman"/>
          <w:sz w:val="28"/>
          <w:szCs w:val="28"/>
          <w:lang w:eastAsia="ru-RU"/>
        </w:rPr>
      </w:pPr>
      <w:r w:rsidRPr="00AD1006">
        <w:rPr>
          <w:rFonts w:ascii="Times New Roman" w:eastAsia="Times New Roman" w:hAnsi="Times New Roman" w:cs="Times New Roman"/>
          <w:sz w:val="28"/>
          <w:szCs w:val="28"/>
          <w:lang w:eastAsia="ru-RU"/>
        </w:rPr>
        <w:t>Раздел 3</w:t>
      </w:r>
    </w:p>
    <w:p w:rsidR="00AD1006" w:rsidRDefault="00AD1006" w:rsidP="000C52D1">
      <w:pPr>
        <w:widowControl w:val="0"/>
        <w:spacing w:after="0" w:line="240" w:lineRule="auto"/>
        <w:jc w:val="center"/>
        <w:rPr>
          <w:rFonts w:ascii="Times New Roman" w:eastAsia="Times New Roman" w:hAnsi="Times New Roman" w:cs="Times New Roman"/>
          <w:sz w:val="28"/>
          <w:szCs w:val="28"/>
          <w:lang w:eastAsia="ru-RU"/>
        </w:rPr>
      </w:pPr>
    </w:p>
    <w:tbl>
      <w:tblPr>
        <w:tblW w:w="0" w:type="auto"/>
        <w:tblInd w:w="114" w:type="dxa"/>
        <w:tblLayout w:type="fixed"/>
        <w:tblCellMar>
          <w:left w:w="0" w:type="dxa"/>
          <w:right w:w="0" w:type="dxa"/>
        </w:tblCellMar>
        <w:tblLook w:val="0000" w:firstRow="0" w:lastRow="0" w:firstColumn="0" w:lastColumn="0" w:noHBand="0" w:noVBand="0"/>
      </w:tblPr>
      <w:tblGrid>
        <w:gridCol w:w="1022"/>
        <w:gridCol w:w="1003"/>
        <w:gridCol w:w="1124"/>
        <w:gridCol w:w="852"/>
        <w:gridCol w:w="994"/>
        <w:gridCol w:w="1560"/>
        <w:gridCol w:w="1844"/>
        <w:gridCol w:w="1534"/>
      </w:tblGrid>
      <w:tr w:rsidR="00AD1006" w:rsidRPr="003230AC" w:rsidTr="00C95FEC">
        <w:trPr>
          <w:trHeight w:val="291"/>
        </w:trPr>
        <w:tc>
          <w:tcPr>
            <w:tcW w:w="9933" w:type="dxa"/>
            <w:gridSpan w:val="8"/>
            <w:tcBorders>
              <w:top w:val="single" w:sz="4" w:space="0" w:color="auto"/>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71" w:lineRule="exact"/>
              <w:ind w:left="693"/>
              <w:rPr>
                <w:rFonts w:ascii="Times New Roman" w:hAnsi="Times New Roman" w:cs="Times New Roman"/>
                <w:sz w:val="28"/>
                <w:szCs w:val="28"/>
              </w:rPr>
            </w:pPr>
            <w:r w:rsidRPr="003230AC">
              <w:rPr>
                <w:rFonts w:ascii="Times New Roman" w:hAnsi="Times New Roman" w:cs="Times New Roman"/>
                <w:sz w:val="28"/>
                <w:szCs w:val="28"/>
              </w:rPr>
              <w:t>Сведения о местоположении измененных (уточненных) границ объекта</w:t>
            </w:r>
          </w:p>
        </w:tc>
      </w:tr>
      <w:tr w:rsidR="00AD1006" w:rsidRPr="003230AC" w:rsidTr="00C95FEC">
        <w:trPr>
          <w:trHeight w:val="321"/>
        </w:trPr>
        <w:tc>
          <w:tcPr>
            <w:tcW w:w="9933" w:type="dxa"/>
            <w:gridSpan w:val="8"/>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07"/>
              <w:rPr>
                <w:rFonts w:ascii="Times New Roman" w:hAnsi="Times New Roman" w:cs="Times New Roman"/>
                <w:sz w:val="28"/>
                <w:szCs w:val="28"/>
              </w:rPr>
            </w:pPr>
            <w:r w:rsidRPr="003230AC">
              <w:rPr>
                <w:rFonts w:ascii="Times New Roman" w:hAnsi="Times New Roman" w:cs="Times New Roman"/>
                <w:sz w:val="28"/>
                <w:szCs w:val="28"/>
              </w:rPr>
              <w:t>1. Система координат: МСК-16</w:t>
            </w:r>
          </w:p>
        </w:tc>
      </w:tr>
      <w:tr w:rsidR="00AD1006" w:rsidRPr="003230AC" w:rsidTr="00C95FEC">
        <w:trPr>
          <w:trHeight w:val="321"/>
        </w:trPr>
        <w:tc>
          <w:tcPr>
            <w:tcW w:w="9933" w:type="dxa"/>
            <w:gridSpan w:val="8"/>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07"/>
              <w:rPr>
                <w:rFonts w:ascii="Times New Roman" w:hAnsi="Times New Roman" w:cs="Times New Roman"/>
                <w:sz w:val="28"/>
                <w:szCs w:val="28"/>
              </w:rPr>
            </w:pPr>
            <w:r w:rsidRPr="003230AC">
              <w:rPr>
                <w:rFonts w:ascii="Times New Roman" w:hAnsi="Times New Roman" w:cs="Times New Roman"/>
                <w:sz w:val="28"/>
                <w:szCs w:val="28"/>
              </w:rPr>
              <w:t>2. Сведения о характерных точках границ объекта</w:t>
            </w:r>
          </w:p>
        </w:tc>
      </w:tr>
      <w:tr w:rsidR="00AD1006" w:rsidRPr="003230AC" w:rsidTr="00C95FEC">
        <w:trPr>
          <w:trHeight w:val="1288"/>
        </w:trPr>
        <w:tc>
          <w:tcPr>
            <w:tcW w:w="1022" w:type="dxa"/>
            <w:vMerge w:val="restart"/>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57" w:right="45" w:hanging="4"/>
              <w:jc w:val="center"/>
              <w:rPr>
                <w:rFonts w:ascii="Times New Roman" w:hAnsi="Times New Roman" w:cs="Times New Roman"/>
                <w:sz w:val="28"/>
                <w:szCs w:val="28"/>
              </w:rPr>
            </w:pPr>
            <w:proofErr w:type="spellStart"/>
            <w:r w:rsidRPr="003230AC">
              <w:rPr>
                <w:rFonts w:ascii="Times New Roman" w:hAnsi="Times New Roman" w:cs="Times New Roman"/>
                <w:sz w:val="28"/>
                <w:szCs w:val="28"/>
              </w:rPr>
              <w:t>Обозна</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z w:val="28"/>
                <w:szCs w:val="28"/>
              </w:rPr>
              <w:t>чение</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pacing w:val="-1"/>
                <w:sz w:val="28"/>
                <w:szCs w:val="28"/>
              </w:rPr>
              <w:t>характе</w:t>
            </w:r>
            <w:proofErr w:type="spellEnd"/>
            <w:r w:rsidRPr="003230AC">
              <w:rPr>
                <w:rFonts w:ascii="Times New Roman" w:hAnsi="Times New Roman" w:cs="Times New Roman"/>
                <w:spacing w:val="-1"/>
                <w:sz w:val="28"/>
                <w:szCs w:val="28"/>
              </w:rPr>
              <w:t xml:space="preserve"> </w:t>
            </w:r>
            <w:proofErr w:type="spellStart"/>
            <w:r w:rsidRPr="003230AC">
              <w:rPr>
                <w:rFonts w:ascii="Times New Roman" w:hAnsi="Times New Roman" w:cs="Times New Roman"/>
                <w:sz w:val="28"/>
                <w:szCs w:val="28"/>
              </w:rPr>
              <w:t>рных</w:t>
            </w:r>
            <w:proofErr w:type="spellEnd"/>
            <w:r w:rsidRPr="003230AC">
              <w:rPr>
                <w:rFonts w:ascii="Times New Roman" w:hAnsi="Times New Roman" w:cs="Times New Roman"/>
                <w:sz w:val="28"/>
                <w:szCs w:val="28"/>
              </w:rPr>
              <w:t xml:space="preserve"> </w:t>
            </w:r>
            <w:r w:rsidRPr="003230AC">
              <w:rPr>
                <w:rFonts w:ascii="Times New Roman" w:hAnsi="Times New Roman" w:cs="Times New Roman"/>
                <w:spacing w:val="-3"/>
                <w:sz w:val="28"/>
                <w:szCs w:val="28"/>
              </w:rPr>
              <w:lastRenderedPageBreak/>
              <w:t xml:space="preserve">точек </w:t>
            </w:r>
            <w:r w:rsidRPr="003230AC">
              <w:rPr>
                <w:rFonts w:ascii="Times New Roman" w:hAnsi="Times New Roman" w:cs="Times New Roman"/>
                <w:sz w:val="28"/>
                <w:szCs w:val="28"/>
              </w:rPr>
              <w:t>границ</w:t>
            </w:r>
          </w:p>
        </w:tc>
        <w:tc>
          <w:tcPr>
            <w:tcW w:w="2127" w:type="dxa"/>
            <w:gridSpan w:val="2"/>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2" w:lineRule="auto"/>
              <w:ind w:left="100" w:right="94"/>
              <w:jc w:val="center"/>
              <w:rPr>
                <w:rFonts w:ascii="Times New Roman" w:hAnsi="Times New Roman" w:cs="Times New Roman"/>
                <w:sz w:val="28"/>
                <w:szCs w:val="28"/>
              </w:rPr>
            </w:pPr>
            <w:r w:rsidRPr="003230AC">
              <w:rPr>
                <w:rFonts w:ascii="Times New Roman" w:hAnsi="Times New Roman" w:cs="Times New Roman"/>
                <w:sz w:val="28"/>
                <w:szCs w:val="28"/>
              </w:rPr>
              <w:lastRenderedPageBreak/>
              <w:t>Существующие координаты,</w:t>
            </w:r>
          </w:p>
          <w:p w:rsidR="00AD1006" w:rsidRPr="003230AC" w:rsidRDefault="00AD1006" w:rsidP="00C95FEC">
            <w:pPr>
              <w:kinsoku w:val="0"/>
              <w:overflowPunct w:val="0"/>
              <w:autoSpaceDE w:val="0"/>
              <w:autoSpaceDN w:val="0"/>
              <w:adjustRightInd w:val="0"/>
              <w:spacing w:after="0" w:line="317" w:lineRule="exact"/>
              <w:ind w:left="100" w:right="94"/>
              <w:jc w:val="center"/>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846" w:type="dxa"/>
            <w:gridSpan w:val="2"/>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117" w:right="109" w:firstLine="55"/>
              <w:jc w:val="both"/>
              <w:rPr>
                <w:rFonts w:ascii="Times New Roman" w:hAnsi="Times New Roman" w:cs="Times New Roman"/>
                <w:spacing w:val="-3"/>
                <w:sz w:val="28"/>
                <w:szCs w:val="28"/>
              </w:rPr>
            </w:pPr>
            <w:r w:rsidRPr="003230AC">
              <w:rPr>
                <w:rFonts w:ascii="Times New Roman" w:hAnsi="Times New Roman" w:cs="Times New Roman"/>
                <w:sz w:val="28"/>
                <w:szCs w:val="28"/>
              </w:rPr>
              <w:t xml:space="preserve">Измененные </w:t>
            </w:r>
            <w:r w:rsidRPr="003230AC">
              <w:rPr>
                <w:rFonts w:ascii="Times New Roman" w:hAnsi="Times New Roman" w:cs="Times New Roman"/>
                <w:spacing w:val="-2"/>
                <w:sz w:val="28"/>
                <w:szCs w:val="28"/>
              </w:rPr>
              <w:t xml:space="preserve">(уточненные) </w:t>
            </w:r>
            <w:r w:rsidRPr="003230AC">
              <w:rPr>
                <w:rFonts w:ascii="Times New Roman" w:hAnsi="Times New Roman" w:cs="Times New Roman"/>
                <w:spacing w:val="-3"/>
                <w:sz w:val="28"/>
                <w:szCs w:val="28"/>
              </w:rPr>
              <w:t>координаты,</w:t>
            </w:r>
          </w:p>
          <w:p w:rsidR="00AD1006" w:rsidRPr="003230AC" w:rsidRDefault="00AD1006" w:rsidP="00C95FEC">
            <w:pPr>
              <w:kinsoku w:val="0"/>
              <w:overflowPunct w:val="0"/>
              <w:autoSpaceDE w:val="0"/>
              <w:autoSpaceDN w:val="0"/>
              <w:adjustRightInd w:val="0"/>
              <w:spacing w:before="1" w:after="0" w:line="301" w:lineRule="exact"/>
              <w:ind w:left="501"/>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560" w:type="dxa"/>
            <w:vMerge w:val="restart"/>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112" w:right="99" w:hanging="5"/>
              <w:jc w:val="center"/>
              <w:rPr>
                <w:rFonts w:ascii="Times New Roman" w:hAnsi="Times New Roman" w:cs="Times New Roman"/>
                <w:spacing w:val="-3"/>
                <w:sz w:val="28"/>
                <w:szCs w:val="28"/>
              </w:rPr>
            </w:pPr>
            <w:r w:rsidRPr="003230AC">
              <w:rPr>
                <w:rFonts w:ascii="Times New Roman" w:hAnsi="Times New Roman" w:cs="Times New Roman"/>
                <w:spacing w:val="-4"/>
                <w:sz w:val="28"/>
                <w:szCs w:val="28"/>
              </w:rPr>
              <w:t xml:space="preserve">Метод </w:t>
            </w:r>
            <w:r w:rsidRPr="003230AC">
              <w:rPr>
                <w:rFonts w:ascii="Times New Roman" w:hAnsi="Times New Roman" w:cs="Times New Roman"/>
                <w:sz w:val="28"/>
                <w:szCs w:val="28"/>
              </w:rPr>
              <w:t xml:space="preserve">определен </w:t>
            </w:r>
            <w:proofErr w:type="spellStart"/>
            <w:r w:rsidRPr="003230AC">
              <w:rPr>
                <w:rFonts w:ascii="Times New Roman" w:hAnsi="Times New Roman" w:cs="Times New Roman"/>
                <w:sz w:val="28"/>
                <w:szCs w:val="28"/>
              </w:rPr>
              <w:t>ия</w:t>
            </w:r>
            <w:proofErr w:type="spellEnd"/>
            <w:r w:rsidRPr="003230AC">
              <w:rPr>
                <w:rFonts w:ascii="Times New Roman" w:hAnsi="Times New Roman" w:cs="Times New Roman"/>
                <w:sz w:val="28"/>
                <w:szCs w:val="28"/>
              </w:rPr>
              <w:t xml:space="preserve"> </w:t>
            </w:r>
            <w:r w:rsidRPr="003230AC">
              <w:rPr>
                <w:rFonts w:ascii="Times New Roman" w:hAnsi="Times New Roman" w:cs="Times New Roman"/>
                <w:spacing w:val="-4"/>
                <w:sz w:val="28"/>
                <w:szCs w:val="28"/>
              </w:rPr>
              <w:t>коорди</w:t>
            </w:r>
            <w:r w:rsidRPr="003230AC">
              <w:rPr>
                <w:rFonts w:ascii="Times New Roman" w:hAnsi="Times New Roman" w:cs="Times New Roman"/>
                <w:spacing w:val="-4"/>
                <w:sz w:val="28"/>
                <w:szCs w:val="28"/>
              </w:rPr>
              <w:lastRenderedPageBreak/>
              <w:t xml:space="preserve">нат </w:t>
            </w:r>
            <w:r w:rsidRPr="003230AC">
              <w:rPr>
                <w:rFonts w:ascii="Times New Roman" w:hAnsi="Times New Roman" w:cs="Times New Roman"/>
                <w:spacing w:val="-2"/>
                <w:sz w:val="28"/>
                <w:szCs w:val="28"/>
              </w:rPr>
              <w:t xml:space="preserve">характерно </w:t>
            </w:r>
            <w:r w:rsidRPr="003230AC">
              <w:rPr>
                <w:rFonts w:ascii="Times New Roman" w:hAnsi="Times New Roman" w:cs="Times New Roman"/>
                <w:sz w:val="28"/>
                <w:szCs w:val="28"/>
              </w:rPr>
              <w:t xml:space="preserve">й </w:t>
            </w:r>
            <w:r w:rsidRPr="003230AC">
              <w:rPr>
                <w:rFonts w:ascii="Times New Roman" w:hAnsi="Times New Roman" w:cs="Times New Roman"/>
                <w:spacing w:val="-3"/>
                <w:sz w:val="28"/>
                <w:szCs w:val="28"/>
              </w:rPr>
              <w:t>точки</w:t>
            </w:r>
          </w:p>
        </w:tc>
        <w:tc>
          <w:tcPr>
            <w:tcW w:w="1844" w:type="dxa"/>
            <w:vMerge w:val="restart"/>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420"/>
              <w:rPr>
                <w:rFonts w:ascii="Times New Roman" w:hAnsi="Times New Roman" w:cs="Times New Roman"/>
                <w:sz w:val="28"/>
                <w:szCs w:val="28"/>
              </w:rPr>
            </w:pPr>
            <w:r w:rsidRPr="003230AC">
              <w:rPr>
                <w:rFonts w:ascii="Times New Roman" w:hAnsi="Times New Roman" w:cs="Times New Roman"/>
                <w:sz w:val="28"/>
                <w:szCs w:val="28"/>
              </w:rPr>
              <w:lastRenderedPageBreak/>
              <w:t>Средняя</w:t>
            </w:r>
          </w:p>
          <w:p w:rsidR="00AD1006" w:rsidRPr="003230AC" w:rsidRDefault="00AD1006" w:rsidP="00C95FEC">
            <w:pPr>
              <w:kinsoku w:val="0"/>
              <w:overflowPunct w:val="0"/>
              <w:autoSpaceDE w:val="0"/>
              <w:autoSpaceDN w:val="0"/>
              <w:adjustRightInd w:val="0"/>
              <w:spacing w:before="2" w:after="0" w:line="240" w:lineRule="auto"/>
              <w:ind w:left="124" w:right="111"/>
              <w:jc w:val="center"/>
              <w:rPr>
                <w:rFonts w:ascii="Times New Roman" w:hAnsi="Times New Roman" w:cs="Times New Roman"/>
                <w:sz w:val="28"/>
                <w:szCs w:val="28"/>
              </w:rPr>
            </w:pPr>
            <w:proofErr w:type="spellStart"/>
            <w:r w:rsidRPr="003230AC">
              <w:rPr>
                <w:rFonts w:ascii="Times New Roman" w:hAnsi="Times New Roman" w:cs="Times New Roman"/>
                <w:sz w:val="28"/>
                <w:szCs w:val="28"/>
              </w:rPr>
              <w:t>квадратическ</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z w:val="28"/>
                <w:szCs w:val="28"/>
              </w:rPr>
              <w:t>ая</w:t>
            </w:r>
            <w:proofErr w:type="spellEnd"/>
          </w:p>
          <w:p w:rsidR="00AD1006" w:rsidRPr="003230AC" w:rsidRDefault="00AD1006" w:rsidP="00C95FEC">
            <w:pPr>
              <w:kinsoku w:val="0"/>
              <w:overflowPunct w:val="0"/>
              <w:autoSpaceDE w:val="0"/>
              <w:autoSpaceDN w:val="0"/>
              <w:adjustRightInd w:val="0"/>
              <w:spacing w:after="0" w:line="240" w:lineRule="auto"/>
              <w:ind w:left="119" w:right="111"/>
              <w:jc w:val="center"/>
              <w:rPr>
                <w:rFonts w:ascii="Times New Roman" w:hAnsi="Times New Roman" w:cs="Times New Roman"/>
                <w:sz w:val="28"/>
                <w:szCs w:val="28"/>
              </w:rPr>
            </w:pPr>
            <w:r w:rsidRPr="003230AC">
              <w:rPr>
                <w:rFonts w:ascii="Times New Roman" w:hAnsi="Times New Roman" w:cs="Times New Roman"/>
                <w:sz w:val="28"/>
                <w:szCs w:val="28"/>
              </w:rPr>
              <w:lastRenderedPageBreak/>
              <w:t>погрешность положения характерной точки (</w:t>
            </w:r>
            <w:proofErr w:type="spellStart"/>
            <w:r w:rsidRPr="003230AC">
              <w:rPr>
                <w:rFonts w:ascii="Times New Roman" w:hAnsi="Times New Roman" w:cs="Times New Roman"/>
                <w:sz w:val="28"/>
                <w:szCs w:val="28"/>
              </w:rPr>
              <w:t>Mt</w:t>
            </w:r>
            <w:proofErr w:type="spellEnd"/>
            <w:r w:rsidRPr="003230AC">
              <w:rPr>
                <w:rFonts w:ascii="Times New Roman" w:hAnsi="Times New Roman" w:cs="Times New Roman"/>
                <w:sz w:val="28"/>
                <w:szCs w:val="28"/>
              </w:rPr>
              <w:t>),</w:t>
            </w:r>
          </w:p>
          <w:p w:rsidR="00AD1006" w:rsidRPr="003230AC" w:rsidRDefault="00AD1006" w:rsidP="00C95FEC">
            <w:pPr>
              <w:kinsoku w:val="0"/>
              <w:overflowPunct w:val="0"/>
              <w:autoSpaceDE w:val="0"/>
              <w:autoSpaceDN w:val="0"/>
              <w:adjustRightInd w:val="0"/>
              <w:spacing w:after="0" w:line="301" w:lineRule="exact"/>
              <w:ind w:left="123" w:right="111"/>
              <w:jc w:val="center"/>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534" w:type="dxa"/>
            <w:vMerge w:val="restart"/>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83" w:right="76" w:hanging="1"/>
              <w:jc w:val="center"/>
              <w:rPr>
                <w:rFonts w:ascii="Times New Roman" w:hAnsi="Times New Roman" w:cs="Times New Roman"/>
                <w:sz w:val="28"/>
                <w:szCs w:val="28"/>
              </w:rPr>
            </w:pPr>
            <w:r w:rsidRPr="003230AC">
              <w:rPr>
                <w:rFonts w:ascii="Times New Roman" w:hAnsi="Times New Roman" w:cs="Times New Roman"/>
                <w:sz w:val="28"/>
                <w:szCs w:val="28"/>
              </w:rPr>
              <w:lastRenderedPageBreak/>
              <w:t xml:space="preserve">Описание </w:t>
            </w:r>
            <w:proofErr w:type="spellStart"/>
            <w:r w:rsidRPr="003230AC">
              <w:rPr>
                <w:rFonts w:ascii="Times New Roman" w:hAnsi="Times New Roman" w:cs="Times New Roman"/>
                <w:spacing w:val="-2"/>
                <w:sz w:val="28"/>
                <w:szCs w:val="28"/>
              </w:rPr>
              <w:t>обозначени</w:t>
            </w:r>
            <w:proofErr w:type="spellEnd"/>
            <w:r w:rsidRPr="003230AC">
              <w:rPr>
                <w:rFonts w:ascii="Times New Roman" w:hAnsi="Times New Roman" w:cs="Times New Roman"/>
                <w:spacing w:val="-2"/>
                <w:sz w:val="28"/>
                <w:szCs w:val="28"/>
              </w:rPr>
              <w:t xml:space="preserve"> </w:t>
            </w:r>
            <w:r w:rsidRPr="003230AC">
              <w:rPr>
                <w:rFonts w:ascii="Times New Roman" w:hAnsi="Times New Roman" w:cs="Times New Roman"/>
                <w:sz w:val="28"/>
                <w:szCs w:val="28"/>
              </w:rPr>
              <w:t xml:space="preserve">я </w:t>
            </w:r>
            <w:r w:rsidRPr="003230AC">
              <w:rPr>
                <w:rFonts w:ascii="Times New Roman" w:hAnsi="Times New Roman" w:cs="Times New Roman"/>
                <w:spacing w:val="-3"/>
                <w:sz w:val="28"/>
                <w:szCs w:val="28"/>
              </w:rPr>
              <w:t xml:space="preserve">точки </w:t>
            </w:r>
            <w:r w:rsidRPr="003230AC">
              <w:rPr>
                <w:rFonts w:ascii="Times New Roman" w:hAnsi="Times New Roman" w:cs="Times New Roman"/>
                <w:sz w:val="28"/>
                <w:szCs w:val="28"/>
              </w:rPr>
              <w:t xml:space="preserve">на местности </w:t>
            </w:r>
            <w:r w:rsidRPr="003230AC">
              <w:rPr>
                <w:rFonts w:ascii="Times New Roman" w:hAnsi="Times New Roman" w:cs="Times New Roman"/>
                <w:sz w:val="28"/>
                <w:szCs w:val="28"/>
              </w:rPr>
              <w:lastRenderedPageBreak/>
              <w:t>(при наличии)</w:t>
            </w:r>
          </w:p>
        </w:tc>
      </w:tr>
      <w:tr w:rsidR="00AD1006" w:rsidRPr="003230AC" w:rsidTr="00C95FEC">
        <w:trPr>
          <w:trHeight w:val="1279"/>
        </w:trPr>
        <w:tc>
          <w:tcPr>
            <w:tcW w:w="1022" w:type="dxa"/>
            <w:vMerge/>
            <w:tcBorders>
              <w:top w:val="nil"/>
              <w:left w:val="single" w:sz="4" w:space="0" w:color="000000"/>
              <w:bottom w:val="single" w:sz="4" w:space="0" w:color="000000"/>
              <w:right w:val="single" w:sz="4" w:space="0" w:color="000000"/>
            </w:tcBorders>
          </w:tcPr>
          <w:p w:rsidR="00AD1006" w:rsidRPr="003230AC" w:rsidRDefault="00AD1006" w:rsidP="00C95FEC">
            <w:pPr>
              <w:autoSpaceDE w:val="0"/>
              <w:autoSpaceDN w:val="0"/>
              <w:adjustRightInd w:val="0"/>
              <w:spacing w:after="0" w:line="240" w:lineRule="auto"/>
              <w:rPr>
                <w:rFonts w:ascii="Times New Roman" w:hAnsi="Times New Roman" w:cs="Times New Roman"/>
                <w:sz w:val="2"/>
                <w:szCs w:val="2"/>
              </w:rPr>
            </w:pP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6"/>
              <w:jc w:val="center"/>
              <w:rPr>
                <w:rFonts w:ascii="Times New Roman" w:hAnsi="Times New Roman" w:cs="Times New Roman"/>
                <w:sz w:val="28"/>
                <w:szCs w:val="28"/>
              </w:rPr>
            </w:pPr>
            <w:r w:rsidRPr="003230AC">
              <w:rPr>
                <w:rFonts w:ascii="Times New Roman" w:hAnsi="Times New Roman" w:cs="Times New Roman"/>
                <w:sz w:val="28"/>
                <w:szCs w:val="28"/>
              </w:rPr>
              <w:t>X</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12"/>
              <w:jc w:val="center"/>
              <w:rPr>
                <w:rFonts w:ascii="Times New Roman" w:hAnsi="Times New Roman" w:cs="Times New Roman"/>
                <w:sz w:val="28"/>
                <w:szCs w:val="28"/>
              </w:rPr>
            </w:pPr>
            <w:r w:rsidRPr="003230AC">
              <w:rPr>
                <w:rFonts w:ascii="Times New Roman" w:hAnsi="Times New Roman" w:cs="Times New Roman"/>
                <w:sz w:val="28"/>
                <w:szCs w:val="28"/>
              </w:rPr>
              <w:t>Y</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324"/>
              <w:rPr>
                <w:rFonts w:ascii="Times New Roman" w:hAnsi="Times New Roman" w:cs="Times New Roman"/>
                <w:sz w:val="28"/>
                <w:szCs w:val="28"/>
              </w:rPr>
            </w:pPr>
            <w:r w:rsidRPr="003230AC">
              <w:rPr>
                <w:rFonts w:ascii="Times New Roman" w:hAnsi="Times New Roman" w:cs="Times New Roman"/>
                <w:sz w:val="28"/>
                <w:szCs w:val="28"/>
              </w:rPr>
              <w:t>X</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11"/>
              <w:jc w:val="center"/>
              <w:rPr>
                <w:rFonts w:ascii="Times New Roman" w:hAnsi="Times New Roman" w:cs="Times New Roman"/>
                <w:sz w:val="28"/>
                <w:szCs w:val="28"/>
              </w:rPr>
            </w:pPr>
            <w:r w:rsidRPr="003230AC">
              <w:rPr>
                <w:rFonts w:ascii="Times New Roman" w:hAnsi="Times New Roman" w:cs="Times New Roman"/>
                <w:sz w:val="28"/>
                <w:szCs w:val="28"/>
              </w:rPr>
              <w:t>Y</w:t>
            </w:r>
          </w:p>
        </w:tc>
        <w:tc>
          <w:tcPr>
            <w:tcW w:w="1560" w:type="dxa"/>
            <w:vMerge/>
            <w:tcBorders>
              <w:top w:val="nil"/>
              <w:left w:val="single" w:sz="4" w:space="0" w:color="000000"/>
              <w:bottom w:val="single" w:sz="4" w:space="0" w:color="000000"/>
              <w:right w:val="single" w:sz="4" w:space="0" w:color="000000"/>
            </w:tcBorders>
          </w:tcPr>
          <w:p w:rsidR="00AD1006" w:rsidRPr="003230AC" w:rsidRDefault="00AD1006" w:rsidP="00C95FEC">
            <w:pPr>
              <w:autoSpaceDE w:val="0"/>
              <w:autoSpaceDN w:val="0"/>
              <w:adjustRightInd w:val="0"/>
              <w:spacing w:after="0" w:line="240" w:lineRule="auto"/>
              <w:rPr>
                <w:rFonts w:ascii="Times New Roman" w:hAnsi="Times New Roman" w:cs="Times New Roman"/>
                <w:sz w:val="2"/>
                <w:szCs w:val="2"/>
              </w:rPr>
            </w:pPr>
          </w:p>
        </w:tc>
        <w:tc>
          <w:tcPr>
            <w:tcW w:w="1844" w:type="dxa"/>
            <w:vMerge/>
            <w:tcBorders>
              <w:top w:val="nil"/>
              <w:left w:val="single" w:sz="4" w:space="0" w:color="000000"/>
              <w:bottom w:val="single" w:sz="4" w:space="0" w:color="000000"/>
              <w:right w:val="single" w:sz="4" w:space="0" w:color="000000"/>
            </w:tcBorders>
          </w:tcPr>
          <w:p w:rsidR="00AD1006" w:rsidRPr="003230AC" w:rsidRDefault="00AD1006" w:rsidP="00C95FEC">
            <w:pPr>
              <w:autoSpaceDE w:val="0"/>
              <w:autoSpaceDN w:val="0"/>
              <w:adjustRightInd w:val="0"/>
              <w:spacing w:after="0" w:line="240" w:lineRule="auto"/>
              <w:rPr>
                <w:rFonts w:ascii="Times New Roman" w:hAnsi="Times New Roman" w:cs="Times New Roman"/>
                <w:sz w:val="2"/>
                <w:szCs w:val="2"/>
              </w:rPr>
            </w:pPr>
          </w:p>
        </w:tc>
        <w:tc>
          <w:tcPr>
            <w:tcW w:w="1534" w:type="dxa"/>
            <w:vMerge/>
            <w:tcBorders>
              <w:top w:val="nil"/>
              <w:left w:val="single" w:sz="4" w:space="0" w:color="000000"/>
              <w:bottom w:val="single" w:sz="4" w:space="0" w:color="000000"/>
              <w:right w:val="single" w:sz="4" w:space="0" w:color="000000"/>
            </w:tcBorders>
          </w:tcPr>
          <w:p w:rsidR="00AD1006" w:rsidRPr="003230AC" w:rsidRDefault="00AD1006" w:rsidP="00C95FEC">
            <w:pPr>
              <w:autoSpaceDE w:val="0"/>
              <w:autoSpaceDN w:val="0"/>
              <w:adjustRightInd w:val="0"/>
              <w:spacing w:after="0" w:line="240" w:lineRule="auto"/>
              <w:rPr>
                <w:rFonts w:ascii="Times New Roman" w:hAnsi="Times New Roman" w:cs="Times New Roman"/>
                <w:sz w:val="2"/>
                <w:szCs w:val="2"/>
              </w:rPr>
            </w:pPr>
          </w:p>
        </w:tc>
      </w:tr>
      <w:tr w:rsidR="00AD1006" w:rsidRPr="003230AC" w:rsidTr="00C95FEC">
        <w:trPr>
          <w:trHeight w:val="321"/>
        </w:trPr>
        <w:tc>
          <w:tcPr>
            <w:tcW w:w="102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439"/>
              <w:rPr>
                <w:rFonts w:ascii="Times New Roman" w:hAnsi="Times New Roman" w:cs="Times New Roman"/>
                <w:sz w:val="28"/>
                <w:szCs w:val="28"/>
              </w:rPr>
            </w:pPr>
            <w:r w:rsidRPr="003230AC">
              <w:rPr>
                <w:rFonts w:ascii="Times New Roman" w:hAnsi="Times New Roman" w:cs="Times New Roman"/>
                <w:sz w:val="28"/>
                <w:szCs w:val="28"/>
              </w:rPr>
              <w:lastRenderedPageBreak/>
              <w:t>1</w:t>
            </w: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6"/>
              <w:jc w:val="center"/>
              <w:rPr>
                <w:rFonts w:ascii="Times New Roman" w:hAnsi="Times New Roman" w:cs="Times New Roman"/>
                <w:sz w:val="28"/>
                <w:szCs w:val="28"/>
              </w:rPr>
            </w:pPr>
            <w:r w:rsidRPr="003230AC">
              <w:rPr>
                <w:rFonts w:ascii="Times New Roman" w:hAnsi="Times New Roman" w:cs="Times New Roman"/>
                <w:sz w:val="28"/>
                <w:szCs w:val="28"/>
              </w:rPr>
              <w:t>2</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2"/>
              <w:jc w:val="center"/>
              <w:rPr>
                <w:rFonts w:ascii="Times New Roman" w:hAnsi="Times New Roman" w:cs="Times New Roman"/>
                <w:sz w:val="28"/>
                <w:szCs w:val="28"/>
              </w:rPr>
            </w:pPr>
            <w:r w:rsidRPr="003230AC">
              <w:rPr>
                <w:rFonts w:ascii="Times New Roman" w:hAnsi="Times New Roman" w:cs="Times New Roman"/>
                <w:sz w:val="28"/>
                <w:szCs w:val="28"/>
              </w:rPr>
              <w:t>3</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55"/>
              <w:rPr>
                <w:rFonts w:ascii="Times New Roman" w:hAnsi="Times New Roman" w:cs="Times New Roman"/>
                <w:sz w:val="28"/>
                <w:szCs w:val="28"/>
              </w:rPr>
            </w:pPr>
            <w:r w:rsidRPr="003230AC">
              <w:rPr>
                <w:rFonts w:ascii="Times New Roman" w:hAnsi="Times New Roman" w:cs="Times New Roman"/>
                <w:sz w:val="28"/>
                <w:szCs w:val="28"/>
              </w:rPr>
              <w:t>4</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1"/>
              <w:jc w:val="center"/>
              <w:rPr>
                <w:rFonts w:ascii="Times New Roman" w:hAnsi="Times New Roman" w:cs="Times New Roman"/>
                <w:sz w:val="28"/>
                <w:szCs w:val="28"/>
              </w:rPr>
            </w:pPr>
            <w:r w:rsidRPr="003230AC">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10"/>
              <w:rPr>
                <w:rFonts w:ascii="Times New Roman" w:hAnsi="Times New Roman" w:cs="Times New Roman"/>
                <w:sz w:val="28"/>
                <w:szCs w:val="28"/>
              </w:rPr>
            </w:pPr>
            <w:r w:rsidRPr="003230AC">
              <w:rPr>
                <w:rFonts w:ascii="Times New Roman" w:hAnsi="Times New Roman" w:cs="Times New Roman"/>
                <w:sz w:val="28"/>
                <w:szCs w:val="28"/>
              </w:rPr>
              <w:t>6</w:t>
            </w:r>
          </w:p>
        </w:tc>
        <w:tc>
          <w:tcPr>
            <w:tcW w:w="184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52"/>
              <w:rPr>
                <w:rFonts w:ascii="Times New Roman" w:hAnsi="Times New Roman" w:cs="Times New Roman"/>
                <w:sz w:val="28"/>
                <w:szCs w:val="28"/>
              </w:rPr>
            </w:pPr>
            <w:r w:rsidRPr="003230AC">
              <w:rPr>
                <w:rFonts w:ascii="Times New Roman" w:hAnsi="Times New Roman" w:cs="Times New Roman"/>
                <w:sz w:val="28"/>
                <w:szCs w:val="28"/>
              </w:rPr>
              <w:t>7</w:t>
            </w:r>
          </w:p>
        </w:tc>
        <w:tc>
          <w:tcPr>
            <w:tcW w:w="153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695"/>
              <w:rPr>
                <w:rFonts w:ascii="Times New Roman" w:hAnsi="Times New Roman" w:cs="Times New Roman"/>
                <w:sz w:val="28"/>
                <w:szCs w:val="28"/>
              </w:rPr>
            </w:pPr>
            <w:r w:rsidRPr="003230AC">
              <w:rPr>
                <w:rFonts w:ascii="Times New Roman" w:hAnsi="Times New Roman" w:cs="Times New Roman"/>
                <w:sz w:val="28"/>
                <w:szCs w:val="28"/>
              </w:rPr>
              <w:t>8</w:t>
            </w:r>
          </w:p>
        </w:tc>
      </w:tr>
      <w:tr w:rsidR="00AD1006" w:rsidRPr="003230AC" w:rsidTr="00C95FEC">
        <w:trPr>
          <w:trHeight w:val="321"/>
        </w:trPr>
        <w:tc>
          <w:tcPr>
            <w:tcW w:w="102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463"/>
              <w:rPr>
                <w:rFonts w:ascii="Times New Roman" w:hAnsi="Times New Roman" w:cs="Times New Roman"/>
                <w:sz w:val="28"/>
                <w:szCs w:val="28"/>
              </w:rPr>
            </w:pPr>
            <w:r w:rsidRPr="003230AC">
              <w:rPr>
                <w:rFonts w:ascii="Times New Roman" w:hAnsi="Times New Roman" w:cs="Times New Roman"/>
                <w:sz w:val="28"/>
                <w:szCs w:val="28"/>
              </w:rPr>
              <w:t>-</w:t>
            </w: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79"/>
              <w:rPr>
                <w:rFonts w:ascii="Times New Roman" w:hAnsi="Times New Roman" w:cs="Times New Roman"/>
                <w:sz w:val="28"/>
                <w:szCs w:val="28"/>
              </w:rPr>
            </w:pPr>
            <w:r w:rsidRPr="003230AC">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32"/>
              <w:rPr>
                <w:rFonts w:ascii="Times New Roman" w:hAnsi="Times New Roman" w:cs="Times New Roman"/>
                <w:sz w:val="28"/>
                <w:szCs w:val="28"/>
              </w:rPr>
            </w:pPr>
            <w:r w:rsidRPr="003230AC">
              <w:rPr>
                <w:rFonts w:ascii="Times New Roman" w:hAnsi="Times New Roman" w:cs="Times New Roman"/>
                <w:sz w:val="28"/>
                <w:szCs w:val="28"/>
              </w:rPr>
              <w:t>-</w:t>
            </w:r>
          </w:p>
        </w:tc>
        <w:tc>
          <w:tcPr>
            <w:tcW w:w="184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74"/>
              <w:rPr>
                <w:rFonts w:ascii="Times New Roman" w:hAnsi="Times New Roman" w:cs="Times New Roman"/>
                <w:sz w:val="28"/>
                <w:szCs w:val="28"/>
              </w:rPr>
            </w:pPr>
            <w:r w:rsidRPr="003230AC">
              <w:rPr>
                <w:rFonts w:ascii="Times New Roman" w:hAnsi="Times New Roman" w:cs="Times New Roman"/>
                <w:sz w:val="28"/>
                <w:szCs w:val="28"/>
              </w:rPr>
              <w:t>-</w:t>
            </w:r>
          </w:p>
        </w:tc>
        <w:tc>
          <w:tcPr>
            <w:tcW w:w="153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17"/>
              <w:rPr>
                <w:rFonts w:ascii="Times New Roman" w:hAnsi="Times New Roman" w:cs="Times New Roman"/>
                <w:sz w:val="28"/>
                <w:szCs w:val="28"/>
              </w:rPr>
            </w:pPr>
            <w:r w:rsidRPr="003230AC">
              <w:rPr>
                <w:rFonts w:ascii="Times New Roman" w:hAnsi="Times New Roman" w:cs="Times New Roman"/>
                <w:sz w:val="28"/>
                <w:szCs w:val="28"/>
              </w:rPr>
              <w:t>-</w:t>
            </w:r>
          </w:p>
        </w:tc>
      </w:tr>
      <w:tr w:rsidR="00AD1006" w:rsidRPr="003230AC" w:rsidTr="00C95FEC">
        <w:trPr>
          <w:trHeight w:val="323"/>
        </w:trPr>
        <w:tc>
          <w:tcPr>
            <w:tcW w:w="9933" w:type="dxa"/>
            <w:gridSpan w:val="8"/>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4" w:lineRule="exact"/>
              <w:ind w:left="107"/>
              <w:rPr>
                <w:rFonts w:ascii="Times New Roman" w:hAnsi="Times New Roman" w:cs="Times New Roman"/>
                <w:sz w:val="28"/>
                <w:szCs w:val="28"/>
              </w:rPr>
            </w:pPr>
            <w:r w:rsidRPr="003230AC">
              <w:rPr>
                <w:rFonts w:ascii="Times New Roman" w:hAnsi="Times New Roman" w:cs="Times New Roman"/>
                <w:sz w:val="28"/>
                <w:szCs w:val="28"/>
              </w:rPr>
              <w:t>3. Сведения о характерных точках части (частей) границы объекта</w:t>
            </w:r>
          </w:p>
        </w:tc>
      </w:tr>
      <w:tr w:rsidR="00AD1006" w:rsidRPr="003230AC" w:rsidTr="00C95FEC">
        <w:trPr>
          <w:trHeight w:val="321"/>
        </w:trPr>
        <w:tc>
          <w:tcPr>
            <w:tcW w:w="102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439"/>
              <w:rPr>
                <w:rFonts w:ascii="Times New Roman" w:hAnsi="Times New Roman" w:cs="Times New Roman"/>
                <w:sz w:val="28"/>
                <w:szCs w:val="28"/>
              </w:rPr>
            </w:pPr>
            <w:r w:rsidRPr="003230AC">
              <w:rPr>
                <w:rFonts w:ascii="Times New Roman" w:hAnsi="Times New Roman" w:cs="Times New Roman"/>
                <w:sz w:val="28"/>
                <w:szCs w:val="28"/>
              </w:rPr>
              <w:t>1</w:t>
            </w: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6"/>
              <w:jc w:val="center"/>
              <w:rPr>
                <w:rFonts w:ascii="Times New Roman" w:hAnsi="Times New Roman" w:cs="Times New Roman"/>
                <w:sz w:val="28"/>
                <w:szCs w:val="28"/>
              </w:rPr>
            </w:pPr>
            <w:r w:rsidRPr="003230AC">
              <w:rPr>
                <w:rFonts w:ascii="Times New Roman" w:hAnsi="Times New Roman" w:cs="Times New Roman"/>
                <w:sz w:val="28"/>
                <w:szCs w:val="28"/>
              </w:rPr>
              <w:t>2</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2"/>
              <w:jc w:val="center"/>
              <w:rPr>
                <w:rFonts w:ascii="Times New Roman" w:hAnsi="Times New Roman" w:cs="Times New Roman"/>
                <w:sz w:val="28"/>
                <w:szCs w:val="28"/>
              </w:rPr>
            </w:pPr>
            <w:r w:rsidRPr="003230AC">
              <w:rPr>
                <w:rFonts w:ascii="Times New Roman" w:hAnsi="Times New Roman" w:cs="Times New Roman"/>
                <w:sz w:val="28"/>
                <w:szCs w:val="28"/>
              </w:rPr>
              <w:t>3</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55"/>
              <w:rPr>
                <w:rFonts w:ascii="Times New Roman" w:hAnsi="Times New Roman" w:cs="Times New Roman"/>
                <w:sz w:val="28"/>
                <w:szCs w:val="28"/>
              </w:rPr>
            </w:pPr>
            <w:r w:rsidRPr="003230AC">
              <w:rPr>
                <w:rFonts w:ascii="Times New Roman" w:hAnsi="Times New Roman" w:cs="Times New Roman"/>
                <w:sz w:val="28"/>
                <w:szCs w:val="28"/>
              </w:rPr>
              <w:t>4</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1"/>
              <w:jc w:val="center"/>
              <w:rPr>
                <w:rFonts w:ascii="Times New Roman" w:hAnsi="Times New Roman" w:cs="Times New Roman"/>
                <w:sz w:val="28"/>
                <w:szCs w:val="28"/>
              </w:rPr>
            </w:pPr>
            <w:r w:rsidRPr="003230AC">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10"/>
              <w:rPr>
                <w:rFonts w:ascii="Times New Roman" w:hAnsi="Times New Roman" w:cs="Times New Roman"/>
                <w:sz w:val="28"/>
                <w:szCs w:val="28"/>
              </w:rPr>
            </w:pPr>
            <w:r w:rsidRPr="003230AC">
              <w:rPr>
                <w:rFonts w:ascii="Times New Roman" w:hAnsi="Times New Roman" w:cs="Times New Roman"/>
                <w:sz w:val="28"/>
                <w:szCs w:val="28"/>
              </w:rPr>
              <w:t>6</w:t>
            </w:r>
          </w:p>
        </w:tc>
        <w:tc>
          <w:tcPr>
            <w:tcW w:w="184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52"/>
              <w:rPr>
                <w:rFonts w:ascii="Times New Roman" w:hAnsi="Times New Roman" w:cs="Times New Roman"/>
                <w:sz w:val="28"/>
                <w:szCs w:val="28"/>
              </w:rPr>
            </w:pPr>
            <w:r w:rsidRPr="003230AC">
              <w:rPr>
                <w:rFonts w:ascii="Times New Roman" w:hAnsi="Times New Roman" w:cs="Times New Roman"/>
                <w:sz w:val="28"/>
                <w:szCs w:val="28"/>
              </w:rPr>
              <w:t>7</w:t>
            </w:r>
          </w:p>
        </w:tc>
        <w:tc>
          <w:tcPr>
            <w:tcW w:w="153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695"/>
              <w:rPr>
                <w:rFonts w:ascii="Times New Roman" w:hAnsi="Times New Roman" w:cs="Times New Roman"/>
                <w:sz w:val="28"/>
                <w:szCs w:val="28"/>
              </w:rPr>
            </w:pPr>
            <w:r w:rsidRPr="003230AC">
              <w:rPr>
                <w:rFonts w:ascii="Times New Roman" w:hAnsi="Times New Roman" w:cs="Times New Roman"/>
                <w:sz w:val="28"/>
                <w:szCs w:val="28"/>
              </w:rPr>
              <w:t>8</w:t>
            </w:r>
          </w:p>
        </w:tc>
      </w:tr>
      <w:tr w:rsidR="00AD1006" w:rsidRPr="003230AC" w:rsidTr="00C95FEC">
        <w:trPr>
          <w:trHeight w:val="321"/>
        </w:trPr>
        <w:tc>
          <w:tcPr>
            <w:tcW w:w="102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463"/>
              <w:rPr>
                <w:rFonts w:ascii="Times New Roman" w:hAnsi="Times New Roman" w:cs="Times New Roman"/>
                <w:sz w:val="28"/>
                <w:szCs w:val="28"/>
              </w:rPr>
            </w:pPr>
            <w:r w:rsidRPr="003230AC">
              <w:rPr>
                <w:rFonts w:ascii="Times New Roman" w:hAnsi="Times New Roman" w:cs="Times New Roman"/>
                <w:sz w:val="28"/>
                <w:szCs w:val="28"/>
              </w:rPr>
              <w:t>-</w:t>
            </w: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79"/>
              <w:rPr>
                <w:rFonts w:ascii="Times New Roman" w:hAnsi="Times New Roman" w:cs="Times New Roman"/>
                <w:sz w:val="28"/>
                <w:szCs w:val="28"/>
              </w:rPr>
            </w:pPr>
            <w:r w:rsidRPr="003230AC">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32"/>
              <w:rPr>
                <w:rFonts w:ascii="Times New Roman" w:hAnsi="Times New Roman" w:cs="Times New Roman"/>
                <w:sz w:val="28"/>
                <w:szCs w:val="28"/>
              </w:rPr>
            </w:pPr>
            <w:r w:rsidRPr="003230AC">
              <w:rPr>
                <w:rFonts w:ascii="Times New Roman" w:hAnsi="Times New Roman" w:cs="Times New Roman"/>
                <w:sz w:val="28"/>
                <w:szCs w:val="28"/>
              </w:rPr>
              <w:t>-</w:t>
            </w:r>
          </w:p>
        </w:tc>
        <w:tc>
          <w:tcPr>
            <w:tcW w:w="184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74"/>
              <w:rPr>
                <w:rFonts w:ascii="Times New Roman" w:hAnsi="Times New Roman" w:cs="Times New Roman"/>
                <w:sz w:val="28"/>
                <w:szCs w:val="28"/>
              </w:rPr>
            </w:pPr>
            <w:r w:rsidRPr="003230AC">
              <w:rPr>
                <w:rFonts w:ascii="Times New Roman" w:hAnsi="Times New Roman" w:cs="Times New Roman"/>
                <w:sz w:val="28"/>
                <w:szCs w:val="28"/>
              </w:rPr>
              <w:t>-</w:t>
            </w:r>
          </w:p>
        </w:tc>
        <w:tc>
          <w:tcPr>
            <w:tcW w:w="153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17"/>
              <w:rPr>
                <w:rFonts w:ascii="Times New Roman" w:hAnsi="Times New Roman" w:cs="Times New Roman"/>
                <w:sz w:val="28"/>
                <w:szCs w:val="28"/>
              </w:rPr>
            </w:pPr>
            <w:r w:rsidRPr="003230AC">
              <w:rPr>
                <w:rFonts w:ascii="Times New Roman" w:hAnsi="Times New Roman" w:cs="Times New Roman"/>
                <w:sz w:val="28"/>
                <w:szCs w:val="28"/>
              </w:rPr>
              <w:t>-</w:t>
            </w:r>
          </w:p>
        </w:tc>
      </w:tr>
    </w:tbl>
    <w:p w:rsidR="00AD1006" w:rsidRPr="00AD1006" w:rsidRDefault="00AD1006" w:rsidP="000C52D1">
      <w:pPr>
        <w:widowControl w:val="0"/>
        <w:spacing w:after="0" w:line="240" w:lineRule="auto"/>
        <w:jc w:val="center"/>
        <w:rPr>
          <w:rFonts w:ascii="Times New Roman" w:eastAsia="Times New Roman" w:hAnsi="Times New Roman" w:cs="Times New Roman"/>
          <w:sz w:val="28"/>
          <w:szCs w:val="28"/>
          <w:lang w:eastAsia="ru-RU"/>
        </w:rPr>
      </w:pPr>
    </w:p>
    <w:p w:rsidR="0074077A" w:rsidRDefault="0074077A">
      <w:pPr>
        <w:spacing w:after="0" w:line="240" w:lineRule="auto"/>
        <w:jc w:val="center"/>
        <w:rPr>
          <w:rFonts w:ascii="Times New Roman" w:hAnsi="Times New Roman" w:cs="Times New Roman"/>
          <w:sz w:val="28"/>
          <w:szCs w:val="28"/>
        </w:rPr>
      </w:pPr>
    </w:p>
    <w:p w:rsidR="0074077A" w:rsidRDefault="0006147C">
      <w:pPr>
        <w:spacing w:after="0" w:line="240" w:lineRule="auto"/>
        <w:jc w:val="center"/>
        <w:rPr>
          <w:rFonts w:ascii="Times New Roman" w:hAnsi="Times New Roman" w:cs="Times New Roman"/>
          <w:bCs/>
          <w:sz w:val="28"/>
          <w:szCs w:val="28"/>
        </w:rPr>
        <w:sectPr w:rsidR="0074077A">
          <w:type w:val="continuous"/>
          <w:pgSz w:w="11906" w:h="16838"/>
          <w:pgMar w:top="1276" w:right="567" w:bottom="1135" w:left="1134" w:header="709" w:footer="0" w:gutter="0"/>
          <w:cols w:space="720"/>
          <w:formProt w:val="0"/>
          <w:docGrid w:linePitch="299" w:charSpace="4096"/>
        </w:sectPr>
      </w:pPr>
      <w:r>
        <w:br w:type="page"/>
      </w:r>
    </w:p>
    <w:p w:rsidR="0074077A" w:rsidRPr="008B541D" w:rsidRDefault="0006147C">
      <w:pPr>
        <w:pStyle w:val="41"/>
        <w:rPr>
          <w:lang w:val="ru-RU"/>
        </w:rPr>
      </w:pPr>
      <w:r w:rsidRPr="008B541D">
        <w:rPr>
          <w:lang w:val="ru-RU"/>
        </w:rPr>
        <w:lastRenderedPageBreak/>
        <w:t>План границ</w:t>
      </w:r>
    </w:p>
    <w:p w:rsidR="008B541D" w:rsidRDefault="0006147C" w:rsidP="008B541D">
      <w:pPr>
        <w:pStyle w:val="Times1"/>
      </w:pPr>
      <w:r>
        <w:t xml:space="preserve">охранной зоны объекта культурного наследия регионального значения </w:t>
      </w:r>
      <w:r w:rsidR="00AD1006">
        <w:t>«Мечеть, 1910 г.», адрес(местоположение):</w:t>
      </w:r>
      <w:r w:rsidR="00900B54">
        <w:t xml:space="preserve"> </w:t>
      </w:r>
      <w:r w:rsidR="008B541D" w:rsidRPr="006662DF">
        <w:t xml:space="preserve">Республика Татарстан, </w:t>
      </w:r>
      <w:proofErr w:type="spellStart"/>
      <w:r w:rsidR="008B541D" w:rsidRPr="006662DF">
        <w:t>Мензелинский</w:t>
      </w:r>
      <w:proofErr w:type="spellEnd"/>
      <w:r w:rsidR="008B541D" w:rsidRPr="006662DF">
        <w:t xml:space="preserve"> </w:t>
      </w:r>
    </w:p>
    <w:p w:rsidR="0074077A" w:rsidRDefault="008B541D" w:rsidP="008B541D">
      <w:pPr>
        <w:pStyle w:val="Times1"/>
      </w:pPr>
      <w:r w:rsidRPr="006662DF">
        <w:t>муниципальный район, г.</w:t>
      </w:r>
      <w:r>
        <w:t xml:space="preserve"> </w:t>
      </w:r>
      <w:r w:rsidRPr="006662DF">
        <w:t>Мензелинск, ул.</w:t>
      </w:r>
      <w:r>
        <w:t xml:space="preserve"> </w:t>
      </w:r>
      <w:r w:rsidRPr="006662DF">
        <w:t>Ленина, д.</w:t>
      </w:r>
      <w:r>
        <w:t xml:space="preserve"> </w:t>
      </w:r>
      <w:r w:rsidRPr="006662DF">
        <w:t>61</w:t>
      </w:r>
    </w:p>
    <w:tbl>
      <w:tblPr>
        <w:tblStyle w:val="affff1"/>
        <w:tblW w:w="10195" w:type="dxa"/>
        <w:tblLayout w:type="fixed"/>
        <w:tblLook w:val="04A0" w:firstRow="1" w:lastRow="0" w:firstColumn="1" w:lastColumn="0" w:noHBand="0" w:noVBand="1"/>
      </w:tblPr>
      <w:tblGrid>
        <w:gridCol w:w="10195"/>
      </w:tblGrid>
      <w:tr w:rsidR="0074077A" w:rsidTr="00900B54">
        <w:trPr>
          <w:trHeight w:val="7546"/>
        </w:trPr>
        <w:tc>
          <w:tcPr>
            <w:tcW w:w="10195" w:type="dxa"/>
            <w:tcBorders>
              <w:bottom w:val="single" w:sz="4" w:space="0" w:color="000000" w:themeColor="text1"/>
            </w:tcBorders>
          </w:tcPr>
          <w:p w:rsidR="008B541D" w:rsidRDefault="008B541D" w:rsidP="008B541D">
            <w:pPr>
              <w:spacing w:after="0" w:line="240" w:lineRule="auto"/>
              <w:rPr>
                <w:rFonts w:ascii="Times New Roman" w:hAnsi="Times New Roman" w:cs="Times New Roman"/>
                <w:bCs/>
                <w:sz w:val="28"/>
                <w:szCs w:val="28"/>
              </w:rPr>
            </w:pPr>
          </w:p>
          <w:p w:rsidR="0074077A" w:rsidRDefault="00AD1006" w:rsidP="00900B54">
            <w:pPr>
              <w:spacing w:after="0" w:line="240" w:lineRule="auto"/>
              <w:jc w:val="center"/>
              <w:rPr>
                <w:rFonts w:ascii="Times New Roman" w:hAnsi="Times New Roman" w:cs="Times New Roman"/>
                <w:bCs/>
                <w:sz w:val="28"/>
                <w:szCs w:val="28"/>
              </w:rPr>
            </w:pPr>
            <w:r w:rsidRPr="00AD1006">
              <w:rPr>
                <w:rFonts w:ascii="Times New Roman" w:hAnsi="Times New Roman" w:cs="Times New Roman"/>
                <w:bCs/>
                <w:noProof/>
                <w:sz w:val="28"/>
                <w:szCs w:val="28"/>
                <w:lang w:eastAsia="ru-RU"/>
              </w:rPr>
              <w:drawing>
                <wp:inline distT="0" distB="0" distL="0" distR="0" wp14:anchorId="1BDC2FC5" wp14:editId="692147D8">
                  <wp:extent cx="6334125" cy="5953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5953125"/>
                          </a:xfrm>
                          <a:prstGeom prst="rect">
                            <a:avLst/>
                          </a:prstGeom>
                          <a:noFill/>
                          <a:ln>
                            <a:noFill/>
                          </a:ln>
                        </pic:spPr>
                      </pic:pic>
                    </a:graphicData>
                  </a:graphic>
                </wp:inline>
              </w:drawing>
            </w:r>
            <w:r w:rsidR="00422141">
              <w:rPr>
                <w:rFonts w:eastAsia="Calibri"/>
                <w:noProof/>
                <w:lang w:eastAsia="ru-RU"/>
              </w:rPr>
              <mc:AlternateContent>
                <mc:Choice Requires="wps">
                  <w:drawing>
                    <wp:anchor distT="0" distB="0" distL="114300" distR="114300" simplePos="0" relativeHeight="251643392" behindDoc="0" locked="0" layoutInCell="0" allowOverlap="1" wp14:anchorId="3CCE1AE9" wp14:editId="49EB36A2">
                      <wp:simplePos x="0" y="0"/>
                      <wp:positionH relativeFrom="column">
                        <wp:posOffset>111760</wp:posOffset>
                      </wp:positionH>
                      <wp:positionV relativeFrom="paragraph">
                        <wp:posOffset>108585</wp:posOffset>
                      </wp:positionV>
                      <wp:extent cx="2313940" cy="780415"/>
                      <wp:effectExtent l="3175" t="0" r="0" b="1905"/>
                      <wp:wrapNone/>
                      <wp:docPr id="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78041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3465A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36F9" id="Freeform 38" o:spid="_x0000_s1026" style="position:absolute;margin-left:8.8pt;margin-top:8.55pt;width:182.2pt;height:61.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" o:allowincell="f" path="m,l-127,r,-127l,-127,,xe" filled="f" stroked="f" strokecolor="#3465a4" strokeweight=".26mm">
                      <v:stroke joinstyle="miter"/>
                      <v:path o:connecttype="custom" o:connectlocs="0,0;-293870,0;-293870,-99113;0,-99113" o:connectangles="0,0,0,0"/>
                    </v:shape>
                  </w:pict>
                </mc:Fallback>
              </mc:AlternateContent>
            </w:r>
          </w:p>
          <w:p w:rsidR="0074077A" w:rsidRDefault="00900B54">
            <w:pPr>
              <w:spacing w:after="0" w:line="240" w:lineRule="auto"/>
              <w:jc w:val="center"/>
              <w:rPr>
                <w:rFonts w:ascii="Times New Roman" w:hAnsi="Times New Roman" w:cs="Times New Roman"/>
                <w:bCs/>
                <w:sz w:val="28"/>
                <w:szCs w:val="28"/>
              </w:rPr>
            </w:pPr>
            <w:r>
              <w:rPr>
                <w:rFonts w:ascii="Times New Roman" w:eastAsia="Times New Roman" w:hAnsi="Times New Roman" w:cs="Times New Roman"/>
                <w:sz w:val="24"/>
                <w:szCs w:val="24"/>
              </w:rPr>
              <w:t>Масштаб 1:2</w:t>
            </w:r>
            <w:r w:rsidR="0006147C">
              <w:rPr>
                <w:rFonts w:ascii="Times New Roman" w:eastAsia="Times New Roman" w:hAnsi="Times New Roman" w:cs="Times New Roman"/>
                <w:sz w:val="24"/>
                <w:szCs w:val="24"/>
              </w:rPr>
              <w:t>000</w:t>
            </w:r>
          </w:p>
        </w:tc>
      </w:tr>
      <w:tr w:rsidR="0074077A" w:rsidTr="00900B54">
        <w:tc>
          <w:tcPr>
            <w:tcW w:w="10195" w:type="dxa"/>
            <w:tcBorders>
              <w:bottom w:val="single" w:sz="4" w:space="0" w:color="auto"/>
            </w:tcBorders>
          </w:tcPr>
          <w:p w:rsidR="0074077A" w:rsidRDefault="0006147C">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Условные обозначения:</w:t>
            </w:r>
          </w:p>
          <w:tbl>
            <w:tblPr>
              <w:tblStyle w:val="affff1"/>
              <w:tblW w:w="9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8225"/>
            </w:tblGrid>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40A8DD5B" wp14:editId="2940B497">
                        <wp:extent cx="45720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 cy="171450"/>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761"/>
                    <w:rPr>
                      <w:rFonts w:ascii="Times New Roman" w:hAnsi="Times New Roman" w:cs="Times New Roman"/>
                      <w:sz w:val="24"/>
                      <w:szCs w:val="24"/>
                    </w:rPr>
                  </w:pPr>
                  <w:r w:rsidRPr="00A62A5C">
                    <w:rPr>
                      <w:rFonts w:ascii="Times New Roman" w:hAnsi="Times New Roman" w:cs="Times New Roman"/>
                      <w:sz w:val="24"/>
                      <w:szCs w:val="24"/>
                    </w:rPr>
                    <w:t>- исследуемый объект культурного наследия регионального значения</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12634433" wp14:editId="053C0C75">
                        <wp:extent cx="438150" cy="180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180975"/>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Pr>
                      <w:rFonts w:ascii="Times New Roman" w:hAnsi="Times New Roman" w:cs="Times New Roman"/>
                      <w:sz w:val="24"/>
                      <w:szCs w:val="24"/>
                    </w:rPr>
                    <w:t>- рядовая</w:t>
                  </w:r>
                  <w:r w:rsidRPr="00A62A5C">
                    <w:rPr>
                      <w:rFonts w:ascii="Times New Roman" w:hAnsi="Times New Roman" w:cs="Times New Roman"/>
                      <w:sz w:val="24"/>
                      <w:szCs w:val="24"/>
                    </w:rPr>
                    <w:t xml:space="preserve"> (фоновая) застройка</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6BB69342" wp14:editId="563C3200">
                        <wp:extent cx="449580" cy="17145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38" cy="176087"/>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зеленые насаждения</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Pr>
                      <w:noProof/>
                      <w:lang w:eastAsia="ru-RU"/>
                    </w:rPr>
                    <w:drawing>
                      <wp:inline distT="0" distB="0" distL="0" distR="0" wp14:anchorId="316BAC52" wp14:editId="537690C7">
                        <wp:extent cx="421481" cy="857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319" cy="86302"/>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границы кадастровых кварталов</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noProof/>
                      <w:sz w:val="24"/>
                      <w:szCs w:val="24"/>
                      <w:lang w:eastAsia="ru-RU"/>
                    </w:rPr>
                    <w:drawing>
                      <wp:inline distT="0" distB="0" distL="0" distR="0" wp14:anchorId="42105D65" wp14:editId="08DBCEC0">
                        <wp:extent cx="448945" cy="126020"/>
                        <wp:effectExtent l="0" t="0" r="825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485" cy="129821"/>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границы земельных участков</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Pr>
                      <w:noProof/>
                      <w:lang w:eastAsia="ru-RU"/>
                    </w:rPr>
                    <w:drawing>
                      <wp:inline distT="0" distB="0" distL="0" distR="0" wp14:anchorId="67D05641" wp14:editId="0E8B7C1E">
                        <wp:extent cx="466725" cy="209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25" cy="209550"/>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244"/>
                    <w:rPr>
                      <w:rFonts w:ascii="Times New Roman" w:hAnsi="Times New Roman" w:cs="Times New Roman"/>
                      <w:sz w:val="24"/>
                      <w:szCs w:val="24"/>
                    </w:rPr>
                  </w:pPr>
                  <w:r w:rsidRPr="00A62A5C">
                    <w:rPr>
                      <w:rFonts w:ascii="Times New Roman" w:hAnsi="Times New Roman" w:cs="Times New Roman"/>
                      <w:sz w:val="24"/>
                      <w:szCs w:val="24"/>
                    </w:rPr>
                    <w:t>- терр</w:t>
                  </w:r>
                  <w:r>
                    <w:rPr>
                      <w:rFonts w:ascii="Times New Roman" w:hAnsi="Times New Roman" w:cs="Times New Roman"/>
                      <w:sz w:val="24"/>
                      <w:szCs w:val="24"/>
                    </w:rPr>
                    <w:t>итория объекта культурного насле</w:t>
                  </w:r>
                  <w:r w:rsidRPr="00A62A5C">
                    <w:rPr>
                      <w:rFonts w:ascii="Times New Roman" w:hAnsi="Times New Roman" w:cs="Times New Roman"/>
                      <w:sz w:val="24"/>
                      <w:szCs w:val="24"/>
                    </w:rPr>
                    <w:t>дия</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noProof/>
                      <w:sz w:val="24"/>
                      <w:szCs w:val="24"/>
                      <w:lang w:eastAsia="ru-RU"/>
                    </w:rPr>
                  </w:pPr>
                  <w:r>
                    <w:rPr>
                      <w:noProof/>
                      <w:lang w:eastAsia="ru-RU"/>
                    </w:rPr>
                    <w:drawing>
                      <wp:inline distT="0" distB="0" distL="0" distR="0" wp14:anchorId="2476B85D" wp14:editId="375D6F9B">
                        <wp:extent cx="476250" cy="238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250" cy="238125"/>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46"/>
                    <w:rPr>
                      <w:rFonts w:ascii="Times New Roman" w:hAnsi="Times New Roman" w:cs="Times New Roman"/>
                      <w:sz w:val="24"/>
                      <w:szCs w:val="24"/>
                    </w:rPr>
                  </w:pPr>
                  <w:r w:rsidRPr="00A62A5C">
                    <w:rPr>
                      <w:rFonts w:ascii="Times New Roman" w:hAnsi="Times New Roman" w:cs="Times New Roman"/>
                      <w:sz w:val="24"/>
                      <w:szCs w:val="24"/>
                    </w:rPr>
                    <w:t xml:space="preserve">- </w:t>
                  </w:r>
                  <w:r>
                    <w:rPr>
                      <w:rFonts w:ascii="Times New Roman" w:hAnsi="Times New Roman" w:cs="Times New Roman"/>
                      <w:sz w:val="24"/>
                      <w:szCs w:val="24"/>
                    </w:rPr>
                    <w:t>охранная зона ОЗ</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40" w:lineRule="auto"/>
                    <w:ind w:right="3580"/>
                    <w:jc w:val="center"/>
                    <w:rPr>
                      <w:noProof/>
                      <w:sz w:val="24"/>
                      <w:szCs w:val="24"/>
                      <w:lang w:eastAsia="ru-RU"/>
                    </w:rPr>
                  </w:pPr>
                  <w:r w:rsidRPr="00A62A5C">
                    <w:rPr>
                      <w:noProof/>
                      <w:lang w:eastAsia="ru-RU"/>
                    </w:rPr>
                    <w:drawing>
                      <wp:inline distT="0" distB="0" distL="0" distR="0" wp14:anchorId="0973D98E" wp14:editId="3C6DE544">
                        <wp:extent cx="106680" cy="115957"/>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381" cy="126501"/>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46"/>
                    <w:rPr>
                      <w:rFonts w:ascii="Times New Roman" w:hAnsi="Times New Roman" w:cs="Times New Roman"/>
                      <w:sz w:val="24"/>
                      <w:szCs w:val="24"/>
                    </w:rPr>
                  </w:pPr>
                  <w:r w:rsidRPr="00A62A5C">
                    <w:rPr>
                      <w:rFonts w:ascii="Times New Roman" w:hAnsi="Times New Roman" w:cs="Times New Roman"/>
                      <w:sz w:val="24"/>
                      <w:szCs w:val="24"/>
                    </w:rPr>
                    <w:t>- номер и расположение поворотных точек</w:t>
                  </w:r>
                </w:p>
              </w:tc>
            </w:tr>
          </w:tbl>
          <w:p w:rsidR="0074077A" w:rsidRDefault="0074077A">
            <w:pPr>
              <w:spacing w:after="0" w:line="240" w:lineRule="auto"/>
              <w:rPr>
                <w:rFonts w:ascii="Times New Roman" w:hAnsi="Times New Roman" w:cs="Times New Roman"/>
                <w:bCs/>
                <w:sz w:val="20"/>
                <w:szCs w:val="20"/>
              </w:rPr>
            </w:pPr>
          </w:p>
        </w:tc>
      </w:tr>
    </w:tbl>
    <w:p w:rsidR="0003680D" w:rsidRDefault="00DD337E" w:rsidP="00900B5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Режим</w:t>
      </w:r>
      <w:r w:rsidR="0003680D" w:rsidRPr="0003680D">
        <w:rPr>
          <w:rFonts w:ascii="Times New Roman" w:hAnsi="Times New Roman" w:cs="Times New Roman"/>
          <w:sz w:val="28"/>
          <w:szCs w:val="28"/>
        </w:rPr>
        <w:t xml:space="preserve"> использования земель и требования к градостроительным регламентам в границах зон охраны объекта культурного наследия регионального значения</w:t>
      </w:r>
    </w:p>
    <w:p w:rsidR="00900B54" w:rsidRDefault="00900B54" w:rsidP="0003680D">
      <w:pPr>
        <w:autoSpaceDE w:val="0"/>
        <w:autoSpaceDN w:val="0"/>
        <w:adjustRightInd w:val="0"/>
        <w:spacing w:after="0" w:line="240" w:lineRule="auto"/>
        <w:jc w:val="center"/>
        <w:rPr>
          <w:rFonts w:ascii="Times New Roman" w:eastAsia="TimesNewRomanPSMT" w:hAnsi="Times New Roman" w:cs="Times New Roman"/>
          <w:sz w:val="28"/>
          <w:szCs w:val="28"/>
        </w:rPr>
      </w:pPr>
      <w:r w:rsidRPr="0003680D">
        <w:rPr>
          <w:rFonts w:ascii="Times New Roman" w:eastAsia="TimesNewRomanPSMT" w:hAnsi="Times New Roman" w:cs="Times New Roman"/>
          <w:sz w:val="28"/>
          <w:szCs w:val="28"/>
        </w:rPr>
        <w:t xml:space="preserve"> «Мечеть», 1910 г., адрес (местоположения): Республика Татарстан, </w:t>
      </w:r>
      <w:proofErr w:type="spellStart"/>
      <w:r w:rsidRPr="0003680D">
        <w:rPr>
          <w:rFonts w:ascii="Times New Roman" w:eastAsia="TimesNewRomanPSMT" w:hAnsi="Times New Roman" w:cs="Times New Roman"/>
          <w:sz w:val="28"/>
          <w:szCs w:val="28"/>
        </w:rPr>
        <w:t>Мензелинский</w:t>
      </w:r>
      <w:proofErr w:type="spellEnd"/>
      <w:r w:rsidRPr="0003680D">
        <w:rPr>
          <w:rFonts w:ascii="Times New Roman" w:eastAsia="TimesNewRomanPSMT" w:hAnsi="Times New Roman" w:cs="Times New Roman"/>
          <w:sz w:val="28"/>
          <w:szCs w:val="28"/>
        </w:rPr>
        <w:t xml:space="preserve"> муниципальный район, г. Мензелинск, ул. Ленина, д. 61</w:t>
      </w:r>
    </w:p>
    <w:p w:rsidR="0003680D" w:rsidRPr="0003680D" w:rsidRDefault="0003680D" w:rsidP="0003680D">
      <w:pPr>
        <w:autoSpaceDE w:val="0"/>
        <w:autoSpaceDN w:val="0"/>
        <w:adjustRightInd w:val="0"/>
        <w:spacing w:after="0" w:line="240" w:lineRule="auto"/>
        <w:jc w:val="center"/>
        <w:rPr>
          <w:rFonts w:ascii="Times New Roman" w:eastAsia="TimesNewRomanPSMT" w:hAnsi="Times New Roman" w:cs="Times New Roman"/>
          <w:sz w:val="28"/>
          <w:szCs w:val="28"/>
        </w:rPr>
      </w:pPr>
    </w:p>
    <w:p w:rsidR="0003680D" w:rsidRPr="00622B3C" w:rsidRDefault="0003680D" w:rsidP="0003680D">
      <w:pPr>
        <w:widowControl w:val="0"/>
        <w:spacing w:after="0" w:line="240" w:lineRule="auto"/>
        <w:ind w:firstLine="284"/>
        <w:jc w:val="both"/>
        <w:rPr>
          <w:rFonts w:ascii="Times New Roman" w:eastAsia="Times New Roman" w:hAnsi="Times New Roman" w:cs="Times New Roman"/>
          <w:sz w:val="28"/>
          <w:szCs w:val="28"/>
          <w:lang w:eastAsia="ru-RU"/>
        </w:rPr>
      </w:pPr>
      <w:r w:rsidRPr="00A6607F">
        <w:rPr>
          <w:rFonts w:ascii="Times New Roman" w:eastAsia="Times New Roman" w:hAnsi="Times New Roman" w:cs="Times New Roman"/>
          <w:sz w:val="28"/>
          <w:szCs w:val="28"/>
          <w:lang w:eastAsia="ru-RU"/>
        </w:rPr>
        <w:t>Запрещается</w:t>
      </w:r>
      <w:r>
        <w:rPr>
          <w:rFonts w:ascii="Times New Roman" w:eastAsia="Times New Roman" w:hAnsi="Times New Roman" w:cs="Times New Roman"/>
          <w:sz w:val="28"/>
          <w:szCs w:val="28"/>
          <w:lang w:eastAsia="ru-RU"/>
        </w:rPr>
        <w:t>:</w:t>
      </w:r>
    </w:p>
    <w:p w:rsidR="0003680D" w:rsidRDefault="0003680D" w:rsidP="0003680D">
      <w:pPr>
        <w:spacing w:after="0" w:line="240" w:lineRule="auto"/>
        <w:ind w:left="-284" w:firstLine="567"/>
        <w:jc w:val="both"/>
        <w:rPr>
          <w:rFonts w:ascii="Times New Roman" w:hAnsi="Times New Roman"/>
          <w:sz w:val="28"/>
          <w:szCs w:val="28"/>
        </w:rPr>
      </w:pPr>
      <w:r>
        <w:rPr>
          <w:rFonts w:ascii="Times New Roman" w:eastAsia="Calibri" w:hAnsi="Times New Roman" w:cs="Times New Roman"/>
          <w:sz w:val="28"/>
          <w:szCs w:val="28"/>
        </w:rPr>
        <w:t>1.</w:t>
      </w:r>
      <w:r>
        <w:t xml:space="preserve"> </w:t>
      </w:r>
      <w:r w:rsidRPr="00770B7E">
        <w:rPr>
          <w:rFonts w:ascii="Times New Roman" w:hAnsi="Times New Roman"/>
          <w:sz w:val="28"/>
          <w:szCs w:val="28"/>
        </w:rPr>
        <w:t>Строительство,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 в том числе направленных на сохранение исторически сложившихся планировочных направлений, линий застройки улиц и форм существующего рельефа</w:t>
      </w:r>
      <w:r>
        <w:rPr>
          <w:rFonts w:ascii="Times New Roman" w:hAnsi="Times New Roman"/>
          <w:sz w:val="28"/>
          <w:szCs w:val="28"/>
        </w:rPr>
        <w:t>.</w:t>
      </w:r>
    </w:p>
    <w:p w:rsidR="0003680D" w:rsidRPr="00964514" w:rsidRDefault="0003680D" w:rsidP="0003680D">
      <w:pPr>
        <w:spacing w:after="0" w:line="240" w:lineRule="auto"/>
        <w:ind w:left="-28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964514">
        <w:rPr>
          <w:rFonts w:ascii="Times New Roman" w:eastAsia="Calibri" w:hAnsi="Times New Roman" w:cs="Times New Roman"/>
          <w:sz w:val="28"/>
          <w:szCs w:val="28"/>
        </w:rPr>
        <w:t>. Использование строительных технологий, оказывающих негативное воздействие на объекты культурного наследия и историческую застройку.</w:t>
      </w:r>
    </w:p>
    <w:p w:rsidR="0003680D" w:rsidRPr="00964514" w:rsidRDefault="0003680D" w:rsidP="0003680D">
      <w:pPr>
        <w:spacing w:after="0" w:line="240" w:lineRule="auto"/>
        <w:ind w:left="-284" w:firstLine="567"/>
        <w:jc w:val="both"/>
        <w:rPr>
          <w:rFonts w:ascii="Times New Roman" w:eastAsia="Calibri" w:hAnsi="Times New Roman" w:cs="Times New Roman"/>
          <w:sz w:val="28"/>
          <w:szCs w:val="28"/>
        </w:rPr>
      </w:pPr>
      <w:r w:rsidRPr="00964514">
        <w:rPr>
          <w:rFonts w:ascii="Times New Roman" w:eastAsia="Calibri" w:hAnsi="Times New Roman" w:cs="Times New Roman"/>
          <w:sz w:val="28"/>
          <w:szCs w:val="28"/>
        </w:rPr>
        <w:t xml:space="preserve">3. Размещение </w:t>
      </w:r>
      <w:proofErr w:type="spellStart"/>
      <w:r w:rsidRPr="00964514">
        <w:rPr>
          <w:rFonts w:ascii="Times New Roman" w:eastAsia="Calibri" w:hAnsi="Times New Roman" w:cs="Times New Roman"/>
          <w:sz w:val="28"/>
          <w:szCs w:val="28"/>
        </w:rPr>
        <w:t>взрыво</w:t>
      </w:r>
      <w:proofErr w:type="spellEnd"/>
      <w:r w:rsidRPr="00964514">
        <w:rPr>
          <w:rFonts w:ascii="Times New Roman" w:eastAsia="Calibri" w:hAnsi="Times New Roman" w:cs="Times New Roman"/>
          <w:sz w:val="28"/>
          <w:szCs w:val="28"/>
        </w:rPr>
        <w:t>- и пожароопасных объектов, угрожающих сохранности объекта культурного наследия.</w:t>
      </w:r>
    </w:p>
    <w:p w:rsidR="0003680D" w:rsidRDefault="0003680D" w:rsidP="0003680D">
      <w:pPr>
        <w:spacing w:after="0" w:line="240" w:lineRule="auto"/>
        <w:ind w:left="-284" w:firstLine="567"/>
        <w:jc w:val="both"/>
        <w:rPr>
          <w:rFonts w:ascii="Times New Roman" w:hAnsi="Times New Roman" w:cs="Times New Roman"/>
          <w:sz w:val="28"/>
          <w:szCs w:val="28"/>
        </w:rPr>
      </w:pPr>
      <w:r w:rsidRPr="0003680D">
        <w:rPr>
          <w:rFonts w:ascii="Times New Roman" w:hAnsi="Times New Roman" w:cs="Times New Roman"/>
          <w:sz w:val="28"/>
          <w:szCs w:val="28"/>
        </w:rPr>
        <w:t>4. Строительство инженерной инфраструктуры наземным и надземным способами</w:t>
      </w:r>
      <w:r>
        <w:rPr>
          <w:rFonts w:ascii="Times New Roman" w:hAnsi="Times New Roman" w:cs="Times New Roman"/>
          <w:sz w:val="28"/>
          <w:szCs w:val="28"/>
        </w:rPr>
        <w:t>.</w:t>
      </w:r>
    </w:p>
    <w:p w:rsidR="0003680D" w:rsidRPr="0003680D" w:rsidRDefault="0003680D" w:rsidP="0003680D">
      <w:pPr>
        <w:autoSpaceDE w:val="0"/>
        <w:autoSpaceDN w:val="0"/>
        <w:adjustRightInd w:val="0"/>
        <w:spacing w:after="0" w:line="240" w:lineRule="auto"/>
        <w:ind w:left="-284" w:firstLine="568"/>
        <w:jc w:val="both"/>
        <w:rPr>
          <w:rFonts w:ascii="Times New Roman" w:eastAsia="TimesNewRomanPSMT" w:hAnsi="Times New Roman" w:cs="Times New Roman"/>
          <w:sz w:val="28"/>
          <w:szCs w:val="28"/>
        </w:rPr>
      </w:pPr>
      <w:r w:rsidRPr="0003680D">
        <w:rPr>
          <w:rFonts w:ascii="Times New Roman" w:eastAsia="TimesNewRomanPSMT" w:hAnsi="Times New Roman" w:cs="Times New Roman"/>
          <w:sz w:val="28"/>
          <w:szCs w:val="28"/>
        </w:rPr>
        <w:t>Исключение составляют случаи, когда такое строительство направлено</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на минимизацию негативного воздействия на объект культурного наследия и</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его историко</w:t>
      </w:r>
      <w:r w:rsidRPr="0003680D">
        <w:rPr>
          <w:rFonts w:ascii="Times New Roman" w:hAnsi="Times New Roman" w:cs="Times New Roman"/>
          <w:sz w:val="28"/>
          <w:szCs w:val="28"/>
        </w:rPr>
        <w:t>-</w:t>
      </w:r>
      <w:r w:rsidRPr="0003680D">
        <w:rPr>
          <w:rFonts w:ascii="Times New Roman" w:eastAsia="TimesNewRomanPSMT" w:hAnsi="Times New Roman" w:cs="Times New Roman"/>
          <w:sz w:val="28"/>
          <w:szCs w:val="28"/>
        </w:rPr>
        <w:t>градостроительную и (или) природную среду, или необходимо</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для обеспечения его функционирования или обеспечения жизнедеятельности</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населения, или необходимо для обеспечения сохранности, сохранения</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содержания и эксплуатации объекта культурного наследия.</w:t>
      </w:r>
    </w:p>
    <w:p w:rsidR="009404F0" w:rsidRPr="008B0E0F" w:rsidRDefault="009404F0" w:rsidP="009404F0">
      <w:pPr>
        <w:pStyle w:val="Default"/>
        <w:ind w:firstLine="284"/>
        <w:rPr>
          <w:sz w:val="28"/>
          <w:szCs w:val="28"/>
        </w:rPr>
      </w:pPr>
      <w:r>
        <w:rPr>
          <w:sz w:val="28"/>
          <w:szCs w:val="28"/>
        </w:rPr>
        <w:t>5.</w:t>
      </w:r>
      <w:r w:rsidRPr="008B0E0F">
        <w:rPr>
          <w:sz w:val="28"/>
          <w:szCs w:val="28"/>
        </w:rPr>
        <w:t xml:space="preserve"> Реконструкция объектов капиталь</w:t>
      </w:r>
      <w:r>
        <w:rPr>
          <w:sz w:val="28"/>
          <w:szCs w:val="28"/>
        </w:rPr>
        <w:t xml:space="preserve">ного строительства, </w:t>
      </w:r>
      <w:r w:rsidRPr="008B0E0F">
        <w:rPr>
          <w:sz w:val="28"/>
          <w:szCs w:val="28"/>
        </w:rPr>
        <w:t xml:space="preserve">предусматривающая: </w:t>
      </w:r>
    </w:p>
    <w:p w:rsidR="009404F0" w:rsidRPr="008B0E0F" w:rsidRDefault="009404F0" w:rsidP="009404F0">
      <w:pPr>
        <w:pStyle w:val="Default"/>
        <w:ind w:firstLine="284"/>
        <w:rPr>
          <w:sz w:val="28"/>
          <w:szCs w:val="28"/>
        </w:rPr>
      </w:pPr>
      <w:r w:rsidRPr="008B0E0F">
        <w:rPr>
          <w:sz w:val="28"/>
          <w:szCs w:val="28"/>
        </w:rPr>
        <w:t xml:space="preserve">увеличение площади застройки и высоты; </w:t>
      </w:r>
    </w:p>
    <w:p w:rsidR="009404F0" w:rsidRDefault="009404F0" w:rsidP="009404F0">
      <w:pPr>
        <w:spacing w:after="0" w:line="240" w:lineRule="auto"/>
        <w:ind w:left="-284" w:firstLine="568"/>
        <w:jc w:val="both"/>
        <w:rPr>
          <w:rFonts w:ascii="Times New Roman" w:hAnsi="Times New Roman" w:cs="Times New Roman"/>
          <w:sz w:val="28"/>
          <w:szCs w:val="28"/>
        </w:rPr>
      </w:pPr>
      <w:r w:rsidRPr="008B0E0F">
        <w:rPr>
          <w:rFonts w:ascii="Times New Roman" w:hAnsi="Times New Roman" w:cs="Times New Roman"/>
          <w:sz w:val="28"/>
          <w:szCs w:val="28"/>
        </w:rPr>
        <w:t>применение строительных материалов, архитектурных и цветовых решений, являющихся диссонирующими относительно объекта культурного наследия,</w:t>
      </w:r>
    </w:p>
    <w:p w:rsidR="009404F0" w:rsidRDefault="009404F0" w:rsidP="009404F0">
      <w:pPr>
        <w:spacing w:after="0" w:line="24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применение в отделке фасадов </w:t>
      </w:r>
      <w:r w:rsidRPr="000B453E">
        <w:rPr>
          <w:rFonts w:ascii="Times New Roman" w:eastAsia="Times New Roman" w:hAnsi="Times New Roman" w:cs="Times New Roman"/>
          <w:sz w:val="28"/>
          <w:szCs w:val="28"/>
          <w:lang w:eastAsia="ru-RU"/>
        </w:rPr>
        <w:t>активных цветовых решений и материалов, за исключением натуральных</w:t>
      </w:r>
      <w:r>
        <w:rPr>
          <w:rFonts w:ascii="Times New Roman" w:eastAsia="Times New Roman" w:hAnsi="Times New Roman" w:cs="Times New Roman"/>
          <w:sz w:val="28"/>
          <w:szCs w:val="28"/>
          <w:lang w:eastAsia="ru-RU"/>
        </w:rPr>
        <w:t xml:space="preserve"> (камень, штукатурка, дерево)</w:t>
      </w:r>
      <w:r w:rsidRPr="000B453E">
        <w:rPr>
          <w:rFonts w:ascii="Times New Roman" w:eastAsia="Times New Roman" w:hAnsi="Times New Roman" w:cs="Times New Roman"/>
          <w:sz w:val="28"/>
          <w:szCs w:val="28"/>
          <w:lang w:eastAsia="ru-RU"/>
        </w:rPr>
        <w:t xml:space="preserve"> и имитирующих </w:t>
      </w:r>
      <w:r>
        <w:rPr>
          <w:rFonts w:ascii="Times New Roman" w:eastAsia="Times New Roman" w:hAnsi="Times New Roman" w:cs="Times New Roman"/>
          <w:sz w:val="28"/>
          <w:szCs w:val="28"/>
          <w:lang w:eastAsia="ru-RU"/>
        </w:rPr>
        <w:t>натуральные.</w:t>
      </w:r>
    </w:p>
    <w:p w:rsidR="009404F0" w:rsidRDefault="009404F0" w:rsidP="009404F0">
      <w:pPr>
        <w:spacing w:after="0" w:line="240" w:lineRule="auto"/>
        <w:ind w:left="-284" w:firstLine="568"/>
        <w:jc w:val="both"/>
        <w:rPr>
          <w:rFonts w:ascii="Times New Roman" w:hAnsi="Times New Roman" w:cs="Times New Roman"/>
          <w:sz w:val="28"/>
          <w:szCs w:val="28"/>
        </w:rPr>
      </w:pPr>
      <w:r w:rsidRPr="00DB343A">
        <w:rPr>
          <w:rFonts w:ascii="Times New Roman" w:hAnsi="Times New Roman" w:cs="Times New Roman"/>
          <w:sz w:val="28"/>
          <w:szCs w:val="28"/>
        </w:rPr>
        <w:t>Исключение составляют случаи, когда реконструкция необходима для обеспечения функционирования объекта культурного наследия</w:t>
      </w:r>
      <w:r>
        <w:rPr>
          <w:rFonts w:ascii="Times New Roman" w:hAnsi="Times New Roman" w:cs="Times New Roman"/>
          <w:sz w:val="28"/>
          <w:szCs w:val="28"/>
        </w:rPr>
        <w:t>.</w:t>
      </w:r>
    </w:p>
    <w:p w:rsidR="009404F0" w:rsidRPr="00964514" w:rsidRDefault="009404F0" w:rsidP="009404F0">
      <w:pPr>
        <w:spacing w:after="0" w:line="240" w:lineRule="auto"/>
        <w:ind w:left="-284" w:firstLine="568"/>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964514">
        <w:rPr>
          <w:rFonts w:ascii="Times New Roman" w:eastAsia="Calibri" w:hAnsi="Times New Roman" w:cs="Times New Roman"/>
          <w:sz w:val="28"/>
          <w:szCs w:val="28"/>
        </w:rPr>
        <w:t>. Размещение рекламы, некапитальных строений, со</w:t>
      </w:r>
      <w:r>
        <w:rPr>
          <w:rFonts w:ascii="Times New Roman" w:eastAsia="Calibri" w:hAnsi="Times New Roman" w:cs="Times New Roman"/>
          <w:sz w:val="28"/>
          <w:szCs w:val="28"/>
        </w:rPr>
        <w:t>оружений и объектов, а именно</w:t>
      </w:r>
      <w:r w:rsidRPr="00964514">
        <w:rPr>
          <w:rFonts w:ascii="Times New Roman" w:eastAsia="Calibri" w:hAnsi="Times New Roman" w:cs="Times New Roman"/>
          <w:sz w:val="28"/>
          <w:szCs w:val="28"/>
        </w:rPr>
        <w:t>:</w:t>
      </w:r>
    </w:p>
    <w:p w:rsidR="009404F0" w:rsidRPr="00CB7F69" w:rsidRDefault="009404F0" w:rsidP="009404F0">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CB7F69">
        <w:rPr>
          <w:rFonts w:ascii="Times New Roman" w:eastAsia="Calibri" w:hAnsi="Times New Roman" w:cs="Times New Roman"/>
          <w:sz w:val="28"/>
          <w:szCs w:val="28"/>
        </w:rPr>
        <w:t xml:space="preserve">6.1. Всех видов </w:t>
      </w:r>
      <w:r w:rsidRPr="00CB7F69">
        <w:rPr>
          <w:rFonts w:ascii="Times New Roman" w:eastAsia="Times New Roman" w:hAnsi="Times New Roman" w:cs="Times New Roman"/>
          <w:sz w:val="28"/>
          <w:szCs w:val="28"/>
          <w:lang w:eastAsia="ru-RU"/>
        </w:rPr>
        <w:t>рекламы, рекламных конструкций, баннеров, растяжек, за исключением праздн</w:t>
      </w:r>
      <w:r w:rsidR="00544AA7">
        <w:rPr>
          <w:rFonts w:ascii="Times New Roman" w:eastAsia="Times New Roman" w:hAnsi="Times New Roman" w:cs="Times New Roman"/>
          <w:sz w:val="28"/>
          <w:szCs w:val="28"/>
          <w:lang w:eastAsia="ru-RU"/>
        </w:rPr>
        <w:t>ичного и событийного оформления.</w:t>
      </w:r>
    </w:p>
    <w:p w:rsidR="009404F0" w:rsidRPr="00CB7F69" w:rsidRDefault="009404F0" w:rsidP="009404F0">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CB7F69">
        <w:rPr>
          <w:rFonts w:ascii="Times New Roman" w:eastAsia="Times New Roman" w:hAnsi="Times New Roman" w:cs="Times New Roman"/>
          <w:sz w:val="28"/>
          <w:szCs w:val="28"/>
          <w:lang w:eastAsia="ru-RU"/>
        </w:rPr>
        <w:t>6.2. Навесов, киосков, павильонов, за исключением временных, устанавливаемых во время проведения праздничных либо иных массовых мероприятий</w:t>
      </w:r>
      <w:r w:rsidRPr="00CB7F6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в виде </w:t>
      </w:r>
      <w:proofErr w:type="gramStart"/>
      <w:r>
        <w:rPr>
          <w:rFonts w:ascii="Times New Roman" w:eastAsia="Calibri" w:hAnsi="Times New Roman" w:cs="Times New Roman"/>
          <w:sz w:val="28"/>
          <w:szCs w:val="28"/>
          <w:lang w:eastAsia="ru-RU"/>
        </w:rPr>
        <w:t>объектов</w:t>
      </w:r>
      <w:proofErr w:type="gramEnd"/>
      <w:r>
        <w:rPr>
          <w:rFonts w:ascii="Times New Roman" w:eastAsia="Calibri" w:hAnsi="Times New Roman" w:cs="Times New Roman"/>
          <w:sz w:val="28"/>
          <w:szCs w:val="28"/>
          <w:lang w:eastAsia="ru-RU"/>
        </w:rPr>
        <w:t xml:space="preserve"> </w:t>
      </w:r>
      <w:r w:rsidRPr="00CB7F69">
        <w:rPr>
          <w:rFonts w:ascii="Times New Roman" w:eastAsia="Calibri" w:hAnsi="Times New Roman" w:cs="Times New Roman"/>
          <w:sz w:val="28"/>
          <w:szCs w:val="28"/>
          <w:lang w:eastAsia="ru-RU"/>
        </w:rPr>
        <w:t>соответствующих типу историч</w:t>
      </w:r>
      <w:r>
        <w:rPr>
          <w:rFonts w:ascii="Times New Roman" w:eastAsia="Calibri" w:hAnsi="Times New Roman" w:cs="Times New Roman"/>
          <w:sz w:val="28"/>
          <w:szCs w:val="28"/>
          <w:lang w:eastAsia="ru-RU"/>
        </w:rPr>
        <w:t>еской застройки</w:t>
      </w:r>
      <w:r w:rsidR="00544AA7">
        <w:rPr>
          <w:rFonts w:ascii="Times New Roman" w:eastAsia="Times New Roman" w:hAnsi="Times New Roman" w:cs="Times New Roman"/>
          <w:sz w:val="28"/>
          <w:szCs w:val="28"/>
          <w:lang w:eastAsia="ru-RU"/>
        </w:rPr>
        <w:t>.</w:t>
      </w:r>
    </w:p>
    <w:p w:rsidR="009404F0" w:rsidRPr="00CB7F69" w:rsidRDefault="009404F0" w:rsidP="009404F0">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CB7F69">
        <w:rPr>
          <w:rFonts w:ascii="Times New Roman" w:eastAsia="Times New Roman" w:hAnsi="Times New Roman" w:cs="Times New Roman"/>
          <w:sz w:val="28"/>
          <w:szCs w:val="28"/>
          <w:lang w:eastAsia="ru-RU"/>
        </w:rPr>
        <w:t xml:space="preserve">6.3. </w:t>
      </w:r>
      <w:r w:rsidR="00544AA7">
        <w:rPr>
          <w:rFonts w:ascii="Times New Roman" w:eastAsia="Times New Roman" w:hAnsi="Times New Roman" w:cs="Times New Roman"/>
          <w:sz w:val="28"/>
          <w:szCs w:val="28"/>
          <w:lang w:eastAsia="ru-RU"/>
        </w:rPr>
        <w:t>Наземных инженерных конструкций.</w:t>
      </w:r>
    </w:p>
    <w:p w:rsidR="009404F0" w:rsidRPr="00964514" w:rsidRDefault="009404F0" w:rsidP="009404F0">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CB7F69">
        <w:rPr>
          <w:rFonts w:ascii="Times New Roman" w:eastAsia="Times New Roman" w:hAnsi="Times New Roman" w:cs="Times New Roman"/>
          <w:sz w:val="28"/>
          <w:szCs w:val="28"/>
          <w:lang w:eastAsia="ru-RU"/>
        </w:rPr>
        <w:t>6.4. Площадок для мусоросбо</w:t>
      </w:r>
      <w:r w:rsidR="00544AA7">
        <w:rPr>
          <w:rFonts w:ascii="Times New Roman" w:eastAsia="Times New Roman" w:hAnsi="Times New Roman" w:cs="Times New Roman"/>
          <w:sz w:val="28"/>
          <w:szCs w:val="28"/>
          <w:lang w:eastAsia="ru-RU"/>
        </w:rPr>
        <w:t>рников, контейнеров для отходов.</w:t>
      </w:r>
    </w:p>
    <w:p w:rsidR="009404F0" w:rsidRDefault="009404F0" w:rsidP="009404F0">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6.5. О</w:t>
      </w:r>
      <w:r w:rsidRPr="00534F27">
        <w:rPr>
          <w:rFonts w:ascii="Times New Roman" w:eastAsia="Cambria Math" w:hAnsi="Times New Roman" w:cs="Times New Roman"/>
          <w:kern w:val="2"/>
          <w:sz w:val="28"/>
          <w:szCs w:val="28"/>
        </w:rPr>
        <w:t>граждений</w:t>
      </w:r>
      <w:r w:rsidR="00544AA7">
        <w:rPr>
          <w:rFonts w:ascii="Times New Roman" w:eastAsia="Cambria Math" w:hAnsi="Times New Roman" w:cs="Times New Roman"/>
          <w:kern w:val="2"/>
          <w:sz w:val="28"/>
          <w:szCs w:val="28"/>
        </w:rPr>
        <w:t>:</w:t>
      </w:r>
    </w:p>
    <w:p w:rsidR="009404F0" w:rsidRDefault="009404F0" w:rsidP="009404F0">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высотой более 2,0 метра;</w:t>
      </w:r>
    </w:p>
    <w:p w:rsidR="009404F0" w:rsidRPr="00534F27" w:rsidRDefault="009404F0" w:rsidP="009404F0">
      <w:pPr>
        <w:spacing w:after="0" w:line="240" w:lineRule="auto"/>
        <w:ind w:left="-284" w:firstLine="568"/>
        <w:jc w:val="both"/>
        <w:rPr>
          <w:rFonts w:ascii="Times New Roman" w:eastAsia="SimSun" w:hAnsi="Times New Roman" w:cs="Times New Roman"/>
          <w:color w:val="000000"/>
          <w:kern w:val="2"/>
          <w:sz w:val="28"/>
          <w:szCs w:val="28"/>
          <w:lang w:eastAsia="ru-RU"/>
        </w:rPr>
      </w:pPr>
      <w:r w:rsidRPr="00534F27">
        <w:rPr>
          <w:rFonts w:ascii="Times New Roman" w:eastAsia="Cambria Math" w:hAnsi="Times New Roman" w:cs="Times New Roman"/>
          <w:kern w:val="2"/>
          <w:sz w:val="28"/>
          <w:szCs w:val="28"/>
        </w:rPr>
        <w:t xml:space="preserve">по границам территорий общего пользования с применением нетрадиционных материалов (бетонных плит, </w:t>
      </w:r>
      <w:proofErr w:type="spellStart"/>
      <w:r w:rsidRPr="00534F27">
        <w:rPr>
          <w:rFonts w:ascii="Times New Roman" w:eastAsia="Cambria Math" w:hAnsi="Times New Roman" w:cs="Times New Roman"/>
          <w:kern w:val="2"/>
          <w:sz w:val="28"/>
          <w:szCs w:val="28"/>
        </w:rPr>
        <w:t>металлопрофиля</w:t>
      </w:r>
      <w:proofErr w:type="spellEnd"/>
      <w:r w:rsidRPr="00534F27">
        <w:rPr>
          <w:rFonts w:ascii="Times New Roman" w:eastAsia="Cambria Math" w:hAnsi="Times New Roman" w:cs="Times New Roman"/>
          <w:kern w:val="2"/>
          <w:sz w:val="28"/>
          <w:szCs w:val="28"/>
        </w:rPr>
        <w:t>);</w:t>
      </w:r>
    </w:p>
    <w:p w:rsidR="009404F0" w:rsidRPr="00723F43" w:rsidRDefault="009404F0" w:rsidP="009404F0">
      <w:pPr>
        <w:spacing w:after="0" w:line="240" w:lineRule="auto"/>
        <w:ind w:left="-284" w:firstLine="568"/>
        <w:jc w:val="both"/>
        <w:rPr>
          <w:rFonts w:ascii="Times New Roman" w:eastAsia="SimSun" w:hAnsi="Times New Roman" w:cs="Times New Roman"/>
          <w:color w:val="000000"/>
          <w:kern w:val="2"/>
          <w:sz w:val="28"/>
          <w:szCs w:val="28"/>
          <w:lang w:eastAsia="ru-RU"/>
        </w:rPr>
      </w:pPr>
      <w:r w:rsidRPr="00534F27">
        <w:rPr>
          <w:rFonts w:ascii="Times New Roman" w:eastAsia="DengXian" w:hAnsi="Times New Roman" w:cs="Times New Roman"/>
          <w:kern w:val="2"/>
          <w:sz w:val="28"/>
          <w:szCs w:val="28"/>
          <w:lang w:eastAsia="zh-CN"/>
        </w:rPr>
        <w:lastRenderedPageBreak/>
        <w:t xml:space="preserve">не соответствующие требованиям </w:t>
      </w:r>
      <w:r>
        <w:rPr>
          <w:rFonts w:ascii="Times New Roman" w:eastAsia="DengXian" w:hAnsi="Times New Roman" w:cs="Times New Roman"/>
          <w:kern w:val="2"/>
          <w:sz w:val="28"/>
          <w:szCs w:val="28"/>
          <w:lang w:eastAsia="zh-CN"/>
        </w:rPr>
        <w:t xml:space="preserve">по используемым </w:t>
      </w:r>
      <w:r w:rsidRPr="00534F27">
        <w:rPr>
          <w:rFonts w:ascii="Times New Roman" w:eastAsia="DengXian" w:hAnsi="Times New Roman" w:cs="Times New Roman"/>
          <w:kern w:val="2"/>
          <w:sz w:val="28"/>
          <w:szCs w:val="28"/>
          <w:lang w:eastAsia="zh-CN"/>
        </w:rPr>
        <w:t>материалам - кирпич, дерево, металл, камень</w:t>
      </w:r>
      <w:r w:rsidRPr="00964514">
        <w:rPr>
          <w:rFonts w:ascii="Times New Roman" w:eastAsia="Times New Roman" w:hAnsi="Times New Roman" w:cs="Times New Roman"/>
          <w:sz w:val="28"/>
          <w:szCs w:val="28"/>
          <w:lang w:eastAsia="ru-RU"/>
        </w:rPr>
        <w:t>.</w:t>
      </w:r>
    </w:p>
    <w:p w:rsidR="0003680D" w:rsidRPr="0003680D" w:rsidRDefault="0003680D" w:rsidP="00AF731E">
      <w:pPr>
        <w:autoSpaceDE w:val="0"/>
        <w:autoSpaceDN w:val="0"/>
        <w:adjustRightInd w:val="0"/>
        <w:spacing w:after="0" w:line="240" w:lineRule="auto"/>
        <w:ind w:left="-284" w:firstLine="709"/>
        <w:jc w:val="both"/>
        <w:rPr>
          <w:rFonts w:ascii="Times New Roman" w:eastAsia="TimesNewRomanPSMT" w:hAnsi="Times New Roman" w:cs="Times New Roman"/>
          <w:sz w:val="28"/>
          <w:szCs w:val="28"/>
        </w:rPr>
      </w:pPr>
      <w:r w:rsidRPr="0003680D">
        <w:rPr>
          <w:rFonts w:ascii="Times New Roman" w:eastAsia="TimesNewRomanPSMT" w:hAnsi="Times New Roman" w:cs="Times New Roman"/>
          <w:sz w:val="28"/>
          <w:szCs w:val="28"/>
        </w:rPr>
        <w:t>Исключение составляют случаи, когда такое размещение соответствует</w:t>
      </w:r>
      <w:r w:rsidR="00AF731E">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назначению объекта культурного наследия религиозного назначения и (или</w:t>
      </w:r>
      <w:r w:rsidR="00AF731E">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объектов капитального строительства, образующих с ним монастырский</w:t>
      </w:r>
      <w:r w:rsidR="00AF731E">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храмовый или иной культовый комплекс, и (или) необходимо для</w:t>
      </w:r>
      <w:r w:rsidR="00AF731E">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обеспечения его современного использования.</w:t>
      </w:r>
    </w:p>
    <w:p w:rsidR="00AF731E" w:rsidRPr="00964514" w:rsidRDefault="00AF731E" w:rsidP="00AF731E">
      <w:pPr>
        <w:spacing w:after="0" w:line="240" w:lineRule="auto"/>
        <w:ind w:left="-284" w:firstLine="56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7</w:t>
      </w:r>
      <w:r w:rsidRPr="00964514">
        <w:rPr>
          <w:rFonts w:ascii="Times New Roman" w:eastAsia="Calibri" w:hAnsi="Times New Roman" w:cs="Times New Roman"/>
          <w:sz w:val="28"/>
          <w:szCs w:val="28"/>
        </w:rPr>
        <w:t>.</w:t>
      </w:r>
      <w:r w:rsidRPr="00964514">
        <w:rPr>
          <w:rFonts w:ascii="Times New Roman" w:eastAsia="Times New Roman" w:hAnsi="Times New Roman" w:cs="Times New Roman"/>
          <w:sz w:val="28"/>
          <w:szCs w:val="28"/>
          <w:lang w:eastAsia="ru-RU"/>
        </w:rPr>
        <w:t xml:space="preserve"> Размещение антенно-мачтовых сооружений связи.</w:t>
      </w:r>
    </w:p>
    <w:p w:rsidR="00AF731E" w:rsidRPr="00964514" w:rsidRDefault="00AF731E" w:rsidP="00AF731E">
      <w:pPr>
        <w:autoSpaceDE w:val="0"/>
        <w:autoSpaceDN w:val="0"/>
        <w:adjustRightInd w:val="0"/>
        <w:spacing w:before="120" w:after="0" w:line="240" w:lineRule="auto"/>
        <w:ind w:left="-284" w:firstLine="568"/>
        <w:contextualSpacing/>
        <w:jc w:val="both"/>
        <w:rPr>
          <w:rFonts w:ascii="Times New Roman" w:eastAsia="Calibri" w:hAnsi="Times New Roman" w:cs="Times New Roman"/>
          <w:sz w:val="28"/>
          <w:szCs w:val="28"/>
        </w:rPr>
      </w:pPr>
      <w:r w:rsidRPr="00964514">
        <w:rPr>
          <w:rFonts w:ascii="Times New Roman" w:eastAsia="Calibri" w:hAnsi="Times New Roman" w:cs="Times New Roman"/>
          <w:sz w:val="28"/>
          <w:szCs w:val="28"/>
        </w:rPr>
        <w:t>Этот запрет не применяется к</w:t>
      </w:r>
      <w:r>
        <w:rPr>
          <w:rFonts w:ascii="Times New Roman" w:eastAsia="Calibri" w:hAnsi="Times New Roman" w:cs="Times New Roman"/>
          <w:sz w:val="28"/>
          <w:szCs w:val="28"/>
        </w:rPr>
        <w:t xml:space="preserve"> антенно-мачтовым</w:t>
      </w:r>
      <w:r w:rsidRPr="00964514">
        <w:rPr>
          <w:rFonts w:ascii="Times New Roman" w:eastAsia="Calibri" w:hAnsi="Times New Roman" w:cs="Times New Roman"/>
          <w:sz w:val="28"/>
          <w:szCs w:val="28"/>
        </w:rPr>
        <w:t xml:space="preserve"> сооружениям</w:t>
      </w:r>
      <w:r>
        <w:rPr>
          <w:rFonts w:ascii="Times New Roman" w:eastAsia="Calibri" w:hAnsi="Times New Roman" w:cs="Times New Roman"/>
          <w:sz w:val="28"/>
          <w:szCs w:val="28"/>
        </w:rPr>
        <w:t xml:space="preserve"> связи</w:t>
      </w:r>
      <w:r w:rsidRPr="00964514">
        <w:rPr>
          <w:rFonts w:ascii="Times New Roman" w:eastAsia="Calibri" w:hAnsi="Times New Roman" w:cs="Times New Roman"/>
          <w:sz w:val="28"/>
          <w:szCs w:val="28"/>
        </w:rPr>
        <w:t>, которые размещены до 1 марта 2025 г., и не ограничивает проведение работ по их ремонту и модернизации в пределах их объемно-пространственных параметров.</w:t>
      </w:r>
    </w:p>
    <w:p w:rsidR="00E04C1B" w:rsidRPr="00964514" w:rsidRDefault="00E04C1B" w:rsidP="00E04C1B">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964514">
        <w:rPr>
          <w:rFonts w:ascii="Times New Roman" w:eastAsia="Times New Roman" w:hAnsi="Times New Roman" w:cs="Times New Roman"/>
          <w:sz w:val="28"/>
          <w:szCs w:val="28"/>
          <w:lang w:eastAsia="ru-RU"/>
        </w:rPr>
        <w:t>. Проведение работ в области благоустройств</w:t>
      </w:r>
      <w:r>
        <w:rPr>
          <w:rFonts w:ascii="Times New Roman" w:eastAsia="Times New Roman" w:hAnsi="Times New Roman" w:cs="Times New Roman"/>
          <w:sz w:val="28"/>
          <w:szCs w:val="28"/>
          <w:lang w:eastAsia="ru-RU"/>
        </w:rPr>
        <w:t>а, а именно:</w:t>
      </w:r>
    </w:p>
    <w:p w:rsidR="00E04C1B" w:rsidRPr="00964514" w:rsidRDefault="00E04C1B" w:rsidP="00E04C1B">
      <w:pPr>
        <w:autoSpaceDE w:val="0"/>
        <w:autoSpaceDN w:val="0"/>
        <w:adjustRightInd w:val="0"/>
        <w:spacing w:after="0" w:line="240" w:lineRule="auto"/>
        <w:ind w:left="-284" w:firstLine="568"/>
        <w:jc w:val="both"/>
        <w:rPr>
          <w:rFonts w:ascii="Times New Roman" w:eastAsia="Calibri" w:hAnsi="Times New Roman" w:cs="Times New Roman"/>
          <w:sz w:val="28"/>
          <w:szCs w:val="28"/>
          <w:lang w:eastAsia="ru-RU"/>
        </w:rPr>
      </w:pPr>
      <w:r w:rsidRPr="00964514">
        <w:rPr>
          <w:rFonts w:ascii="Times New Roman" w:eastAsia="Calibri" w:hAnsi="Times New Roman" w:cs="Times New Roman"/>
          <w:sz w:val="28"/>
          <w:szCs w:val="28"/>
          <w:lang w:eastAsia="ru-RU"/>
        </w:rPr>
        <w:t>применение нетрадиционных или не имитирующих натуральные материалов в покрытии пешеходных дорожек, площадок, бордюров;</w:t>
      </w:r>
    </w:p>
    <w:p w:rsidR="00E04C1B" w:rsidRPr="00964514" w:rsidRDefault="00E04C1B" w:rsidP="00E04C1B">
      <w:pPr>
        <w:autoSpaceDE w:val="0"/>
        <w:autoSpaceDN w:val="0"/>
        <w:adjustRightInd w:val="0"/>
        <w:spacing w:after="0" w:line="240" w:lineRule="auto"/>
        <w:ind w:left="-284" w:firstLine="568"/>
        <w:jc w:val="both"/>
        <w:rPr>
          <w:rFonts w:ascii="Times New Roman" w:eastAsia="Calibri" w:hAnsi="Times New Roman" w:cs="Times New Roman"/>
          <w:sz w:val="28"/>
          <w:szCs w:val="28"/>
          <w:lang w:eastAsia="ru-RU"/>
        </w:rPr>
      </w:pPr>
      <w:r w:rsidRPr="00964514">
        <w:rPr>
          <w:rFonts w:ascii="Times New Roman" w:eastAsia="Calibri" w:hAnsi="Times New Roman" w:cs="Times New Roman"/>
          <w:sz w:val="28"/>
          <w:szCs w:val="28"/>
          <w:lang w:eastAsia="ru-RU"/>
        </w:rPr>
        <w:t>установку и реконструкцию элементов наружного освещения с применением нестилизованных под историческую традицию опор освещения и светильников.</w:t>
      </w:r>
    </w:p>
    <w:p w:rsidR="00E04C1B" w:rsidRDefault="00E04C1B" w:rsidP="00E04C1B">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964514">
        <w:rPr>
          <w:rFonts w:ascii="Times New Roman" w:eastAsia="Times New Roman" w:hAnsi="Times New Roman" w:cs="Times New Roman"/>
          <w:sz w:val="28"/>
          <w:szCs w:val="28"/>
          <w:lang w:eastAsia="ru-RU"/>
        </w:rPr>
        <w:t>Исключение составляют случаи, когда такие работы не оказывают негативного воздействия на объект культурного наследия, или не нарушают характеристики его историко-градостроительной среды, или необходимы для обеспечения его функционирования или обеспечения жизнедеятельности населения.</w:t>
      </w:r>
    </w:p>
    <w:p w:rsidR="0003680D" w:rsidRDefault="0003680D" w:rsidP="00900B54">
      <w:pPr>
        <w:autoSpaceDE w:val="0"/>
        <w:autoSpaceDN w:val="0"/>
        <w:adjustRightInd w:val="0"/>
        <w:spacing w:after="0" w:line="240" w:lineRule="auto"/>
        <w:jc w:val="center"/>
        <w:rPr>
          <w:rFonts w:ascii="Times New Roman" w:eastAsia="TimesNewRomanPSMT" w:hAnsi="Times New Roman" w:cs="Times New Roman"/>
          <w:sz w:val="28"/>
          <w:szCs w:val="28"/>
        </w:rPr>
      </w:pPr>
    </w:p>
    <w:p w:rsidR="00900B54" w:rsidRPr="00900B54" w:rsidRDefault="00900B54" w:rsidP="00E04C1B">
      <w:pPr>
        <w:autoSpaceDE w:val="0"/>
        <w:autoSpaceDN w:val="0"/>
        <w:adjustRightInd w:val="0"/>
        <w:spacing w:after="0" w:line="240" w:lineRule="auto"/>
        <w:rPr>
          <w:rFonts w:ascii="Times New Roman" w:eastAsia="TimesNewRomanPSMT" w:hAnsi="Times New Roman" w:cs="Times New Roman"/>
          <w:sz w:val="28"/>
          <w:szCs w:val="28"/>
        </w:rPr>
      </w:pPr>
    </w:p>
    <w:p w:rsidR="000E1124" w:rsidRDefault="0006147C" w:rsidP="000E1124">
      <w:pPr>
        <w:pStyle w:val="Times1"/>
      </w:pPr>
      <w:r>
        <w:t xml:space="preserve">Зона регулирования застройки и хозяйственной деятельности объекта </w:t>
      </w:r>
      <w:r>
        <w:br/>
        <w:t xml:space="preserve">культурного наследия регионального значения </w:t>
      </w:r>
      <w:r w:rsidR="000E1124" w:rsidRPr="006662DF">
        <w:t>«Мечеть, 1910 г</w:t>
      </w:r>
      <w:r w:rsidR="00E04C1B">
        <w:t xml:space="preserve">.», адрес (местоположение): </w:t>
      </w:r>
      <w:r w:rsidR="000E1124" w:rsidRPr="006662DF">
        <w:t xml:space="preserve">Республика Татарстан, </w:t>
      </w:r>
      <w:proofErr w:type="spellStart"/>
      <w:r w:rsidR="000E1124" w:rsidRPr="006662DF">
        <w:t>Мензелинский</w:t>
      </w:r>
      <w:proofErr w:type="spellEnd"/>
      <w:r w:rsidR="000E1124" w:rsidRPr="006662DF">
        <w:t xml:space="preserve"> муниципальный район, </w:t>
      </w:r>
    </w:p>
    <w:p w:rsidR="000E1124" w:rsidRDefault="000E1124" w:rsidP="000E1124">
      <w:pPr>
        <w:pStyle w:val="Times1"/>
      </w:pPr>
      <w:r w:rsidRPr="006662DF">
        <w:t>г.</w:t>
      </w:r>
      <w:r>
        <w:t xml:space="preserve"> </w:t>
      </w:r>
      <w:r w:rsidRPr="006662DF">
        <w:t>Мензелинск, ул.</w:t>
      </w:r>
      <w:r>
        <w:t xml:space="preserve"> </w:t>
      </w:r>
      <w:r w:rsidRPr="006662DF">
        <w:t>Ленина, д.</w:t>
      </w:r>
      <w:r>
        <w:t xml:space="preserve"> </w:t>
      </w:r>
      <w:r w:rsidRPr="006662DF">
        <w:t>61</w:t>
      </w:r>
    </w:p>
    <w:p w:rsidR="0074077A" w:rsidRDefault="0074077A">
      <w:pPr>
        <w:pStyle w:val="310"/>
      </w:pPr>
    </w:p>
    <w:p w:rsidR="002D0581" w:rsidRDefault="00E04C1B" w:rsidP="00404281">
      <w:pPr>
        <w:pStyle w:val="Times1"/>
        <w:rPr>
          <w:bCs/>
        </w:rPr>
      </w:pPr>
      <w:r>
        <w:rPr>
          <w:bCs/>
        </w:rPr>
        <w:t>Раздел 1</w:t>
      </w:r>
    </w:p>
    <w:p w:rsidR="00404281" w:rsidRDefault="00404281" w:rsidP="00404281">
      <w:pPr>
        <w:widowControl w:val="0"/>
        <w:spacing w:after="0" w:line="240" w:lineRule="auto"/>
        <w:jc w:val="center"/>
      </w:pPr>
    </w:p>
    <w:tbl>
      <w:tblPr>
        <w:tblStyle w:val="affff1"/>
        <w:tblW w:w="0" w:type="auto"/>
        <w:tblLook w:val="04A0" w:firstRow="1" w:lastRow="0" w:firstColumn="1" w:lastColumn="0" w:noHBand="0" w:noVBand="1"/>
      </w:tblPr>
      <w:tblGrid>
        <w:gridCol w:w="766"/>
        <w:gridCol w:w="3907"/>
        <w:gridCol w:w="5387"/>
      </w:tblGrid>
      <w:tr w:rsidR="0091030F" w:rsidRPr="00AD1AE4" w:rsidTr="00E716BD">
        <w:tc>
          <w:tcPr>
            <w:tcW w:w="10060" w:type="dxa"/>
            <w:gridSpan w:val="3"/>
          </w:tcPr>
          <w:p w:rsidR="0091030F" w:rsidRPr="00E04C1B" w:rsidRDefault="0091030F" w:rsidP="0091030F">
            <w:pPr>
              <w:spacing w:after="0"/>
              <w:jc w:val="center"/>
              <w:rPr>
                <w:rFonts w:ascii="Times New Roman" w:hAnsi="Times New Roman" w:cs="Times New Roman"/>
                <w:sz w:val="28"/>
                <w:szCs w:val="28"/>
              </w:rPr>
            </w:pPr>
            <w:r w:rsidRPr="00E04C1B">
              <w:rPr>
                <w:rFonts w:ascii="Times New Roman" w:hAnsi="Times New Roman" w:cs="Times New Roman"/>
                <w:sz w:val="28"/>
                <w:szCs w:val="28"/>
              </w:rPr>
              <w:t>Сведения об объекте</w:t>
            </w:r>
          </w:p>
        </w:tc>
      </w:tr>
      <w:tr w:rsidR="0091030F" w:rsidRPr="00AD1AE4" w:rsidTr="00A479C7">
        <w:tc>
          <w:tcPr>
            <w:tcW w:w="766" w:type="dxa"/>
          </w:tcPr>
          <w:p w:rsidR="0091030F" w:rsidRPr="00684330" w:rsidRDefault="0091030F" w:rsidP="0091030F">
            <w:pPr>
              <w:spacing w:after="0"/>
              <w:rPr>
                <w:rFonts w:ascii="Times New Roman" w:hAnsi="Times New Roman" w:cs="Times New Roman"/>
                <w:sz w:val="28"/>
                <w:szCs w:val="28"/>
              </w:rPr>
            </w:pPr>
            <w:r w:rsidRPr="00684330">
              <w:rPr>
                <w:rFonts w:ascii="Times New Roman" w:hAnsi="Times New Roman" w:cs="Times New Roman"/>
                <w:sz w:val="28"/>
                <w:szCs w:val="28"/>
              </w:rPr>
              <w:t>№ п/п</w:t>
            </w:r>
          </w:p>
        </w:tc>
        <w:tc>
          <w:tcPr>
            <w:tcW w:w="3907"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Характеристики объекта</w:t>
            </w:r>
          </w:p>
        </w:tc>
        <w:tc>
          <w:tcPr>
            <w:tcW w:w="5387"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Описание характеристик</w:t>
            </w:r>
          </w:p>
        </w:tc>
      </w:tr>
      <w:tr w:rsidR="0091030F" w:rsidRPr="00AD1AE4" w:rsidTr="00A479C7">
        <w:tc>
          <w:tcPr>
            <w:tcW w:w="766"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1</w:t>
            </w:r>
          </w:p>
        </w:tc>
        <w:tc>
          <w:tcPr>
            <w:tcW w:w="3907" w:type="dxa"/>
          </w:tcPr>
          <w:p w:rsidR="0091030F" w:rsidRPr="00684330" w:rsidRDefault="0091030F" w:rsidP="00A479C7">
            <w:pPr>
              <w:spacing w:after="0" w:line="240" w:lineRule="auto"/>
              <w:rPr>
                <w:rFonts w:ascii="Times New Roman" w:hAnsi="Times New Roman" w:cs="Times New Roman"/>
                <w:sz w:val="28"/>
                <w:szCs w:val="28"/>
                <w:lang w:val="en-US"/>
              </w:rPr>
            </w:pPr>
            <w:r w:rsidRPr="00684330">
              <w:rPr>
                <w:rFonts w:ascii="Times New Roman" w:hAnsi="Times New Roman" w:cs="Times New Roman"/>
                <w:sz w:val="28"/>
                <w:szCs w:val="28"/>
              </w:rPr>
              <w:t xml:space="preserve">Местоположение объекта </w:t>
            </w:r>
          </w:p>
        </w:tc>
        <w:tc>
          <w:tcPr>
            <w:tcW w:w="5387" w:type="dxa"/>
          </w:tcPr>
          <w:p w:rsidR="0091030F" w:rsidRPr="00684330" w:rsidRDefault="0091030F" w:rsidP="00A479C7">
            <w:pPr>
              <w:spacing w:after="0" w:line="240" w:lineRule="auto"/>
              <w:rPr>
                <w:rFonts w:ascii="Times New Roman" w:hAnsi="Times New Roman" w:cs="Times New Roman"/>
                <w:sz w:val="28"/>
                <w:szCs w:val="28"/>
              </w:rPr>
            </w:pPr>
            <w:r w:rsidRPr="00684330">
              <w:rPr>
                <w:rFonts w:ascii="Times New Roman" w:hAnsi="Times New Roman" w:cs="Times New Roman"/>
                <w:sz w:val="28"/>
                <w:szCs w:val="28"/>
              </w:rPr>
              <w:t xml:space="preserve">423700, </w:t>
            </w:r>
            <w:r w:rsidRPr="00684330">
              <w:rPr>
                <w:rFonts w:ascii="Times New Roman" w:hAnsi="Times New Roman" w:cs="Times New Roman"/>
                <w:color w:val="000000"/>
                <w:sz w:val="28"/>
                <w:szCs w:val="28"/>
              </w:rPr>
              <w:t>Республика Татарстан</w:t>
            </w:r>
            <w:r w:rsidRPr="00684330">
              <w:rPr>
                <w:rFonts w:ascii="Times New Roman" w:hAnsi="Times New Roman" w:cs="Times New Roman"/>
                <w:sz w:val="28"/>
                <w:szCs w:val="28"/>
              </w:rPr>
              <w:t>, г. Мензелинск, ул. Ленина, д. 61</w:t>
            </w:r>
          </w:p>
        </w:tc>
      </w:tr>
      <w:tr w:rsidR="0091030F" w:rsidRPr="00AD1AE4" w:rsidTr="00A479C7">
        <w:tc>
          <w:tcPr>
            <w:tcW w:w="766"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2</w:t>
            </w:r>
          </w:p>
        </w:tc>
        <w:tc>
          <w:tcPr>
            <w:tcW w:w="3907" w:type="dxa"/>
          </w:tcPr>
          <w:p w:rsidR="0091030F" w:rsidRPr="00684330" w:rsidRDefault="0091030F" w:rsidP="00A479C7">
            <w:pPr>
              <w:spacing w:after="0" w:line="240" w:lineRule="auto"/>
              <w:rPr>
                <w:rFonts w:ascii="Times New Roman" w:hAnsi="Times New Roman" w:cs="Times New Roman"/>
                <w:sz w:val="28"/>
                <w:szCs w:val="28"/>
              </w:rPr>
            </w:pPr>
            <w:r w:rsidRPr="00684330">
              <w:rPr>
                <w:rFonts w:ascii="Times New Roman" w:hAnsi="Times New Roman" w:cs="Times New Roman"/>
                <w:sz w:val="28"/>
                <w:szCs w:val="28"/>
              </w:rPr>
              <w:t xml:space="preserve">Площадь объекта +/- величина погрешности определение площади (Р+/- </w:t>
            </w:r>
            <w:proofErr w:type="spellStart"/>
            <w:r w:rsidRPr="00684330">
              <w:rPr>
                <w:rFonts w:ascii="Times New Roman" w:hAnsi="Times New Roman" w:cs="Times New Roman"/>
                <w:sz w:val="28"/>
                <w:szCs w:val="28"/>
              </w:rPr>
              <w:t>ДельтаР</w:t>
            </w:r>
            <w:proofErr w:type="spellEnd"/>
            <w:r w:rsidRPr="00684330">
              <w:rPr>
                <w:rFonts w:ascii="Times New Roman" w:hAnsi="Times New Roman" w:cs="Times New Roman"/>
                <w:sz w:val="28"/>
                <w:szCs w:val="28"/>
              </w:rPr>
              <w:t>)</w:t>
            </w:r>
          </w:p>
        </w:tc>
        <w:tc>
          <w:tcPr>
            <w:tcW w:w="5387" w:type="dxa"/>
          </w:tcPr>
          <w:p w:rsidR="0091030F" w:rsidRPr="00E04C1B" w:rsidRDefault="00E04C1B" w:rsidP="00A479C7">
            <w:pPr>
              <w:spacing w:after="0" w:line="240" w:lineRule="auto"/>
              <w:rPr>
                <w:rFonts w:ascii="Times New Roman" w:hAnsi="Times New Roman" w:cs="Times New Roman"/>
                <w:sz w:val="28"/>
                <w:szCs w:val="28"/>
              </w:rPr>
            </w:pPr>
            <w:r>
              <w:rPr>
                <w:rFonts w:ascii="Times New Roman" w:hAnsi="Times New Roman" w:cs="Times New Roman"/>
                <w:sz w:val="28"/>
                <w:szCs w:val="28"/>
              </w:rPr>
              <w:t>52133</w:t>
            </w:r>
            <w:bookmarkStart w:id="1" w:name="_GoBack"/>
            <w:bookmarkEnd w:id="1"/>
            <w:r>
              <w:rPr>
                <w:rFonts w:ascii="Times New Roman" w:hAnsi="Times New Roman" w:cs="Times New Roman"/>
                <w:sz w:val="28"/>
                <w:szCs w:val="28"/>
              </w:rPr>
              <w:t xml:space="preserve"> кв. метра +/- 80 кв. метра</w:t>
            </w:r>
            <w:r w:rsidR="0091030F" w:rsidRPr="00684330">
              <w:rPr>
                <w:rFonts w:ascii="Times New Roman" w:hAnsi="Times New Roman" w:cs="Times New Roman"/>
                <w:sz w:val="28"/>
                <w:szCs w:val="28"/>
              </w:rPr>
              <w:t xml:space="preserve"> </w:t>
            </w:r>
          </w:p>
        </w:tc>
      </w:tr>
      <w:tr w:rsidR="0091030F" w:rsidRPr="00AD1AE4" w:rsidTr="00A479C7">
        <w:trPr>
          <w:trHeight w:val="70"/>
        </w:trPr>
        <w:tc>
          <w:tcPr>
            <w:tcW w:w="766"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3</w:t>
            </w:r>
          </w:p>
        </w:tc>
        <w:tc>
          <w:tcPr>
            <w:tcW w:w="3907" w:type="dxa"/>
          </w:tcPr>
          <w:p w:rsidR="0091030F" w:rsidRPr="00684330" w:rsidRDefault="0091030F" w:rsidP="00A479C7">
            <w:pPr>
              <w:spacing w:after="0" w:line="240" w:lineRule="auto"/>
              <w:rPr>
                <w:rFonts w:ascii="Times New Roman" w:hAnsi="Times New Roman" w:cs="Times New Roman"/>
                <w:sz w:val="28"/>
                <w:szCs w:val="28"/>
              </w:rPr>
            </w:pPr>
            <w:r w:rsidRPr="00684330">
              <w:rPr>
                <w:rFonts w:ascii="Times New Roman" w:hAnsi="Times New Roman" w:cs="Times New Roman"/>
                <w:sz w:val="28"/>
                <w:szCs w:val="28"/>
              </w:rPr>
              <w:t>Иные характеристики объекта</w:t>
            </w:r>
          </w:p>
        </w:tc>
        <w:tc>
          <w:tcPr>
            <w:tcW w:w="5387" w:type="dxa"/>
          </w:tcPr>
          <w:p w:rsidR="0091030F" w:rsidRPr="00684330" w:rsidRDefault="0091030F" w:rsidP="00A479C7">
            <w:pPr>
              <w:spacing w:after="0" w:line="240" w:lineRule="auto"/>
              <w:rPr>
                <w:rFonts w:ascii="Times New Roman" w:hAnsi="Times New Roman" w:cs="Times New Roman"/>
                <w:sz w:val="28"/>
                <w:szCs w:val="28"/>
              </w:rPr>
            </w:pPr>
            <w:r w:rsidRPr="00684330">
              <w:rPr>
                <w:rFonts w:ascii="Times New Roman" w:hAnsi="Times New Roman" w:cs="Times New Roman"/>
                <w:sz w:val="28"/>
                <w:szCs w:val="28"/>
              </w:rPr>
              <w:t>-</w:t>
            </w:r>
          </w:p>
        </w:tc>
      </w:tr>
    </w:tbl>
    <w:p w:rsidR="002E61E5" w:rsidRDefault="002E61E5" w:rsidP="00E716BD">
      <w:pPr>
        <w:ind w:right="-1"/>
        <w:rPr>
          <w:rFonts w:ascii="Times New Roman" w:hAnsi="Times New Roman" w:cs="Times New Roman"/>
          <w:bCs/>
          <w:color w:val="000000" w:themeColor="text1"/>
          <w:sz w:val="28"/>
          <w:szCs w:val="28"/>
        </w:rPr>
      </w:pPr>
    </w:p>
    <w:p w:rsidR="00C95FEC" w:rsidRDefault="00E04C1B" w:rsidP="002E61E5">
      <w:pPr>
        <w:ind w:right="-1" w:firstLine="567"/>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Раздел 2</w:t>
      </w:r>
    </w:p>
    <w:tbl>
      <w:tblPr>
        <w:tblStyle w:val="37"/>
        <w:tblW w:w="10235" w:type="dxa"/>
        <w:tblInd w:w="-34" w:type="dxa"/>
        <w:tblLayout w:type="fixed"/>
        <w:tblLook w:val="04A0" w:firstRow="1" w:lastRow="0" w:firstColumn="1" w:lastColumn="0" w:noHBand="0" w:noVBand="1"/>
      </w:tblPr>
      <w:tblGrid>
        <w:gridCol w:w="1305"/>
        <w:gridCol w:w="1418"/>
        <w:gridCol w:w="1559"/>
        <w:gridCol w:w="2126"/>
        <w:gridCol w:w="1985"/>
        <w:gridCol w:w="1842"/>
      </w:tblGrid>
      <w:tr w:rsidR="00404281" w:rsidRPr="002E61E5"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line="360" w:lineRule="auto"/>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 xml:space="preserve">Сведения о местоположении </w:t>
            </w:r>
            <w:r w:rsidRPr="002E61E5">
              <w:rPr>
                <w:rFonts w:ascii="Times New Roman" w:eastAsia="Calibri" w:hAnsi="Times New Roman" w:cs="Times New Roman"/>
                <w:color w:val="000000"/>
                <w:sz w:val="28"/>
                <w:szCs w:val="28"/>
              </w:rPr>
              <w:t>границ объекта</w:t>
            </w:r>
          </w:p>
        </w:tc>
      </w:tr>
      <w:tr w:rsidR="00404281" w:rsidRPr="002E61E5"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 xml:space="preserve">1. Система </w:t>
            </w:r>
            <w:r w:rsidRPr="002E61E5">
              <w:rPr>
                <w:rFonts w:ascii="Times New Roman" w:eastAsia="Calibri" w:hAnsi="Times New Roman" w:cs="Times New Roman"/>
                <w:color w:val="000000"/>
                <w:sz w:val="28"/>
                <w:szCs w:val="28"/>
              </w:rPr>
              <w:t>координат: МСК-16</w:t>
            </w:r>
          </w:p>
        </w:tc>
      </w:tr>
      <w:tr w:rsidR="00404281" w:rsidRPr="002E61E5"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2. Сведения о характерных точках границ объекта</w:t>
            </w:r>
          </w:p>
        </w:tc>
      </w:tr>
      <w:tr w:rsidR="00404281" w:rsidRPr="002E61E5" w:rsidTr="00E716BD">
        <w:tc>
          <w:tcPr>
            <w:tcW w:w="1305" w:type="dxa"/>
            <w:vMerge w:val="restart"/>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Координаты, м</w:t>
            </w:r>
          </w:p>
        </w:tc>
        <w:tc>
          <w:tcPr>
            <w:tcW w:w="2126" w:type="dxa"/>
            <w:vMerge w:val="restart"/>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 xml:space="preserve">Средняя </w:t>
            </w:r>
            <w:proofErr w:type="spellStart"/>
            <w:r w:rsidRPr="002E61E5">
              <w:rPr>
                <w:rFonts w:ascii="Times New Roman" w:eastAsia="Calibri" w:hAnsi="Times New Roman" w:cs="Times New Roman"/>
                <w:bCs/>
                <w:sz w:val="28"/>
                <w:szCs w:val="28"/>
              </w:rPr>
              <w:t>квадратическая</w:t>
            </w:r>
            <w:proofErr w:type="spellEnd"/>
            <w:r w:rsidRPr="002E61E5">
              <w:rPr>
                <w:rFonts w:ascii="Times New Roman" w:eastAsia="Calibri" w:hAnsi="Times New Roman" w:cs="Times New Roman"/>
                <w:bCs/>
                <w:sz w:val="28"/>
                <w:szCs w:val="28"/>
              </w:rPr>
              <w:t xml:space="preserve"> погрешность положения характерной точки (М</w:t>
            </w:r>
            <w:r w:rsidRPr="002E61E5">
              <w:rPr>
                <w:rFonts w:ascii="Times New Roman" w:eastAsia="Calibri" w:hAnsi="Times New Roman" w:cs="Times New Roman"/>
                <w:bCs/>
                <w:sz w:val="28"/>
                <w:szCs w:val="28"/>
                <w:lang w:val="en-US"/>
              </w:rPr>
              <w:t>t</w:t>
            </w:r>
            <w:r w:rsidRPr="002E61E5">
              <w:rPr>
                <w:rFonts w:ascii="Times New Roman" w:eastAsia="Calibri" w:hAnsi="Times New Roman" w:cs="Times New Roman"/>
                <w:bCs/>
                <w:sz w:val="28"/>
                <w:szCs w:val="28"/>
              </w:rPr>
              <w:t>), м</w:t>
            </w:r>
          </w:p>
        </w:tc>
        <w:tc>
          <w:tcPr>
            <w:tcW w:w="1842" w:type="dxa"/>
            <w:vMerge w:val="restart"/>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Описание обозначения точки на местности (при наличии)</w:t>
            </w:r>
          </w:p>
        </w:tc>
      </w:tr>
      <w:tr w:rsidR="00404281" w:rsidRPr="002E61E5" w:rsidTr="00E716BD">
        <w:tc>
          <w:tcPr>
            <w:tcW w:w="1305" w:type="dxa"/>
            <w:vMerge/>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jc w:val="center"/>
              <w:rPr>
                <w:rFonts w:ascii="Times New Roman" w:eastAsia="Calibri"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eastAsia="Calibri" w:hAnsi="Times New Roman" w:cs="Times New Roman"/>
                <w:bCs/>
                <w:sz w:val="28"/>
                <w:szCs w:val="28"/>
              </w:rPr>
            </w:pPr>
          </w:p>
          <w:p w:rsidR="00404281" w:rsidRPr="002E61E5" w:rsidRDefault="00404281" w:rsidP="00404281">
            <w:pPr>
              <w:spacing w:after="0"/>
              <w:jc w:val="center"/>
              <w:rPr>
                <w:rFonts w:ascii="Times New Roman" w:eastAsia="Calibri" w:hAnsi="Times New Roman" w:cs="Times New Roman"/>
                <w:bCs/>
                <w:sz w:val="28"/>
                <w:szCs w:val="28"/>
              </w:rPr>
            </w:pPr>
          </w:p>
          <w:p w:rsidR="00404281" w:rsidRPr="002E61E5" w:rsidRDefault="00404281" w:rsidP="00404281">
            <w:pPr>
              <w:spacing w:after="0"/>
              <w:jc w:val="center"/>
              <w:rPr>
                <w:rFonts w:ascii="Times New Roman" w:eastAsia="Calibri" w:hAnsi="Times New Roman" w:cs="Times New Roman"/>
                <w:bCs/>
                <w:sz w:val="28"/>
                <w:szCs w:val="28"/>
                <w:lang w:val="en-US"/>
              </w:rPr>
            </w:pPr>
            <w:r w:rsidRPr="002E61E5">
              <w:rPr>
                <w:rFonts w:ascii="Times New Roman" w:eastAsia="Calibri" w:hAnsi="Times New Roman" w:cs="Times New Roman"/>
                <w:bCs/>
                <w:sz w:val="28"/>
                <w:szCs w:val="28"/>
                <w:lang w:val="en-US"/>
              </w:rPr>
              <w:t>X</w:t>
            </w:r>
          </w:p>
        </w:tc>
        <w:tc>
          <w:tcPr>
            <w:tcW w:w="1559"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eastAsia="Calibri" w:hAnsi="Times New Roman" w:cs="Times New Roman"/>
                <w:bCs/>
                <w:sz w:val="28"/>
                <w:szCs w:val="28"/>
              </w:rPr>
            </w:pPr>
          </w:p>
          <w:p w:rsidR="00404281" w:rsidRPr="002E61E5" w:rsidRDefault="00404281" w:rsidP="00404281">
            <w:pPr>
              <w:spacing w:after="0"/>
              <w:jc w:val="center"/>
              <w:rPr>
                <w:rFonts w:ascii="Times New Roman" w:eastAsia="Calibri" w:hAnsi="Times New Roman" w:cs="Times New Roman"/>
                <w:bCs/>
                <w:sz w:val="28"/>
                <w:szCs w:val="28"/>
              </w:rPr>
            </w:pPr>
          </w:p>
          <w:p w:rsidR="00404281" w:rsidRPr="002E61E5" w:rsidRDefault="00404281" w:rsidP="00404281">
            <w:pPr>
              <w:spacing w:after="0"/>
              <w:jc w:val="center"/>
              <w:rPr>
                <w:rFonts w:ascii="Times New Roman" w:eastAsia="Calibri" w:hAnsi="Times New Roman" w:cs="Times New Roman"/>
                <w:bCs/>
                <w:sz w:val="28"/>
                <w:szCs w:val="28"/>
                <w:lang w:val="en-US"/>
              </w:rPr>
            </w:pPr>
            <w:r w:rsidRPr="002E61E5">
              <w:rPr>
                <w:rFonts w:ascii="Times New Roman" w:eastAsia="Calibri" w:hAnsi="Times New Roman" w:cs="Times New Roman"/>
                <w:bCs/>
                <w:sz w:val="28"/>
                <w:szCs w:val="28"/>
                <w:lang w:val="en-US"/>
              </w:rPr>
              <w:t>Y</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jc w:val="center"/>
              <w:rPr>
                <w:rFonts w:ascii="Times New Roman" w:eastAsia="Calibri" w:hAnsi="Times New Roman" w:cs="Times New Roman"/>
                <w:b/>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jc w:val="center"/>
              <w:rPr>
                <w:rFonts w:ascii="Times New Roman" w:eastAsia="Calibri" w:hAnsi="Times New Roman" w:cs="Times New Roman"/>
                <w:b/>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jc w:val="center"/>
              <w:rPr>
                <w:rFonts w:ascii="Times New Roman" w:eastAsia="Calibri" w:hAnsi="Times New Roman" w:cs="Times New Roman"/>
                <w:b/>
                <w:sz w:val="28"/>
                <w:szCs w:val="28"/>
              </w:rPr>
            </w:pP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lastRenderedPageBreak/>
              <w:t>1</w:t>
            </w:r>
          </w:p>
        </w:tc>
        <w:tc>
          <w:tcPr>
            <w:tcW w:w="1418"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6</w:t>
            </w:r>
          </w:p>
        </w:tc>
      </w:tr>
      <w:tr w:rsidR="00C95FEC" w:rsidRPr="002E61E5" w:rsidTr="00E716BD">
        <w:tc>
          <w:tcPr>
            <w:tcW w:w="10235" w:type="dxa"/>
            <w:gridSpan w:val="6"/>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Часть №1</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lang w:val="en-US"/>
              </w:rPr>
            </w:pPr>
            <w:r w:rsidRPr="002E61E5">
              <w:rPr>
                <w:rFonts w:ascii="Times New Roman" w:hAnsi="Times New Roman" w:cs="Times New Roman"/>
                <w:color w:val="000000" w:themeColor="text1"/>
                <w:sz w:val="28"/>
                <w:szCs w:val="28"/>
                <w:lang w:val="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468402.43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2367256.71</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rPr>
          <w:trHeight w:val="308"/>
        </w:trPr>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468413.08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2367291.51</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468416.90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2367290.32</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468419.65</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2367299.18</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468446.44</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2367397.07</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468369.76</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2367418.26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468361.79</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2367392.53</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468357.68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2367387.86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9</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468354.64</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2367381.42</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468350.96</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2367382.72</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11</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468349.04</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2367377.10</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lang w:val="en-US"/>
              </w:rPr>
              <w:t>1</w:t>
            </w:r>
            <w:r w:rsidRPr="002E61E5">
              <w:rPr>
                <w:rFonts w:ascii="Times New Roman" w:hAnsi="Times New Roman" w:cs="Times New Roman"/>
                <w:color w:val="000000" w:themeColor="text1"/>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468347.08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2367377.86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13</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468313.38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2367393.63</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14</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468306.80</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2367361.82</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15</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468301.46</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2367348.60</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16</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468298.30</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2367340.80</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17</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468280.38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2367310.61</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18</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468311.58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2367293.66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19</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468319.92</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2367287.36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20</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468340.48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2367277.29</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21</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468350.13</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2367274.24</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22</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468392.39</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2367259.91</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468402.43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2367256.71</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0235" w:type="dxa"/>
            <w:gridSpan w:val="6"/>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Часть №2</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lang w:val="en-US"/>
              </w:rPr>
            </w:pPr>
            <w:r w:rsidRPr="002E61E5">
              <w:rPr>
                <w:rFonts w:ascii="Times New Roman" w:hAnsi="Times New Roman" w:cs="Times New Roman"/>
                <w:color w:val="000000" w:themeColor="text1"/>
                <w:sz w:val="28"/>
                <w:szCs w:val="28"/>
                <w:lang w:val="en-US"/>
              </w:rPr>
              <w:t>23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468277.96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2367317.81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468284.02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2367331.24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468288.60</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2367338.57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468291.22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2367343.47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468301.95</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2367373.57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468311.97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2367398.10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468316.18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2367409.06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468323.62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2367431.86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468313.93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2367434.69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lastRenderedPageBreak/>
              <w:t>32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468266.06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2367448.00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468232.76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2367456.79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468230.59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2367452.99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468230.04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2367451.99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468227.89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2367448.06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468223.59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2367445.37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468223.09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2367445.05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468221.46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2367412.77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468220.33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2367392.12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468220.48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2367385.22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468229.77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2367353.09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468230.56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2367350.95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468232.20</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2367348.49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468238.31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2367341.46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468245.04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2367335.64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468247.68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2367333.50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468253.68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2367329.37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468261.22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2367324.18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468269.57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2367319.87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468275.87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2367317.42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468277.96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2367317.81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0235" w:type="dxa"/>
            <w:gridSpan w:val="6"/>
            <w:tcBorders>
              <w:top w:val="single" w:sz="4" w:space="0" w:color="auto"/>
              <w:left w:val="single" w:sz="4" w:space="0" w:color="auto"/>
              <w:bottom w:val="single" w:sz="4" w:space="0" w:color="auto"/>
              <w:right w:val="single" w:sz="4" w:space="0" w:color="auto"/>
            </w:tcBorders>
          </w:tcPr>
          <w:p w:rsidR="00C95FEC" w:rsidRPr="002E61E5" w:rsidRDefault="002E61E5" w:rsidP="002E61E5">
            <w:pPr>
              <w:spacing w:after="0"/>
              <w:ind w:firstLine="161"/>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Часть №3</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468450.56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2367411.29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468451.99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2367416.66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468460.83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2367446.26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468468.29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2367472.24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468467.31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2367472.50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468462.12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2367474.01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468462.15</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2367474.11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468465.49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2367485.72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468469.02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2367497.96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468477.09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2367525.96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468449.02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2367533.21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468435.74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2367542.99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468422.46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2367546.70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468413.41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2367549.15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468396.16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2367554.17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468389.49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2367556.23</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468376.61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2367559.71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468372.34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2367561.08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468366.97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2367562.85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lastRenderedPageBreak/>
              <w:t>71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468363.17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2367564.12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468356.18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2367566.03</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468346.21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2367568.36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468327.11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2367567.55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468301.64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2367574.62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468265.64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2367584.35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468263.98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2367578.01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468259.75</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2367561.67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468249.88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2367530.02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468245.99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2367515.57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468234.74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2367473.67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468253.98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2367468.24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468258.10</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2367466.58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468266.26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2367464.30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468278.73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2367460.48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468284.58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2367458.69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468329.33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2367445.83</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468329.57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2367446.28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468339.32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2367443.64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90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468352.02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2367439.92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468450.56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2367411.29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bl>
    <w:p w:rsidR="00404281" w:rsidRDefault="00404281">
      <w:pPr>
        <w:widowControl w:val="0"/>
        <w:spacing w:after="0" w:line="240" w:lineRule="auto"/>
        <w:jc w:val="center"/>
      </w:pPr>
    </w:p>
    <w:p w:rsidR="0091030F" w:rsidRDefault="002E61E5">
      <w:pPr>
        <w:widowControl w:val="0"/>
        <w:spacing w:after="0" w:line="240" w:lineRule="auto"/>
        <w:jc w:val="center"/>
        <w:rPr>
          <w:rFonts w:ascii="Times New Roman" w:hAnsi="Times New Roman" w:cs="Times New Roman"/>
          <w:sz w:val="28"/>
          <w:szCs w:val="28"/>
        </w:rPr>
      </w:pPr>
      <w:r w:rsidRPr="002E61E5">
        <w:rPr>
          <w:rFonts w:ascii="Times New Roman" w:hAnsi="Times New Roman" w:cs="Times New Roman"/>
          <w:sz w:val="28"/>
          <w:szCs w:val="28"/>
        </w:rPr>
        <w:t>Раздел 3</w:t>
      </w:r>
    </w:p>
    <w:p w:rsidR="002E61E5" w:rsidRDefault="002E61E5">
      <w:pPr>
        <w:widowControl w:val="0"/>
        <w:spacing w:after="0" w:line="240" w:lineRule="auto"/>
        <w:jc w:val="center"/>
        <w:rPr>
          <w:rFonts w:ascii="Times New Roman" w:hAnsi="Times New Roman" w:cs="Times New Roman"/>
          <w:sz w:val="28"/>
          <w:szCs w:val="28"/>
        </w:rPr>
      </w:pPr>
    </w:p>
    <w:tbl>
      <w:tblPr>
        <w:tblW w:w="0" w:type="auto"/>
        <w:tblInd w:w="114" w:type="dxa"/>
        <w:tblLayout w:type="fixed"/>
        <w:tblCellMar>
          <w:left w:w="0" w:type="dxa"/>
          <w:right w:w="0" w:type="dxa"/>
        </w:tblCellMar>
        <w:tblLook w:val="0000" w:firstRow="0" w:lastRow="0" w:firstColumn="0" w:lastColumn="0" w:noHBand="0" w:noVBand="0"/>
      </w:tblPr>
      <w:tblGrid>
        <w:gridCol w:w="1022"/>
        <w:gridCol w:w="1003"/>
        <w:gridCol w:w="1124"/>
        <w:gridCol w:w="852"/>
        <w:gridCol w:w="994"/>
        <w:gridCol w:w="1560"/>
        <w:gridCol w:w="1844"/>
        <w:gridCol w:w="1534"/>
      </w:tblGrid>
      <w:tr w:rsidR="002E61E5" w:rsidRPr="003230AC" w:rsidTr="00674F4C">
        <w:trPr>
          <w:trHeight w:val="291"/>
        </w:trPr>
        <w:tc>
          <w:tcPr>
            <w:tcW w:w="9933" w:type="dxa"/>
            <w:gridSpan w:val="8"/>
            <w:tcBorders>
              <w:top w:val="single" w:sz="4" w:space="0" w:color="auto"/>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71" w:lineRule="exact"/>
              <w:ind w:left="693"/>
              <w:rPr>
                <w:rFonts w:ascii="Times New Roman" w:hAnsi="Times New Roman" w:cs="Times New Roman"/>
                <w:sz w:val="28"/>
                <w:szCs w:val="28"/>
              </w:rPr>
            </w:pPr>
            <w:r w:rsidRPr="003230AC">
              <w:rPr>
                <w:rFonts w:ascii="Times New Roman" w:hAnsi="Times New Roman" w:cs="Times New Roman"/>
                <w:sz w:val="28"/>
                <w:szCs w:val="28"/>
              </w:rPr>
              <w:t>Сведения о местоположении измененных (уточненных) границ объекта</w:t>
            </w:r>
          </w:p>
        </w:tc>
      </w:tr>
      <w:tr w:rsidR="002E61E5" w:rsidRPr="003230AC" w:rsidTr="00674F4C">
        <w:trPr>
          <w:trHeight w:val="321"/>
        </w:trPr>
        <w:tc>
          <w:tcPr>
            <w:tcW w:w="9933" w:type="dxa"/>
            <w:gridSpan w:val="8"/>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107"/>
              <w:rPr>
                <w:rFonts w:ascii="Times New Roman" w:hAnsi="Times New Roman" w:cs="Times New Roman"/>
                <w:sz w:val="28"/>
                <w:szCs w:val="28"/>
              </w:rPr>
            </w:pPr>
            <w:r w:rsidRPr="003230AC">
              <w:rPr>
                <w:rFonts w:ascii="Times New Roman" w:hAnsi="Times New Roman" w:cs="Times New Roman"/>
                <w:sz w:val="28"/>
                <w:szCs w:val="28"/>
              </w:rPr>
              <w:t>1. Система координат: МСК-16</w:t>
            </w:r>
          </w:p>
        </w:tc>
      </w:tr>
      <w:tr w:rsidR="002E61E5" w:rsidRPr="003230AC" w:rsidTr="00674F4C">
        <w:trPr>
          <w:trHeight w:val="321"/>
        </w:trPr>
        <w:tc>
          <w:tcPr>
            <w:tcW w:w="9933" w:type="dxa"/>
            <w:gridSpan w:val="8"/>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107"/>
              <w:rPr>
                <w:rFonts w:ascii="Times New Roman" w:hAnsi="Times New Roman" w:cs="Times New Roman"/>
                <w:sz w:val="28"/>
                <w:szCs w:val="28"/>
              </w:rPr>
            </w:pPr>
            <w:r w:rsidRPr="003230AC">
              <w:rPr>
                <w:rFonts w:ascii="Times New Roman" w:hAnsi="Times New Roman" w:cs="Times New Roman"/>
                <w:sz w:val="28"/>
                <w:szCs w:val="28"/>
              </w:rPr>
              <w:t>2. Сведения о характерных точках границ объекта</w:t>
            </w:r>
          </w:p>
        </w:tc>
      </w:tr>
      <w:tr w:rsidR="002E61E5" w:rsidRPr="003230AC" w:rsidTr="00674F4C">
        <w:trPr>
          <w:trHeight w:val="1288"/>
        </w:trPr>
        <w:tc>
          <w:tcPr>
            <w:tcW w:w="1022" w:type="dxa"/>
            <w:vMerge w:val="restart"/>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57" w:right="45" w:hanging="4"/>
              <w:jc w:val="center"/>
              <w:rPr>
                <w:rFonts w:ascii="Times New Roman" w:hAnsi="Times New Roman" w:cs="Times New Roman"/>
                <w:sz w:val="28"/>
                <w:szCs w:val="28"/>
              </w:rPr>
            </w:pPr>
            <w:proofErr w:type="spellStart"/>
            <w:r w:rsidRPr="003230AC">
              <w:rPr>
                <w:rFonts w:ascii="Times New Roman" w:hAnsi="Times New Roman" w:cs="Times New Roman"/>
                <w:sz w:val="28"/>
                <w:szCs w:val="28"/>
              </w:rPr>
              <w:t>Обозна</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z w:val="28"/>
                <w:szCs w:val="28"/>
              </w:rPr>
              <w:t>чение</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pacing w:val="-1"/>
                <w:sz w:val="28"/>
                <w:szCs w:val="28"/>
              </w:rPr>
              <w:t>характе</w:t>
            </w:r>
            <w:proofErr w:type="spellEnd"/>
            <w:r w:rsidRPr="003230AC">
              <w:rPr>
                <w:rFonts w:ascii="Times New Roman" w:hAnsi="Times New Roman" w:cs="Times New Roman"/>
                <w:spacing w:val="-1"/>
                <w:sz w:val="28"/>
                <w:szCs w:val="28"/>
              </w:rPr>
              <w:t xml:space="preserve"> </w:t>
            </w:r>
            <w:proofErr w:type="spellStart"/>
            <w:r w:rsidRPr="003230AC">
              <w:rPr>
                <w:rFonts w:ascii="Times New Roman" w:hAnsi="Times New Roman" w:cs="Times New Roman"/>
                <w:sz w:val="28"/>
                <w:szCs w:val="28"/>
              </w:rPr>
              <w:t>рных</w:t>
            </w:r>
            <w:proofErr w:type="spellEnd"/>
            <w:r w:rsidRPr="003230AC">
              <w:rPr>
                <w:rFonts w:ascii="Times New Roman" w:hAnsi="Times New Roman" w:cs="Times New Roman"/>
                <w:sz w:val="28"/>
                <w:szCs w:val="28"/>
              </w:rPr>
              <w:t xml:space="preserve"> </w:t>
            </w:r>
            <w:r w:rsidRPr="003230AC">
              <w:rPr>
                <w:rFonts w:ascii="Times New Roman" w:hAnsi="Times New Roman" w:cs="Times New Roman"/>
                <w:spacing w:val="-3"/>
                <w:sz w:val="28"/>
                <w:szCs w:val="28"/>
              </w:rPr>
              <w:t xml:space="preserve">точек </w:t>
            </w:r>
            <w:r w:rsidRPr="003230AC">
              <w:rPr>
                <w:rFonts w:ascii="Times New Roman" w:hAnsi="Times New Roman" w:cs="Times New Roman"/>
                <w:sz w:val="28"/>
                <w:szCs w:val="28"/>
              </w:rPr>
              <w:t>границ</w:t>
            </w:r>
          </w:p>
        </w:tc>
        <w:tc>
          <w:tcPr>
            <w:tcW w:w="2127" w:type="dxa"/>
            <w:gridSpan w:val="2"/>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2" w:lineRule="auto"/>
              <w:ind w:left="100" w:right="94"/>
              <w:jc w:val="center"/>
              <w:rPr>
                <w:rFonts w:ascii="Times New Roman" w:hAnsi="Times New Roman" w:cs="Times New Roman"/>
                <w:sz w:val="28"/>
                <w:szCs w:val="28"/>
              </w:rPr>
            </w:pPr>
            <w:r w:rsidRPr="003230AC">
              <w:rPr>
                <w:rFonts w:ascii="Times New Roman" w:hAnsi="Times New Roman" w:cs="Times New Roman"/>
                <w:sz w:val="28"/>
                <w:szCs w:val="28"/>
              </w:rPr>
              <w:t>Существующие координаты,</w:t>
            </w:r>
          </w:p>
          <w:p w:rsidR="002E61E5" w:rsidRPr="003230AC" w:rsidRDefault="002E61E5" w:rsidP="00674F4C">
            <w:pPr>
              <w:kinsoku w:val="0"/>
              <w:overflowPunct w:val="0"/>
              <w:autoSpaceDE w:val="0"/>
              <w:autoSpaceDN w:val="0"/>
              <w:adjustRightInd w:val="0"/>
              <w:spacing w:after="0" w:line="317" w:lineRule="exact"/>
              <w:ind w:left="100" w:right="94"/>
              <w:jc w:val="center"/>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846" w:type="dxa"/>
            <w:gridSpan w:val="2"/>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117" w:right="109" w:firstLine="55"/>
              <w:jc w:val="both"/>
              <w:rPr>
                <w:rFonts w:ascii="Times New Roman" w:hAnsi="Times New Roman" w:cs="Times New Roman"/>
                <w:spacing w:val="-3"/>
                <w:sz w:val="28"/>
                <w:szCs w:val="28"/>
              </w:rPr>
            </w:pPr>
            <w:r w:rsidRPr="003230AC">
              <w:rPr>
                <w:rFonts w:ascii="Times New Roman" w:hAnsi="Times New Roman" w:cs="Times New Roman"/>
                <w:sz w:val="28"/>
                <w:szCs w:val="28"/>
              </w:rPr>
              <w:t xml:space="preserve">Измененные </w:t>
            </w:r>
            <w:r w:rsidRPr="003230AC">
              <w:rPr>
                <w:rFonts w:ascii="Times New Roman" w:hAnsi="Times New Roman" w:cs="Times New Roman"/>
                <w:spacing w:val="-2"/>
                <w:sz w:val="28"/>
                <w:szCs w:val="28"/>
              </w:rPr>
              <w:t xml:space="preserve">(уточненные) </w:t>
            </w:r>
            <w:r w:rsidRPr="003230AC">
              <w:rPr>
                <w:rFonts w:ascii="Times New Roman" w:hAnsi="Times New Roman" w:cs="Times New Roman"/>
                <w:spacing w:val="-3"/>
                <w:sz w:val="28"/>
                <w:szCs w:val="28"/>
              </w:rPr>
              <w:t>координаты,</w:t>
            </w:r>
          </w:p>
          <w:p w:rsidR="002E61E5" w:rsidRPr="003230AC" w:rsidRDefault="002E61E5" w:rsidP="00674F4C">
            <w:pPr>
              <w:kinsoku w:val="0"/>
              <w:overflowPunct w:val="0"/>
              <w:autoSpaceDE w:val="0"/>
              <w:autoSpaceDN w:val="0"/>
              <w:adjustRightInd w:val="0"/>
              <w:spacing w:before="1" w:after="0" w:line="301" w:lineRule="exact"/>
              <w:ind w:left="501"/>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560" w:type="dxa"/>
            <w:vMerge w:val="restart"/>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112" w:right="99" w:hanging="5"/>
              <w:jc w:val="center"/>
              <w:rPr>
                <w:rFonts w:ascii="Times New Roman" w:hAnsi="Times New Roman" w:cs="Times New Roman"/>
                <w:spacing w:val="-3"/>
                <w:sz w:val="28"/>
                <w:szCs w:val="28"/>
              </w:rPr>
            </w:pPr>
            <w:r w:rsidRPr="003230AC">
              <w:rPr>
                <w:rFonts w:ascii="Times New Roman" w:hAnsi="Times New Roman" w:cs="Times New Roman"/>
                <w:spacing w:val="-4"/>
                <w:sz w:val="28"/>
                <w:szCs w:val="28"/>
              </w:rPr>
              <w:t xml:space="preserve">Метод </w:t>
            </w:r>
            <w:r w:rsidRPr="003230AC">
              <w:rPr>
                <w:rFonts w:ascii="Times New Roman" w:hAnsi="Times New Roman" w:cs="Times New Roman"/>
                <w:sz w:val="28"/>
                <w:szCs w:val="28"/>
              </w:rPr>
              <w:t xml:space="preserve">определен </w:t>
            </w:r>
            <w:proofErr w:type="spellStart"/>
            <w:r w:rsidRPr="003230AC">
              <w:rPr>
                <w:rFonts w:ascii="Times New Roman" w:hAnsi="Times New Roman" w:cs="Times New Roman"/>
                <w:sz w:val="28"/>
                <w:szCs w:val="28"/>
              </w:rPr>
              <w:t>ия</w:t>
            </w:r>
            <w:proofErr w:type="spellEnd"/>
            <w:r w:rsidRPr="003230AC">
              <w:rPr>
                <w:rFonts w:ascii="Times New Roman" w:hAnsi="Times New Roman" w:cs="Times New Roman"/>
                <w:sz w:val="28"/>
                <w:szCs w:val="28"/>
              </w:rPr>
              <w:t xml:space="preserve">    </w:t>
            </w:r>
            <w:r w:rsidRPr="003230AC">
              <w:rPr>
                <w:rFonts w:ascii="Times New Roman" w:hAnsi="Times New Roman" w:cs="Times New Roman"/>
                <w:spacing w:val="-4"/>
                <w:sz w:val="28"/>
                <w:szCs w:val="28"/>
              </w:rPr>
              <w:t xml:space="preserve">координат </w:t>
            </w:r>
            <w:r w:rsidRPr="003230AC">
              <w:rPr>
                <w:rFonts w:ascii="Times New Roman" w:hAnsi="Times New Roman" w:cs="Times New Roman"/>
                <w:spacing w:val="-2"/>
                <w:sz w:val="28"/>
                <w:szCs w:val="28"/>
              </w:rPr>
              <w:t xml:space="preserve">характерно </w:t>
            </w:r>
            <w:r w:rsidRPr="003230AC">
              <w:rPr>
                <w:rFonts w:ascii="Times New Roman" w:hAnsi="Times New Roman" w:cs="Times New Roman"/>
                <w:sz w:val="28"/>
                <w:szCs w:val="28"/>
              </w:rPr>
              <w:t xml:space="preserve">й </w:t>
            </w:r>
            <w:r w:rsidRPr="003230AC">
              <w:rPr>
                <w:rFonts w:ascii="Times New Roman" w:hAnsi="Times New Roman" w:cs="Times New Roman"/>
                <w:spacing w:val="-3"/>
                <w:sz w:val="28"/>
                <w:szCs w:val="28"/>
              </w:rPr>
              <w:t>точки</w:t>
            </w:r>
          </w:p>
        </w:tc>
        <w:tc>
          <w:tcPr>
            <w:tcW w:w="1844" w:type="dxa"/>
            <w:vMerge w:val="restart"/>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420"/>
              <w:rPr>
                <w:rFonts w:ascii="Times New Roman" w:hAnsi="Times New Roman" w:cs="Times New Roman"/>
                <w:sz w:val="28"/>
                <w:szCs w:val="28"/>
              </w:rPr>
            </w:pPr>
            <w:r w:rsidRPr="003230AC">
              <w:rPr>
                <w:rFonts w:ascii="Times New Roman" w:hAnsi="Times New Roman" w:cs="Times New Roman"/>
                <w:sz w:val="28"/>
                <w:szCs w:val="28"/>
              </w:rPr>
              <w:t>Средняя</w:t>
            </w:r>
          </w:p>
          <w:p w:rsidR="002E61E5" w:rsidRPr="003230AC" w:rsidRDefault="002E61E5" w:rsidP="00674F4C">
            <w:pPr>
              <w:kinsoku w:val="0"/>
              <w:overflowPunct w:val="0"/>
              <w:autoSpaceDE w:val="0"/>
              <w:autoSpaceDN w:val="0"/>
              <w:adjustRightInd w:val="0"/>
              <w:spacing w:before="2" w:after="0" w:line="240" w:lineRule="auto"/>
              <w:ind w:left="124" w:right="111"/>
              <w:jc w:val="center"/>
              <w:rPr>
                <w:rFonts w:ascii="Times New Roman" w:hAnsi="Times New Roman" w:cs="Times New Roman"/>
                <w:sz w:val="28"/>
                <w:szCs w:val="28"/>
              </w:rPr>
            </w:pPr>
            <w:proofErr w:type="spellStart"/>
            <w:r w:rsidRPr="003230AC">
              <w:rPr>
                <w:rFonts w:ascii="Times New Roman" w:hAnsi="Times New Roman" w:cs="Times New Roman"/>
                <w:sz w:val="28"/>
                <w:szCs w:val="28"/>
              </w:rPr>
              <w:t>квадратическ</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z w:val="28"/>
                <w:szCs w:val="28"/>
              </w:rPr>
              <w:t>ая</w:t>
            </w:r>
            <w:proofErr w:type="spellEnd"/>
          </w:p>
          <w:p w:rsidR="002E61E5" w:rsidRPr="003230AC" w:rsidRDefault="002E61E5" w:rsidP="00674F4C">
            <w:pPr>
              <w:kinsoku w:val="0"/>
              <w:overflowPunct w:val="0"/>
              <w:autoSpaceDE w:val="0"/>
              <w:autoSpaceDN w:val="0"/>
              <w:adjustRightInd w:val="0"/>
              <w:spacing w:after="0" w:line="240" w:lineRule="auto"/>
              <w:ind w:left="119" w:right="111"/>
              <w:jc w:val="center"/>
              <w:rPr>
                <w:rFonts w:ascii="Times New Roman" w:hAnsi="Times New Roman" w:cs="Times New Roman"/>
                <w:sz w:val="28"/>
                <w:szCs w:val="28"/>
              </w:rPr>
            </w:pPr>
            <w:r w:rsidRPr="003230AC">
              <w:rPr>
                <w:rFonts w:ascii="Times New Roman" w:hAnsi="Times New Roman" w:cs="Times New Roman"/>
                <w:sz w:val="28"/>
                <w:szCs w:val="28"/>
              </w:rPr>
              <w:t>погрешность положения характерной точки (</w:t>
            </w:r>
            <w:proofErr w:type="spellStart"/>
            <w:r w:rsidRPr="003230AC">
              <w:rPr>
                <w:rFonts w:ascii="Times New Roman" w:hAnsi="Times New Roman" w:cs="Times New Roman"/>
                <w:sz w:val="28"/>
                <w:szCs w:val="28"/>
              </w:rPr>
              <w:t>Mt</w:t>
            </w:r>
            <w:proofErr w:type="spellEnd"/>
            <w:r w:rsidRPr="003230AC">
              <w:rPr>
                <w:rFonts w:ascii="Times New Roman" w:hAnsi="Times New Roman" w:cs="Times New Roman"/>
                <w:sz w:val="28"/>
                <w:szCs w:val="28"/>
              </w:rPr>
              <w:t>),</w:t>
            </w:r>
          </w:p>
          <w:p w:rsidR="002E61E5" w:rsidRPr="003230AC" w:rsidRDefault="002E61E5" w:rsidP="00674F4C">
            <w:pPr>
              <w:kinsoku w:val="0"/>
              <w:overflowPunct w:val="0"/>
              <w:autoSpaceDE w:val="0"/>
              <w:autoSpaceDN w:val="0"/>
              <w:adjustRightInd w:val="0"/>
              <w:spacing w:after="0" w:line="301" w:lineRule="exact"/>
              <w:ind w:left="123" w:right="111"/>
              <w:jc w:val="center"/>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534" w:type="dxa"/>
            <w:vMerge w:val="restart"/>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83" w:right="76" w:hanging="1"/>
              <w:jc w:val="center"/>
              <w:rPr>
                <w:rFonts w:ascii="Times New Roman" w:hAnsi="Times New Roman" w:cs="Times New Roman"/>
                <w:sz w:val="28"/>
                <w:szCs w:val="28"/>
              </w:rPr>
            </w:pPr>
            <w:r w:rsidRPr="003230AC">
              <w:rPr>
                <w:rFonts w:ascii="Times New Roman" w:hAnsi="Times New Roman" w:cs="Times New Roman"/>
                <w:sz w:val="28"/>
                <w:szCs w:val="28"/>
              </w:rPr>
              <w:t xml:space="preserve">Описание </w:t>
            </w:r>
            <w:proofErr w:type="spellStart"/>
            <w:r w:rsidRPr="003230AC">
              <w:rPr>
                <w:rFonts w:ascii="Times New Roman" w:hAnsi="Times New Roman" w:cs="Times New Roman"/>
                <w:spacing w:val="-2"/>
                <w:sz w:val="28"/>
                <w:szCs w:val="28"/>
              </w:rPr>
              <w:t>обозначени</w:t>
            </w:r>
            <w:proofErr w:type="spellEnd"/>
            <w:r w:rsidRPr="003230AC">
              <w:rPr>
                <w:rFonts w:ascii="Times New Roman" w:hAnsi="Times New Roman" w:cs="Times New Roman"/>
                <w:spacing w:val="-2"/>
                <w:sz w:val="28"/>
                <w:szCs w:val="28"/>
              </w:rPr>
              <w:t xml:space="preserve"> </w:t>
            </w:r>
            <w:r w:rsidRPr="003230AC">
              <w:rPr>
                <w:rFonts w:ascii="Times New Roman" w:hAnsi="Times New Roman" w:cs="Times New Roman"/>
                <w:sz w:val="28"/>
                <w:szCs w:val="28"/>
              </w:rPr>
              <w:t xml:space="preserve">я </w:t>
            </w:r>
            <w:r w:rsidRPr="003230AC">
              <w:rPr>
                <w:rFonts w:ascii="Times New Roman" w:hAnsi="Times New Roman" w:cs="Times New Roman"/>
                <w:spacing w:val="-3"/>
                <w:sz w:val="28"/>
                <w:szCs w:val="28"/>
              </w:rPr>
              <w:t xml:space="preserve">точки </w:t>
            </w:r>
            <w:r w:rsidRPr="003230AC">
              <w:rPr>
                <w:rFonts w:ascii="Times New Roman" w:hAnsi="Times New Roman" w:cs="Times New Roman"/>
                <w:sz w:val="28"/>
                <w:szCs w:val="28"/>
              </w:rPr>
              <w:t>на местности (при наличии)</w:t>
            </w:r>
          </w:p>
        </w:tc>
      </w:tr>
      <w:tr w:rsidR="002E61E5" w:rsidRPr="003230AC" w:rsidTr="00674F4C">
        <w:trPr>
          <w:trHeight w:val="1279"/>
        </w:trPr>
        <w:tc>
          <w:tcPr>
            <w:tcW w:w="1022" w:type="dxa"/>
            <w:vMerge/>
            <w:tcBorders>
              <w:top w:val="nil"/>
              <w:left w:val="single" w:sz="4" w:space="0" w:color="000000"/>
              <w:bottom w:val="single" w:sz="4" w:space="0" w:color="000000"/>
              <w:right w:val="single" w:sz="4" w:space="0" w:color="000000"/>
            </w:tcBorders>
          </w:tcPr>
          <w:p w:rsidR="002E61E5" w:rsidRPr="003230AC" w:rsidRDefault="002E61E5" w:rsidP="00674F4C">
            <w:pPr>
              <w:autoSpaceDE w:val="0"/>
              <w:autoSpaceDN w:val="0"/>
              <w:adjustRightInd w:val="0"/>
              <w:spacing w:after="0" w:line="240" w:lineRule="auto"/>
              <w:rPr>
                <w:rFonts w:ascii="Times New Roman" w:hAnsi="Times New Roman" w:cs="Times New Roman"/>
                <w:sz w:val="2"/>
                <w:szCs w:val="2"/>
              </w:rPr>
            </w:pP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6"/>
              <w:jc w:val="center"/>
              <w:rPr>
                <w:rFonts w:ascii="Times New Roman" w:hAnsi="Times New Roman" w:cs="Times New Roman"/>
                <w:sz w:val="28"/>
                <w:szCs w:val="28"/>
              </w:rPr>
            </w:pPr>
            <w:r w:rsidRPr="003230AC">
              <w:rPr>
                <w:rFonts w:ascii="Times New Roman" w:hAnsi="Times New Roman" w:cs="Times New Roman"/>
                <w:sz w:val="28"/>
                <w:szCs w:val="28"/>
              </w:rPr>
              <w:t>X</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12"/>
              <w:jc w:val="center"/>
              <w:rPr>
                <w:rFonts w:ascii="Times New Roman" w:hAnsi="Times New Roman" w:cs="Times New Roman"/>
                <w:sz w:val="28"/>
                <w:szCs w:val="28"/>
              </w:rPr>
            </w:pPr>
            <w:r w:rsidRPr="003230AC">
              <w:rPr>
                <w:rFonts w:ascii="Times New Roman" w:hAnsi="Times New Roman" w:cs="Times New Roman"/>
                <w:sz w:val="28"/>
                <w:szCs w:val="28"/>
              </w:rPr>
              <w:t>Y</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324"/>
              <w:rPr>
                <w:rFonts w:ascii="Times New Roman" w:hAnsi="Times New Roman" w:cs="Times New Roman"/>
                <w:sz w:val="28"/>
                <w:szCs w:val="28"/>
              </w:rPr>
            </w:pPr>
            <w:r w:rsidRPr="003230AC">
              <w:rPr>
                <w:rFonts w:ascii="Times New Roman" w:hAnsi="Times New Roman" w:cs="Times New Roman"/>
                <w:sz w:val="28"/>
                <w:szCs w:val="28"/>
              </w:rPr>
              <w:t>X</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240" w:lineRule="auto"/>
              <w:ind w:left="11"/>
              <w:jc w:val="center"/>
              <w:rPr>
                <w:rFonts w:ascii="Times New Roman" w:hAnsi="Times New Roman" w:cs="Times New Roman"/>
                <w:sz w:val="28"/>
                <w:szCs w:val="28"/>
              </w:rPr>
            </w:pPr>
            <w:r w:rsidRPr="003230AC">
              <w:rPr>
                <w:rFonts w:ascii="Times New Roman" w:hAnsi="Times New Roman" w:cs="Times New Roman"/>
                <w:sz w:val="28"/>
                <w:szCs w:val="28"/>
              </w:rPr>
              <w:t>Y</w:t>
            </w:r>
          </w:p>
        </w:tc>
        <w:tc>
          <w:tcPr>
            <w:tcW w:w="1560" w:type="dxa"/>
            <w:vMerge/>
            <w:tcBorders>
              <w:top w:val="nil"/>
              <w:left w:val="single" w:sz="4" w:space="0" w:color="000000"/>
              <w:bottom w:val="single" w:sz="4" w:space="0" w:color="000000"/>
              <w:right w:val="single" w:sz="4" w:space="0" w:color="000000"/>
            </w:tcBorders>
          </w:tcPr>
          <w:p w:rsidR="002E61E5" w:rsidRPr="003230AC" w:rsidRDefault="002E61E5" w:rsidP="00674F4C">
            <w:pPr>
              <w:autoSpaceDE w:val="0"/>
              <w:autoSpaceDN w:val="0"/>
              <w:adjustRightInd w:val="0"/>
              <w:spacing w:after="0" w:line="240" w:lineRule="auto"/>
              <w:rPr>
                <w:rFonts w:ascii="Times New Roman" w:hAnsi="Times New Roman" w:cs="Times New Roman"/>
                <w:sz w:val="2"/>
                <w:szCs w:val="2"/>
              </w:rPr>
            </w:pPr>
          </w:p>
        </w:tc>
        <w:tc>
          <w:tcPr>
            <w:tcW w:w="1844" w:type="dxa"/>
            <w:vMerge/>
            <w:tcBorders>
              <w:top w:val="nil"/>
              <w:left w:val="single" w:sz="4" w:space="0" w:color="000000"/>
              <w:bottom w:val="single" w:sz="4" w:space="0" w:color="000000"/>
              <w:right w:val="single" w:sz="4" w:space="0" w:color="000000"/>
            </w:tcBorders>
          </w:tcPr>
          <w:p w:rsidR="002E61E5" w:rsidRPr="003230AC" w:rsidRDefault="002E61E5" w:rsidP="00674F4C">
            <w:pPr>
              <w:autoSpaceDE w:val="0"/>
              <w:autoSpaceDN w:val="0"/>
              <w:adjustRightInd w:val="0"/>
              <w:spacing w:after="0" w:line="240" w:lineRule="auto"/>
              <w:rPr>
                <w:rFonts w:ascii="Times New Roman" w:hAnsi="Times New Roman" w:cs="Times New Roman"/>
                <w:sz w:val="2"/>
                <w:szCs w:val="2"/>
              </w:rPr>
            </w:pPr>
          </w:p>
        </w:tc>
        <w:tc>
          <w:tcPr>
            <w:tcW w:w="1534" w:type="dxa"/>
            <w:vMerge/>
            <w:tcBorders>
              <w:top w:val="nil"/>
              <w:left w:val="single" w:sz="4" w:space="0" w:color="000000"/>
              <w:bottom w:val="single" w:sz="4" w:space="0" w:color="000000"/>
              <w:right w:val="single" w:sz="4" w:space="0" w:color="000000"/>
            </w:tcBorders>
          </w:tcPr>
          <w:p w:rsidR="002E61E5" w:rsidRPr="003230AC" w:rsidRDefault="002E61E5" w:rsidP="00674F4C">
            <w:pPr>
              <w:autoSpaceDE w:val="0"/>
              <w:autoSpaceDN w:val="0"/>
              <w:adjustRightInd w:val="0"/>
              <w:spacing w:after="0" w:line="240" w:lineRule="auto"/>
              <w:rPr>
                <w:rFonts w:ascii="Times New Roman" w:hAnsi="Times New Roman" w:cs="Times New Roman"/>
                <w:sz w:val="2"/>
                <w:szCs w:val="2"/>
              </w:rPr>
            </w:pPr>
          </w:p>
        </w:tc>
      </w:tr>
      <w:tr w:rsidR="002E61E5" w:rsidRPr="003230AC" w:rsidTr="00674F4C">
        <w:trPr>
          <w:trHeight w:val="321"/>
        </w:trPr>
        <w:tc>
          <w:tcPr>
            <w:tcW w:w="102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439"/>
              <w:rPr>
                <w:rFonts w:ascii="Times New Roman" w:hAnsi="Times New Roman" w:cs="Times New Roman"/>
                <w:sz w:val="28"/>
                <w:szCs w:val="28"/>
              </w:rPr>
            </w:pPr>
            <w:r w:rsidRPr="003230AC">
              <w:rPr>
                <w:rFonts w:ascii="Times New Roman" w:hAnsi="Times New Roman" w:cs="Times New Roman"/>
                <w:sz w:val="28"/>
                <w:szCs w:val="28"/>
              </w:rPr>
              <w:t>1</w:t>
            </w: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6"/>
              <w:jc w:val="center"/>
              <w:rPr>
                <w:rFonts w:ascii="Times New Roman" w:hAnsi="Times New Roman" w:cs="Times New Roman"/>
                <w:sz w:val="28"/>
                <w:szCs w:val="28"/>
              </w:rPr>
            </w:pPr>
            <w:r w:rsidRPr="003230AC">
              <w:rPr>
                <w:rFonts w:ascii="Times New Roman" w:hAnsi="Times New Roman" w:cs="Times New Roman"/>
                <w:sz w:val="28"/>
                <w:szCs w:val="28"/>
              </w:rPr>
              <w:t>2</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12"/>
              <w:jc w:val="center"/>
              <w:rPr>
                <w:rFonts w:ascii="Times New Roman" w:hAnsi="Times New Roman" w:cs="Times New Roman"/>
                <w:sz w:val="28"/>
                <w:szCs w:val="28"/>
              </w:rPr>
            </w:pPr>
            <w:r w:rsidRPr="003230AC">
              <w:rPr>
                <w:rFonts w:ascii="Times New Roman" w:hAnsi="Times New Roman" w:cs="Times New Roman"/>
                <w:sz w:val="28"/>
                <w:szCs w:val="28"/>
              </w:rPr>
              <w:t>3</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355"/>
              <w:rPr>
                <w:rFonts w:ascii="Times New Roman" w:hAnsi="Times New Roman" w:cs="Times New Roman"/>
                <w:sz w:val="28"/>
                <w:szCs w:val="28"/>
              </w:rPr>
            </w:pPr>
            <w:r w:rsidRPr="003230AC">
              <w:rPr>
                <w:rFonts w:ascii="Times New Roman" w:hAnsi="Times New Roman" w:cs="Times New Roman"/>
                <w:sz w:val="28"/>
                <w:szCs w:val="28"/>
              </w:rPr>
              <w:t>4</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11"/>
              <w:jc w:val="center"/>
              <w:rPr>
                <w:rFonts w:ascii="Times New Roman" w:hAnsi="Times New Roman" w:cs="Times New Roman"/>
                <w:sz w:val="28"/>
                <w:szCs w:val="28"/>
              </w:rPr>
            </w:pPr>
            <w:r w:rsidRPr="003230AC">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710"/>
              <w:rPr>
                <w:rFonts w:ascii="Times New Roman" w:hAnsi="Times New Roman" w:cs="Times New Roman"/>
                <w:sz w:val="28"/>
                <w:szCs w:val="28"/>
              </w:rPr>
            </w:pPr>
            <w:r w:rsidRPr="003230AC">
              <w:rPr>
                <w:rFonts w:ascii="Times New Roman" w:hAnsi="Times New Roman" w:cs="Times New Roman"/>
                <w:sz w:val="28"/>
                <w:szCs w:val="28"/>
              </w:rPr>
              <w:t>6</w:t>
            </w:r>
          </w:p>
        </w:tc>
        <w:tc>
          <w:tcPr>
            <w:tcW w:w="184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852"/>
              <w:rPr>
                <w:rFonts w:ascii="Times New Roman" w:hAnsi="Times New Roman" w:cs="Times New Roman"/>
                <w:sz w:val="28"/>
                <w:szCs w:val="28"/>
              </w:rPr>
            </w:pPr>
            <w:r w:rsidRPr="003230AC">
              <w:rPr>
                <w:rFonts w:ascii="Times New Roman" w:hAnsi="Times New Roman" w:cs="Times New Roman"/>
                <w:sz w:val="28"/>
                <w:szCs w:val="28"/>
              </w:rPr>
              <w:t>7</w:t>
            </w:r>
          </w:p>
        </w:tc>
        <w:tc>
          <w:tcPr>
            <w:tcW w:w="153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695"/>
              <w:rPr>
                <w:rFonts w:ascii="Times New Roman" w:hAnsi="Times New Roman" w:cs="Times New Roman"/>
                <w:sz w:val="28"/>
                <w:szCs w:val="28"/>
              </w:rPr>
            </w:pPr>
            <w:r w:rsidRPr="003230AC">
              <w:rPr>
                <w:rFonts w:ascii="Times New Roman" w:hAnsi="Times New Roman" w:cs="Times New Roman"/>
                <w:sz w:val="28"/>
                <w:szCs w:val="28"/>
              </w:rPr>
              <w:t>8</w:t>
            </w:r>
          </w:p>
        </w:tc>
      </w:tr>
      <w:tr w:rsidR="002E61E5" w:rsidRPr="003230AC" w:rsidTr="00674F4C">
        <w:trPr>
          <w:trHeight w:val="321"/>
        </w:trPr>
        <w:tc>
          <w:tcPr>
            <w:tcW w:w="102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463"/>
              <w:rPr>
                <w:rFonts w:ascii="Times New Roman" w:hAnsi="Times New Roman" w:cs="Times New Roman"/>
                <w:sz w:val="28"/>
                <w:szCs w:val="28"/>
              </w:rPr>
            </w:pPr>
            <w:r w:rsidRPr="003230AC">
              <w:rPr>
                <w:rFonts w:ascii="Times New Roman" w:hAnsi="Times New Roman" w:cs="Times New Roman"/>
                <w:sz w:val="28"/>
                <w:szCs w:val="28"/>
              </w:rPr>
              <w:t>-</w:t>
            </w: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3"/>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379"/>
              <w:rPr>
                <w:rFonts w:ascii="Times New Roman" w:hAnsi="Times New Roman" w:cs="Times New Roman"/>
                <w:sz w:val="28"/>
                <w:szCs w:val="28"/>
              </w:rPr>
            </w:pPr>
            <w:r w:rsidRPr="003230AC">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732"/>
              <w:rPr>
                <w:rFonts w:ascii="Times New Roman" w:hAnsi="Times New Roman" w:cs="Times New Roman"/>
                <w:sz w:val="28"/>
                <w:szCs w:val="28"/>
              </w:rPr>
            </w:pPr>
            <w:r w:rsidRPr="003230AC">
              <w:rPr>
                <w:rFonts w:ascii="Times New Roman" w:hAnsi="Times New Roman" w:cs="Times New Roman"/>
                <w:sz w:val="28"/>
                <w:szCs w:val="28"/>
              </w:rPr>
              <w:t>-</w:t>
            </w:r>
          </w:p>
        </w:tc>
        <w:tc>
          <w:tcPr>
            <w:tcW w:w="184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874"/>
              <w:rPr>
                <w:rFonts w:ascii="Times New Roman" w:hAnsi="Times New Roman" w:cs="Times New Roman"/>
                <w:sz w:val="28"/>
                <w:szCs w:val="28"/>
              </w:rPr>
            </w:pPr>
            <w:r w:rsidRPr="003230AC">
              <w:rPr>
                <w:rFonts w:ascii="Times New Roman" w:hAnsi="Times New Roman" w:cs="Times New Roman"/>
                <w:sz w:val="28"/>
                <w:szCs w:val="28"/>
              </w:rPr>
              <w:t>-</w:t>
            </w:r>
          </w:p>
        </w:tc>
        <w:tc>
          <w:tcPr>
            <w:tcW w:w="153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717"/>
              <w:rPr>
                <w:rFonts w:ascii="Times New Roman" w:hAnsi="Times New Roman" w:cs="Times New Roman"/>
                <w:sz w:val="28"/>
                <w:szCs w:val="28"/>
              </w:rPr>
            </w:pPr>
            <w:r w:rsidRPr="003230AC">
              <w:rPr>
                <w:rFonts w:ascii="Times New Roman" w:hAnsi="Times New Roman" w:cs="Times New Roman"/>
                <w:sz w:val="28"/>
                <w:szCs w:val="28"/>
              </w:rPr>
              <w:t>-</w:t>
            </w:r>
          </w:p>
        </w:tc>
      </w:tr>
      <w:tr w:rsidR="002E61E5" w:rsidRPr="003230AC" w:rsidTr="00674F4C">
        <w:trPr>
          <w:trHeight w:val="323"/>
        </w:trPr>
        <w:tc>
          <w:tcPr>
            <w:tcW w:w="9933" w:type="dxa"/>
            <w:gridSpan w:val="8"/>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4" w:lineRule="exact"/>
              <w:ind w:left="107"/>
              <w:rPr>
                <w:rFonts w:ascii="Times New Roman" w:hAnsi="Times New Roman" w:cs="Times New Roman"/>
                <w:sz w:val="28"/>
                <w:szCs w:val="28"/>
              </w:rPr>
            </w:pPr>
            <w:r w:rsidRPr="003230AC">
              <w:rPr>
                <w:rFonts w:ascii="Times New Roman" w:hAnsi="Times New Roman" w:cs="Times New Roman"/>
                <w:sz w:val="28"/>
                <w:szCs w:val="28"/>
              </w:rPr>
              <w:t>3. Сведения о характерных точках части (частей) границы объекта</w:t>
            </w:r>
          </w:p>
        </w:tc>
      </w:tr>
      <w:tr w:rsidR="002E61E5" w:rsidRPr="003230AC" w:rsidTr="00674F4C">
        <w:trPr>
          <w:trHeight w:val="321"/>
        </w:trPr>
        <w:tc>
          <w:tcPr>
            <w:tcW w:w="102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439"/>
              <w:rPr>
                <w:rFonts w:ascii="Times New Roman" w:hAnsi="Times New Roman" w:cs="Times New Roman"/>
                <w:sz w:val="28"/>
                <w:szCs w:val="28"/>
              </w:rPr>
            </w:pPr>
            <w:r w:rsidRPr="003230AC">
              <w:rPr>
                <w:rFonts w:ascii="Times New Roman" w:hAnsi="Times New Roman" w:cs="Times New Roman"/>
                <w:sz w:val="28"/>
                <w:szCs w:val="28"/>
              </w:rPr>
              <w:t>1</w:t>
            </w: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6"/>
              <w:jc w:val="center"/>
              <w:rPr>
                <w:rFonts w:ascii="Times New Roman" w:hAnsi="Times New Roman" w:cs="Times New Roman"/>
                <w:sz w:val="28"/>
                <w:szCs w:val="28"/>
              </w:rPr>
            </w:pPr>
            <w:r w:rsidRPr="003230AC">
              <w:rPr>
                <w:rFonts w:ascii="Times New Roman" w:hAnsi="Times New Roman" w:cs="Times New Roman"/>
                <w:sz w:val="28"/>
                <w:szCs w:val="28"/>
              </w:rPr>
              <w:t>2</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12"/>
              <w:jc w:val="center"/>
              <w:rPr>
                <w:rFonts w:ascii="Times New Roman" w:hAnsi="Times New Roman" w:cs="Times New Roman"/>
                <w:sz w:val="28"/>
                <w:szCs w:val="28"/>
              </w:rPr>
            </w:pPr>
            <w:r w:rsidRPr="003230AC">
              <w:rPr>
                <w:rFonts w:ascii="Times New Roman" w:hAnsi="Times New Roman" w:cs="Times New Roman"/>
                <w:sz w:val="28"/>
                <w:szCs w:val="28"/>
              </w:rPr>
              <w:t>3</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355"/>
              <w:rPr>
                <w:rFonts w:ascii="Times New Roman" w:hAnsi="Times New Roman" w:cs="Times New Roman"/>
                <w:sz w:val="28"/>
                <w:szCs w:val="28"/>
              </w:rPr>
            </w:pPr>
            <w:r w:rsidRPr="003230AC">
              <w:rPr>
                <w:rFonts w:ascii="Times New Roman" w:hAnsi="Times New Roman" w:cs="Times New Roman"/>
                <w:sz w:val="28"/>
                <w:szCs w:val="28"/>
              </w:rPr>
              <w:t>4</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11"/>
              <w:jc w:val="center"/>
              <w:rPr>
                <w:rFonts w:ascii="Times New Roman" w:hAnsi="Times New Roman" w:cs="Times New Roman"/>
                <w:sz w:val="28"/>
                <w:szCs w:val="28"/>
              </w:rPr>
            </w:pPr>
            <w:r w:rsidRPr="003230AC">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710"/>
              <w:rPr>
                <w:rFonts w:ascii="Times New Roman" w:hAnsi="Times New Roman" w:cs="Times New Roman"/>
                <w:sz w:val="28"/>
                <w:szCs w:val="28"/>
              </w:rPr>
            </w:pPr>
            <w:r w:rsidRPr="003230AC">
              <w:rPr>
                <w:rFonts w:ascii="Times New Roman" w:hAnsi="Times New Roman" w:cs="Times New Roman"/>
                <w:sz w:val="28"/>
                <w:szCs w:val="28"/>
              </w:rPr>
              <w:t>6</w:t>
            </w:r>
          </w:p>
        </w:tc>
        <w:tc>
          <w:tcPr>
            <w:tcW w:w="184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852"/>
              <w:rPr>
                <w:rFonts w:ascii="Times New Roman" w:hAnsi="Times New Roman" w:cs="Times New Roman"/>
                <w:sz w:val="28"/>
                <w:szCs w:val="28"/>
              </w:rPr>
            </w:pPr>
            <w:r w:rsidRPr="003230AC">
              <w:rPr>
                <w:rFonts w:ascii="Times New Roman" w:hAnsi="Times New Roman" w:cs="Times New Roman"/>
                <w:sz w:val="28"/>
                <w:szCs w:val="28"/>
              </w:rPr>
              <w:t>7</w:t>
            </w:r>
          </w:p>
        </w:tc>
        <w:tc>
          <w:tcPr>
            <w:tcW w:w="153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695"/>
              <w:rPr>
                <w:rFonts w:ascii="Times New Roman" w:hAnsi="Times New Roman" w:cs="Times New Roman"/>
                <w:sz w:val="28"/>
                <w:szCs w:val="28"/>
              </w:rPr>
            </w:pPr>
            <w:r w:rsidRPr="003230AC">
              <w:rPr>
                <w:rFonts w:ascii="Times New Roman" w:hAnsi="Times New Roman" w:cs="Times New Roman"/>
                <w:sz w:val="28"/>
                <w:szCs w:val="28"/>
              </w:rPr>
              <w:t>8</w:t>
            </w:r>
          </w:p>
        </w:tc>
      </w:tr>
      <w:tr w:rsidR="002E61E5" w:rsidRPr="003230AC" w:rsidTr="00674F4C">
        <w:trPr>
          <w:trHeight w:val="321"/>
        </w:trPr>
        <w:tc>
          <w:tcPr>
            <w:tcW w:w="102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463"/>
              <w:rPr>
                <w:rFonts w:ascii="Times New Roman" w:hAnsi="Times New Roman" w:cs="Times New Roman"/>
                <w:sz w:val="28"/>
                <w:szCs w:val="28"/>
              </w:rPr>
            </w:pPr>
            <w:r w:rsidRPr="003230AC">
              <w:rPr>
                <w:rFonts w:ascii="Times New Roman" w:hAnsi="Times New Roman" w:cs="Times New Roman"/>
                <w:sz w:val="28"/>
                <w:szCs w:val="28"/>
              </w:rPr>
              <w:t>-</w:t>
            </w: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3"/>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379"/>
              <w:rPr>
                <w:rFonts w:ascii="Times New Roman" w:hAnsi="Times New Roman" w:cs="Times New Roman"/>
                <w:sz w:val="28"/>
                <w:szCs w:val="28"/>
              </w:rPr>
            </w:pPr>
            <w:r w:rsidRPr="003230AC">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732"/>
              <w:rPr>
                <w:rFonts w:ascii="Times New Roman" w:hAnsi="Times New Roman" w:cs="Times New Roman"/>
                <w:sz w:val="28"/>
                <w:szCs w:val="28"/>
              </w:rPr>
            </w:pPr>
            <w:r w:rsidRPr="003230AC">
              <w:rPr>
                <w:rFonts w:ascii="Times New Roman" w:hAnsi="Times New Roman" w:cs="Times New Roman"/>
                <w:sz w:val="28"/>
                <w:szCs w:val="28"/>
              </w:rPr>
              <w:t>-</w:t>
            </w:r>
          </w:p>
        </w:tc>
        <w:tc>
          <w:tcPr>
            <w:tcW w:w="184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874"/>
              <w:rPr>
                <w:rFonts w:ascii="Times New Roman" w:hAnsi="Times New Roman" w:cs="Times New Roman"/>
                <w:sz w:val="28"/>
                <w:szCs w:val="28"/>
              </w:rPr>
            </w:pPr>
            <w:r w:rsidRPr="003230AC">
              <w:rPr>
                <w:rFonts w:ascii="Times New Roman" w:hAnsi="Times New Roman" w:cs="Times New Roman"/>
                <w:sz w:val="28"/>
                <w:szCs w:val="28"/>
              </w:rPr>
              <w:t>-</w:t>
            </w:r>
          </w:p>
        </w:tc>
        <w:tc>
          <w:tcPr>
            <w:tcW w:w="1534" w:type="dxa"/>
            <w:tcBorders>
              <w:top w:val="single" w:sz="4" w:space="0" w:color="000000"/>
              <w:left w:val="single" w:sz="4" w:space="0" w:color="000000"/>
              <w:bottom w:val="single" w:sz="4" w:space="0" w:color="000000"/>
              <w:right w:val="single" w:sz="4" w:space="0" w:color="000000"/>
            </w:tcBorders>
          </w:tcPr>
          <w:p w:rsidR="002E61E5" w:rsidRPr="003230AC" w:rsidRDefault="002E61E5" w:rsidP="00674F4C">
            <w:pPr>
              <w:kinsoku w:val="0"/>
              <w:overflowPunct w:val="0"/>
              <w:autoSpaceDE w:val="0"/>
              <w:autoSpaceDN w:val="0"/>
              <w:adjustRightInd w:val="0"/>
              <w:spacing w:after="0" w:line="301" w:lineRule="exact"/>
              <w:ind w:left="717"/>
              <w:rPr>
                <w:rFonts w:ascii="Times New Roman" w:hAnsi="Times New Roman" w:cs="Times New Roman"/>
                <w:sz w:val="28"/>
                <w:szCs w:val="28"/>
              </w:rPr>
            </w:pPr>
            <w:r w:rsidRPr="003230AC">
              <w:rPr>
                <w:rFonts w:ascii="Times New Roman" w:hAnsi="Times New Roman" w:cs="Times New Roman"/>
                <w:sz w:val="28"/>
                <w:szCs w:val="28"/>
              </w:rPr>
              <w:t>-</w:t>
            </w:r>
          </w:p>
        </w:tc>
      </w:tr>
    </w:tbl>
    <w:p w:rsidR="00E716BD" w:rsidRDefault="00E716BD" w:rsidP="00E716BD">
      <w:pPr>
        <w:pStyle w:val="Times1"/>
        <w:jc w:val="left"/>
      </w:pPr>
    </w:p>
    <w:p w:rsidR="002E61E5" w:rsidRDefault="002D0581" w:rsidP="002D0581">
      <w:pPr>
        <w:pStyle w:val="Times1"/>
      </w:pPr>
      <w:r>
        <w:lastRenderedPageBreak/>
        <w:t>План границ</w:t>
      </w:r>
      <w:r>
        <w:br/>
      </w:r>
      <w:r>
        <w:rPr>
          <w:lang w:val="tt-RU"/>
        </w:rPr>
        <w:t>з</w:t>
      </w:r>
      <w:r>
        <w:t>он</w:t>
      </w:r>
      <w:r>
        <w:rPr>
          <w:lang w:val="tt-RU"/>
        </w:rPr>
        <w:t>ы</w:t>
      </w:r>
      <w:r>
        <w:t xml:space="preserve"> регулирования застройки и хозяйственной деятельности объекта культурного наследия регионального значения</w:t>
      </w:r>
      <w:r>
        <w:rPr>
          <w:bCs/>
        </w:rPr>
        <w:t xml:space="preserve"> </w:t>
      </w:r>
      <w:r w:rsidRPr="006662DF">
        <w:t>«Мечеть, 1910 г</w:t>
      </w:r>
      <w:r w:rsidR="002E61E5">
        <w:t xml:space="preserve">.», адрес (местоположение): </w:t>
      </w:r>
    </w:p>
    <w:p w:rsidR="002D0581" w:rsidRDefault="002D0581" w:rsidP="002D0581">
      <w:pPr>
        <w:pStyle w:val="Times1"/>
      </w:pPr>
      <w:r w:rsidRPr="006662DF">
        <w:t xml:space="preserve">Республика Татарстан, </w:t>
      </w:r>
      <w:proofErr w:type="spellStart"/>
      <w:r w:rsidRPr="006662DF">
        <w:t>Мензелинский</w:t>
      </w:r>
      <w:proofErr w:type="spellEnd"/>
      <w:r w:rsidRPr="006662DF">
        <w:t xml:space="preserve"> муниципальный район, </w:t>
      </w:r>
    </w:p>
    <w:p w:rsidR="002D0581" w:rsidRDefault="002D0581" w:rsidP="002D0581">
      <w:pPr>
        <w:pStyle w:val="Times1"/>
      </w:pPr>
      <w:r w:rsidRPr="006662DF">
        <w:t>г.</w:t>
      </w:r>
      <w:r>
        <w:t xml:space="preserve"> </w:t>
      </w:r>
      <w:r w:rsidRPr="006662DF">
        <w:t>Мензелинск, ул.</w:t>
      </w:r>
      <w:r>
        <w:t xml:space="preserve"> </w:t>
      </w:r>
      <w:r w:rsidRPr="006662DF">
        <w:t>Ленина, д.</w:t>
      </w:r>
      <w:r>
        <w:t xml:space="preserve"> </w:t>
      </w:r>
      <w:r w:rsidRPr="006662DF">
        <w:t>61</w:t>
      </w:r>
    </w:p>
    <w:p w:rsidR="0074077A" w:rsidRDefault="0074077A" w:rsidP="00684330">
      <w:pPr>
        <w:widowControl w:val="0"/>
        <w:tabs>
          <w:tab w:val="left" w:pos="2771"/>
        </w:tabs>
        <w:spacing w:after="0" w:line="240" w:lineRule="auto"/>
        <w:rPr>
          <w:lang w:eastAsia="ru-RU"/>
        </w:rPr>
      </w:pPr>
    </w:p>
    <w:tbl>
      <w:tblPr>
        <w:tblStyle w:val="affff1"/>
        <w:tblW w:w="10195" w:type="dxa"/>
        <w:tblLayout w:type="fixed"/>
        <w:tblLook w:val="04A0" w:firstRow="1" w:lastRow="0" w:firstColumn="1" w:lastColumn="0" w:noHBand="0" w:noVBand="1"/>
      </w:tblPr>
      <w:tblGrid>
        <w:gridCol w:w="10195"/>
      </w:tblGrid>
      <w:tr w:rsidR="0074077A" w:rsidTr="00E716BD">
        <w:trPr>
          <w:trHeight w:val="6733"/>
        </w:trPr>
        <w:tc>
          <w:tcPr>
            <w:tcW w:w="10195" w:type="dxa"/>
            <w:tcBorders>
              <w:bottom w:val="single" w:sz="4" w:space="0" w:color="000000" w:themeColor="text1"/>
            </w:tcBorders>
          </w:tcPr>
          <w:p w:rsidR="0074077A" w:rsidRDefault="002E61E5">
            <w:pPr>
              <w:spacing w:after="0" w:line="240" w:lineRule="auto"/>
              <w:jc w:val="center"/>
              <w:rPr>
                <w:rFonts w:ascii="Times New Roman" w:hAnsi="Times New Roman" w:cs="Times New Roman"/>
                <w:bCs/>
                <w:sz w:val="28"/>
                <w:szCs w:val="28"/>
              </w:rPr>
            </w:pPr>
            <w:r w:rsidRPr="002E61E5">
              <w:rPr>
                <w:rFonts w:ascii="Times New Roman" w:hAnsi="Times New Roman" w:cs="Times New Roman"/>
                <w:bCs/>
                <w:noProof/>
                <w:sz w:val="28"/>
                <w:szCs w:val="28"/>
                <w:lang w:eastAsia="ru-RU"/>
              </w:rPr>
              <w:drawing>
                <wp:inline distT="0" distB="0" distL="0" distR="0">
                  <wp:extent cx="6334125" cy="59817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4125" cy="5981700"/>
                          </a:xfrm>
                          <a:prstGeom prst="rect">
                            <a:avLst/>
                          </a:prstGeom>
                          <a:noFill/>
                          <a:ln>
                            <a:noFill/>
                          </a:ln>
                        </pic:spPr>
                      </pic:pic>
                    </a:graphicData>
                  </a:graphic>
                </wp:inline>
              </w:drawing>
            </w:r>
            <w:r w:rsidR="00422141">
              <w:rPr>
                <w:rFonts w:eastAsia="Calibri"/>
                <w:noProof/>
                <w:lang w:eastAsia="ru-RU"/>
              </w:rPr>
              <mc:AlternateContent>
                <mc:Choice Requires="wps">
                  <w:drawing>
                    <wp:anchor distT="0" distB="0" distL="114300" distR="114300" simplePos="0" relativeHeight="251646464" behindDoc="0" locked="0" layoutInCell="0" allowOverlap="1">
                      <wp:simplePos x="0" y="0"/>
                      <wp:positionH relativeFrom="column">
                        <wp:posOffset>-6350</wp:posOffset>
                      </wp:positionH>
                      <wp:positionV relativeFrom="paragraph">
                        <wp:posOffset>53340</wp:posOffset>
                      </wp:positionV>
                      <wp:extent cx="2313940" cy="780415"/>
                      <wp:effectExtent l="0" t="0" r="1270" b="4445"/>
                      <wp:wrapNone/>
                      <wp:docPr id="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78041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3465A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89F" id="Freeform 35" o:spid="_x0000_s1026" style="position:absolute;margin-left:-.5pt;margin-top:4.2pt;width:182.2pt;height:6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" o:allowincell="f" path="m,l-127,r,-127l,-127,,xe" filled="f" stroked="f" strokecolor="#3465a4" strokeweight=".26mm">
                      <v:stroke joinstyle="miter"/>
                      <v:path o:connecttype="custom" o:connectlocs="0,0;-293870,0;-293870,-99113;0,-99113" o:connectangles="0,0,0,0"/>
                    </v:shape>
                  </w:pict>
                </mc:Fallback>
              </mc:AlternateContent>
            </w:r>
          </w:p>
          <w:p w:rsidR="0074077A" w:rsidRDefault="00E716BD">
            <w:pPr>
              <w:spacing w:after="0" w:line="240" w:lineRule="auto"/>
              <w:jc w:val="center"/>
              <w:rPr>
                <w:rFonts w:ascii="Times New Roman" w:hAnsi="Times New Roman" w:cs="Times New Roman"/>
                <w:bCs/>
                <w:sz w:val="28"/>
                <w:szCs w:val="28"/>
              </w:rPr>
            </w:pPr>
            <w:r>
              <w:rPr>
                <w:rFonts w:ascii="Times New Roman" w:eastAsia="Times New Roman" w:hAnsi="Times New Roman" w:cs="Times New Roman"/>
                <w:sz w:val="24"/>
                <w:szCs w:val="24"/>
              </w:rPr>
              <w:t>Масштаб 1:2</w:t>
            </w:r>
            <w:r w:rsidR="0006147C">
              <w:rPr>
                <w:rFonts w:ascii="Times New Roman" w:eastAsia="Times New Roman" w:hAnsi="Times New Roman" w:cs="Times New Roman"/>
                <w:sz w:val="24"/>
                <w:szCs w:val="24"/>
              </w:rPr>
              <w:t>000</w:t>
            </w:r>
          </w:p>
        </w:tc>
      </w:tr>
      <w:tr w:rsidR="0074077A" w:rsidTr="00E716BD">
        <w:tc>
          <w:tcPr>
            <w:tcW w:w="10195" w:type="dxa"/>
            <w:tcBorders>
              <w:bottom w:val="single" w:sz="4" w:space="0" w:color="auto"/>
            </w:tcBorders>
          </w:tcPr>
          <w:p w:rsidR="0074077A" w:rsidRDefault="0006147C" w:rsidP="002D0581">
            <w:pPr>
              <w:tabs>
                <w:tab w:val="left" w:pos="543"/>
                <w:tab w:val="center" w:pos="4989"/>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Условные обозначения:</w:t>
            </w:r>
          </w:p>
          <w:tbl>
            <w:tblPr>
              <w:tblStyle w:val="affff1"/>
              <w:tblW w:w="9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8225"/>
            </w:tblGrid>
            <w:tr w:rsidR="00E716BD" w:rsidRPr="00A62A5C" w:rsidTr="00674F4C">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728766B8" wp14:editId="4F7C8C11">
                        <wp:extent cx="457200" cy="171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 cy="171450"/>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761"/>
                    <w:rPr>
                      <w:rFonts w:ascii="Times New Roman" w:hAnsi="Times New Roman" w:cs="Times New Roman"/>
                      <w:sz w:val="24"/>
                      <w:szCs w:val="24"/>
                    </w:rPr>
                  </w:pPr>
                  <w:r w:rsidRPr="00A62A5C">
                    <w:rPr>
                      <w:rFonts w:ascii="Times New Roman" w:hAnsi="Times New Roman" w:cs="Times New Roman"/>
                      <w:sz w:val="24"/>
                      <w:szCs w:val="24"/>
                    </w:rPr>
                    <w:t>- исследуемый объект культурного наследия регионального значения</w:t>
                  </w:r>
                </w:p>
              </w:tc>
            </w:tr>
            <w:tr w:rsidR="00E716BD" w:rsidRPr="00A62A5C" w:rsidTr="00674F4C">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78163F50" wp14:editId="0887E9C9">
                        <wp:extent cx="438150" cy="1809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180975"/>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Pr>
                      <w:rFonts w:ascii="Times New Roman" w:hAnsi="Times New Roman" w:cs="Times New Roman"/>
                      <w:sz w:val="24"/>
                      <w:szCs w:val="24"/>
                    </w:rPr>
                    <w:t>- рядовая</w:t>
                  </w:r>
                  <w:r w:rsidRPr="00A62A5C">
                    <w:rPr>
                      <w:rFonts w:ascii="Times New Roman" w:hAnsi="Times New Roman" w:cs="Times New Roman"/>
                      <w:sz w:val="24"/>
                      <w:szCs w:val="24"/>
                    </w:rPr>
                    <w:t xml:space="preserve"> (фоновая) застройка</w:t>
                  </w:r>
                </w:p>
              </w:tc>
            </w:tr>
            <w:tr w:rsidR="00E716BD" w:rsidRPr="00A62A5C" w:rsidTr="00674F4C">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61207219" wp14:editId="34C61E1F">
                        <wp:extent cx="449580" cy="17145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38" cy="176087"/>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зеленые насаждения</w:t>
                  </w:r>
                </w:p>
              </w:tc>
            </w:tr>
            <w:tr w:rsidR="00E716BD" w:rsidRPr="00A62A5C" w:rsidTr="00674F4C">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Pr>
                      <w:noProof/>
                      <w:lang w:eastAsia="ru-RU"/>
                    </w:rPr>
                    <w:drawing>
                      <wp:inline distT="0" distB="0" distL="0" distR="0" wp14:anchorId="2F7E5A76" wp14:editId="1D613A7C">
                        <wp:extent cx="421481" cy="857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319" cy="86302"/>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границы кадастровых кварталов</w:t>
                  </w:r>
                </w:p>
              </w:tc>
            </w:tr>
            <w:tr w:rsidR="00E716BD" w:rsidRPr="00A62A5C" w:rsidTr="00674F4C">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noProof/>
                      <w:sz w:val="24"/>
                      <w:szCs w:val="24"/>
                      <w:lang w:eastAsia="ru-RU"/>
                    </w:rPr>
                    <w:drawing>
                      <wp:inline distT="0" distB="0" distL="0" distR="0" wp14:anchorId="360D63D1" wp14:editId="3ABB0851">
                        <wp:extent cx="448945" cy="126020"/>
                        <wp:effectExtent l="0" t="0" r="825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485" cy="129821"/>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границы земельных участков</w:t>
                  </w:r>
                </w:p>
              </w:tc>
            </w:tr>
            <w:tr w:rsidR="00E716BD" w:rsidRPr="00A62A5C" w:rsidTr="00674F4C">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Pr>
                      <w:noProof/>
                      <w:lang w:eastAsia="ru-RU"/>
                    </w:rPr>
                    <w:drawing>
                      <wp:inline distT="0" distB="0" distL="0" distR="0" wp14:anchorId="343AD887" wp14:editId="5091895C">
                        <wp:extent cx="466725" cy="209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25" cy="209550"/>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244"/>
                    <w:rPr>
                      <w:rFonts w:ascii="Times New Roman" w:hAnsi="Times New Roman" w:cs="Times New Roman"/>
                      <w:sz w:val="24"/>
                      <w:szCs w:val="24"/>
                    </w:rPr>
                  </w:pPr>
                  <w:r w:rsidRPr="00A62A5C">
                    <w:rPr>
                      <w:rFonts w:ascii="Times New Roman" w:hAnsi="Times New Roman" w:cs="Times New Roman"/>
                      <w:sz w:val="24"/>
                      <w:szCs w:val="24"/>
                    </w:rPr>
                    <w:t>- терр</w:t>
                  </w:r>
                  <w:r>
                    <w:rPr>
                      <w:rFonts w:ascii="Times New Roman" w:hAnsi="Times New Roman" w:cs="Times New Roman"/>
                      <w:sz w:val="24"/>
                      <w:szCs w:val="24"/>
                    </w:rPr>
                    <w:t>итория объекта культурного насле</w:t>
                  </w:r>
                  <w:r w:rsidRPr="00A62A5C">
                    <w:rPr>
                      <w:rFonts w:ascii="Times New Roman" w:hAnsi="Times New Roman" w:cs="Times New Roman"/>
                      <w:sz w:val="24"/>
                      <w:szCs w:val="24"/>
                    </w:rPr>
                    <w:t>дия</w:t>
                  </w:r>
                </w:p>
              </w:tc>
            </w:tr>
            <w:tr w:rsidR="00E716BD" w:rsidRPr="00A62A5C" w:rsidTr="00674F4C">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noProof/>
                      <w:sz w:val="24"/>
                      <w:szCs w:val="24"/>
                      <w:lang w:eastAsia="ru-RU"/>
                    </w:rPr>
                  </w:pPr>
                  <w:r>
                    <w:rPr>
                      <w:noProof/>
                      <w:lang w:eastAsia="ru-RU"/>
                    </w:rPr>
                    <w:drawing>
                      <wp:inline distT="0" distB="0" distL="0" distR="0" wp14:anchorId="48BE492B" wp14:editId="2F937376">
                        <wp:extent cx="457200" cy="2110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623" cy="211210"/>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46"/>
                    <w:rPr>
                      <w:rFonts w:ascii="Times New Roman" w:hAnsi="Times New Roman" w:cs="Times New Roman"/>
                      <w:sz w:val="24"/>
                      <w:szCs w:val="24"/>
                    </w:rPr>
                  </w:pPr>
                  <w:r w:rsidRPr="00A62A5C">
                    <w:rPr>
                      <w:rFonts w:ascii="Times New Roman" w:hAnsi="Times New Roman" w:cs="Times New Roman"/>
                      <w:sz w:val="24"/>
                      <w:szCs w:val="24"/>
                    </w:rPr>
                    <w:t xml:space="preserve">- </w:t>
                  </w:r>
                  <w:r>
                    <w:rPr>
                      <w:rFonts w:ascii="Times New Roman" w:hAnsi="Times New Roman" w:cs="Times New Roman"/>
                      <w:sz w:val="24"/>
                      <w:szCs w:val="24"/>
                    </w:rPr>
                    <w:t>зона регулирования застройки и хозяйственной деятельности ЗРЗ</w:t>
                  </w:r>
                </w:p>
              </w:tc>
            </w:tr>
            <w:tr w:rsidR="00E716BD" w:rsidRPr="00A62A5C" w:rsidTr="00674F4C">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40" w:lineRule="auto"/>
                    <w:ind w:right="3580"/>
                    <w:jc w:val="center"/>
                    <w:rPr>
                      <w:noProof/>
                      <w:sz w:val="24"/>
                      <w:szCs w:val="24"/>
                      <w:lang w:eastAsia="ru-RU"/>
                    </w:rPr>
                  </w:pPr>
                  <w:r w:rsidRPr="00A62A5C">
                    <w:rPr>
                      <w:noProof/>
                      <w:lang w:eastAsia="ru-RU"/>
                    </w:rPr>
                    <w:drawing>
                      <wp:inline distT="0" distB="0" distL="0" distR="0" wp14:anchorId="3A58D2A2" wp14:editId="7C95769A">
                        <wp:extent cx="106680" cy="115957"/>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381" cy="126501"/>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46"/>
                    <w:rPr>
                      <w:rFonts w:ascii="Times New Roman" w:hAnsi="Times New Roman" w:cs="Times New Roman"/>
                      <w:sz w:val="24"/>
                      <w:szCs w:val="24"/>
                    </w:rPr>
                  </w:pPr>
                  <w:r w:rsidRPr="00A62A5C">
                    <w:rPr>
                      <w:rFonts w:ascii="Times New Roman" w:hAnsi="Times New Roman" w:cs="Times New Roman"/>
                      <w:sz w:val="24"/>
                      <w:szCs w:val="24"/>
                    </w:rPr>
                    <w:t>- номер и расположение поворотных точек</w:t>
                  </w:r>
                </w:p>
              </w:tc>
            </w:tr>
          </w:tbl>
          <w:p w:rsidR="00E716BD" w:rsidRPr="00E716BD" w:rsidRDefault="00E716BD" w:rsidP="002D0581">
            <w:pPr>
              <w:tabs>
                <w:tab w:val="left" w:pos="543"/>
                <w:tab w:val="center" w:pos="4989"/>
              </w:tabs>
              <w:spacing w:after="0" w:line="240" w:lineRule="auto"/>
              <w:jc w:val="center"/>
              <w:rPr>
                <w:rFonts w:ascii="Times New Roman" w:hAnsi="Times New Roman" w:cs="Times New Roman"/>
                <w:bCs/>
                <w:sz w:val="20"/>
                <w:szCs w:val="20"/>
              </w:rPr>
            </w:pPr>
          </w:p>
        </w:tc>
      </w:tr>
    </w:tbl>
    <w:p w:rsidR="00E716BD" w:rsidRPr="00DD337E" w:rsidRDefault="00E716BD" w:rsidP="00DD337E">
      <w:pPr>
        <w:autoSpaceDE w:val="0"/>
        <w:autoSpaceDN w:val="0"/>
        <w:adjustRightInd w:val="0"/>
        <w:spacing w:after="0" w:line="240" w:lineRule="auto"/>
        <w:jc w:val="center"/>
        <w:rPr>
          <w:rFonts w:ascii="Times New Roman" w:hAnsi="Times New Roman" w:cs="Times New Roman"/>
          <w:sz w:val="28"/>
          <w:szCs w:val="28"/>
        </w:rPr>
      </w:pPr>
      <w:r w:rsidRPr="00DD337E">
        <w:rPr>
          <w:rFonts w:ascii="Times New Roman" w:hAnsi="Times New Roman" w:cs="Times New Roman"/>
          <w:sz w:val="28"/>
          <w:szCs w:val="28"/>
        </w:rPr>
        <w:lastRenderedPageBreak/>
        <w:t>Режим использования земель и требования к градостроительным регламентам в</w:t>
      </w:r>
    </w:p>
    <w:p w:rsidR="00E716BD" w:rsidRPr="00DD337E" w:rsidRDefault="00E716BD" w:rsidP="00DD337E">
      <w:pPr>
        <w:autoSpaceDE w:val="0"/>
        <w:autoSpaceDN w:val="0"/>
        <w:adjustRightInd w:val="0"/>
        <w:spacing w:after="0" w:line="240" w:lineRule="auto"/>
        <w:jc w:val="center"/>
        <w:rPr>
          <w:rFonts w:ascii="Times New Roman" w:hAnsi="Times New Roman" w:cs="Times New Roman"/>
          <w:sz w:val="28"/>
          <w:szCs w:val="28"/>
        </w:rPr>
      </w:pPr>
      <w:r w:rsidRPr="00DD337E">
        <w:rPr>
          <w:rFonts w:ascii="Times New Roman" w:hAnsi="Times New Roman" w:cs="Times New Roman"/>
          <w:sz w:val="28"/>
          <w:szCs w:val="28"/>
        </w:rPr>
        <w:t xml:space="preserve">границах зоны регулирования застройки </w:t>
      </w:r>
      <w:r w:rsidR="00DD337E">
        <w:rPr>
          <w:rFonts w:ascii="Times New Roman" w:hAnsi="Times New Roman" w:cs="Times New Roman"/>
          <w:sz w:val="28"/>
          <w:szCs w:val="28"/>
        </w:rPr>
        <w:t>и хозяйственной деятельности</w:t>
      </w:r>
    </w:p>
    <w:p w:rsidR="00E716BD" w:rsidRPr="00DD337E" w:rsidRDefault="00E716BD" w:rsidP="00DD337E">
      <w:pPr>
        <w:autoSpaceDE w:val="0"/>
        <w:autoSpaceDN w:val="0"/>
        <w:adjustRightInd w:val="0"/>
        <w:spacing w:after="0" w:line="240" w:lineRule="auto"/>
        <w:jc w:val="center"/>
        <w:rPr>
          <w:rFonts w:ascii="Times New Roman" w:hAnsi="Times New Roman" w:cs="Times New Roman"/>
          <w:sz w:val="28"/>
          <w:szCs w:val="28"/>
        </w:rPr>
      </w:pPr>
      <w:r w:rsidRPr="00DD337E">
        <w:rPr>
          <w:rFonts w:ascii="Times New Roman" w:hAnsi="Times New Roman" w:cs="Times New Roman"/>
          <w:sz w:val="28"/>
          <w:szCs w:val="28"/>
        </w:rPr>
        <w:t>объекта культурного наследия регионального значения «Мечеть», 1910 г.,</w:t>
      </w:r>
    </w:p>
    <w:p w:rsidR="00E716BD" w:rsidRDefault="00DD337E" w:rsidP="00DD33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адрес (местоположение)</w:t>
      </w:r>
      <w:r w:rsidR="00E716BD" w:rsidRPr="00DD337E">
        <w:rPr>
          <w:rFonts w:ascii="Times New Roman" w:hAnsi="Times New Roman" w:cs="Times New Roman"/>
          <w:sz w:val="28"/>
          <w:szCs w:val="28"/>
        </w:rPr>
        <w:t xml:space="preserve">: Республика Татарстан, </w:t>
      </w:r>
      <w:proofErr w:type="spellStart"/>
      <w:r w:rsidR="00E716BD" w:rsidRPr="00DD337E">
        <w:rPr>
          <w:rFonts w:ascii="Times New Roman" w:hAnsi="Times New Roman" w:cs="Times New Roman"/>
          <w:sz w:val="28"/>
          <w:szCs w:val="28"/>
        </w:rPr>
        <w:t>Мензелин</w:t>
      </w:r>
      <w:r>
        <w:rPr>
          <w:rFonts w:ascii="Times New Roman" w:hAnsi="Times New Roman" w:cs="Times New Roman"/>
          <w:sz w:val="28"/>
          <w:szCs w:val="28"/>
        </w:rPr>
        <w:t>ский</w:t>
      </w:r>
      <w:proofErr w:type="spellEnd"/>
      <w:r>
        <w:rPr>
          <w:rFonts w:ascii="Times New Roman" w:hAnsi="Times New Roman" w:cs="Times New Roman"/>
          <w:sz w:val="28"/>
          <w:szCs w:val="28"/>
        </w:rPr>
        <w:t xml:space="preserve"> </w:t>
      </w:r>
      <w:r w:rsidR="00E716BD" w:rsidRPr="00DD337E">
        <w:rPr>
          <w:rFonts w:ascii="Times New Roman" w:hAnsi="Times New Roman" w:cs="Times New Roman"/>
          <w:sz w:val="28"/>
          <w:szCs w:val="28"/>
        </w:rPr>
        <w:t>муниципальный район, г. Мензелинск, ул. Ленина, д. 61</w:t>
      </w:r>
    </w:p>
    <w:p w:rsidR="00DD337E" w:rsidRDefault="00DD337E" w:rsidP="00DD337E">
      <w:pPr>
        <w:autoSpaceDE w:val="0"/>
        <w:autoSpaceDN w:val="0"/>
        <w:adjustRightInd w:val="0"/>
        <w:spacing w:after="0" w:line="240" w:lineRule="auto"/>
        <w:jc w:val="center"/>
        <w:rPr>
          <w:rFonts w:ascii="Times New Roman" w:hAnsi="Times New Roman" w:cs="Times New Roman"/>
          <w:sz w:val="28"/>
          <w:szCs w:val="28"/>
        </w:rPr>
      </w:pPr>
    </w:p>
    <w:p w:rsidR="00DD337E" w:rsidRDefault="00DD337E" w:rsidP="00DD337E">
      <w:pPr>
        <w:spacing w:after="0"/>
        <w:ind w:left="-284" w:firstLine="568"/>
        <w:jc w:val="both"/>
        <w:rPr>
          <w:rFonts w:ascii="Times New Roman" w:hAnsi="Times New Roman" w:cs="Times New Roman"/>
          <w:sz w:val="28"/>
          <w:szCs w:val="28"/>
          <w:lang w:eastAsia="ru-RU"/>
        </w:rPr>
      </w:pPr>
      <w:r w:rsidRPr="00B618F7">
        <w:rPr>
          <w:rFonts w:ascii="Times New Roman" w:hAnsi="Times New Roman" w:cs="Times New Roman"/>
          <w:sz w:val="28"/>
          <w:szCs w:val="28"/>
          <w:lang w:eastAsia="ru-RU"/>
        </w:rPr>
        <w:t>Запрещается:</w:t>
      </w:r>
      <w:bookmarkStart w:id="2" w:name="_Hlk191583040"/>
    </w:p>
    <w:p w:rsidR="00DD337E" w:rsidRPr="00B618F7" w:rsidRDefault="00DD337E" w:rsidP="00DD337E">
      <w:pPr>
        <w:spacing w:after="0"/>
        <w:ind w:left="-284" w:firstLine="568"/>
        <w:jc w:val="both"/>
        <w:rPr>
          <w:rFonts w:ascii="Times New Roman" w:hAnsi="Times New Roman" w:cs="Times New Roman"/>
          <w:sz w:val="28"/>
          <w:szCs w:val="28"/>
          <w:lang w:eastAsia="ru-RU"/>
        </w:rPr>
      </w:pPr>
      <w:r>
        <w:rPr>
          <w:rFonts w:ascii="Times New Roman" w:hAnsi="Times New Roman" w:cs="Times New Roman"/>
          <w:bCs/>
          <w:sz w:val="28"/>
          <w:szCs w:val="28"/>
        </w:rPr>
        <w:t>1. </w:t>
      </w:r>
      <w:r w:rsidRPr="001E593E">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rsidR="00DD337E" w:rsidRDefault="00DD337E" w:rsidP="00DD337E">
      <w:pPr>
        <w:pStyle w:val="a3"/>
        <w:widowControl w:val="0"/>
        <w:tabs>
          <w:tab w:val="left" w:pos="993"/>
        </w:tabs>
        <w:autoSpaceDE w:val="0"/>
        <w:autoSpaceDN w:val="0"/>
        <w:adjustRightInd w:val="0"/>
        <w:spacing w:after="0" w:line="240" w:lineRule="auto"/>
        <w:ind w:left="-284" w:firstLine="568"/>
        <w:contextualSpacing w:val="0"/>
        <w:jc w:val="both"/>
        <w:rPr>
          <w:rFonts w:ascii="Times New Roman" w:hAnsi="Times New Roman" w:cs="Times New Roman"/>
          <w:bCs/>
          <w:sz w:val="28"/>
          <w:szCs w:val="28"/>
        </w:rPr>
      </w:pPr>
      <w:r>
        <w:rPr>
          <w:rFonts w:ascii="Times New Roman" w:hAnsi="Times New Roman" w:cs="Times New Roman"/>
          <w:bCs/>
          <w:sz w:val="28"/>
          <w:szCs w:val="28"/>
        </w:rPr>
        <w:t>2. </w:t>
      </w:r>
      <w:r w:rsidRPr="00BD7398">
        <w:rPr>
          <w:rFonts w:ascii="Times New Roman" w:hAnsi="Times New Roman" w:cs="Times New Roman"/>
          <w:bCs/>
          <w:sz w:val="28"/>
          <w:szCs w:val="28"/>
        </w:rPr>
        <w:t xml:space="preserve">Размещение </w:t>
      </w:r>
      <w:proofErr w:type="spellStart"/>
      <w:r w:rsidRPr="00BD7398">
        <w:rPr>
          <w:rFonts w:ascii="Times New Roman" w:hAnsi="Times New Roman" w:cs="Times New Roman"/>
          <w:bCs/>
          <w:sz w:val="28"/>
          <w:szCs w:val="28"/>
        </w:rPr>
        <w:t>взрыво</w:t>
      </w:r>
      <w:proofErr w:type="spellEnd"/>
      <w:r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rsidR="00DD337E" w:rsidRPr="000B453E" w:rsidRDefault="00DD337E" w:rsidP="00DD337E">
      <w:pPr>
        <w:spacing w:after="0" w:line="240" w:lineRule="auto"/>
        <w:ind w:left="-284" w:firstLine="568"/>
        <w:contextualSpacing/>
        <w:jc w:val="both"/>
        <w:rPr>
          <w:rFonts w:ascii="Times New Roman" w:hAnsi="Times New Roman" w:cs="Times New Roman"/>
          <w:sz w:val="28"/>
          <w:szCs w:val="28"/>
        </w:rPr>
      </w:pPr>
      <w:r w:rsidRPr="000B453E">
        <w:rPr>
          <w:rFonts w:ascii="Times New Roman" w:hAnsi="Times New Roman" w:cs="Times New Roman"/>
          <w:sz w:val="28"/>
          <w:szCs w:val="28"/>
        </w:rPr>
        <w:t>3</w:t>
      </w:r>
      <w:r>
        <w:rPr>
          <w:rFonts w:ascii="Times New Roman" w:hAnsi="Times New Roman" w:cs="Times New Roman"/>
          <w:sz w:val="28"/>
          <w:szCs w:val="28"/>
        </w:rPr>
        <w:t>. </w:t>
      </w:r>
      <w:r w:rsidRPr="007246D1">
        <w:rPr>
          <w:rFonts w:ascii="Times New Roman" w:hAnsi="Times New Roman" w:cs="Times New Roman"/>
          <w:sz w:val="28"/>
          <w:szCs w:val="28"/>
        </w:rPr>
        <w:t>Строительство</w:t>
      </w:r>
      <w:r>
        <w:rPr>
          <w:rFonts w:ascii="Times New Roman" w:hAnsi="Times New Roman" w:cs="Times New Roman"/>
          <w:sz w:val="28"/>
          <w:szCs w:val="28"/>
        </w:rPr>
        <w:t>, реконструкция</w:t>
      </w:r>
      <w:r w:rsidRPr="007246D1">
        <w:rPr>
          <w:rFonts w:ascii="Times New Roman" w:hAnsi="Times New Roman" w:cs="Times New Roman"/>
          <w:sz w:val="28"/>
          <w:szCs w:val="28"/>
        </w:rPr>
        <w:t xml:space="preserve"> объектов капитального строительства</w:t>
      </w:r>
      <w:r>
        <w:rPr>
          <w:rFonts w:ascii="Times New Roman" w:hAnsi="Times New Roman" w:cs="Times New Roman"/>
          <w:sz w:val="28"/>
          <w:szCs w:val="28"/>
        </w:rPr>
        <w:t>,</w:t>
      </w:r>
      <w:r w:rsidRPr="007246D1">
        <w:rPr>
          <w:rFonts w:ascii="Times New Roman" w:hAnsi="Times New Roman" w:cs="Times New Roman"/>
          <w:sz w:val="28"/>
          <w:szCs w:val="28"/>
        </w:rPr>
        <w:t xml:space="preserve"> предусматривающ</w:t>
      </w:r>
      <w:r>
        <w:rPr>
          <w:rFonts w:ascii="Times New Roman" w:hAnsi="Times New Roman" w:cs="Times New Roman"/>
          <w:sz w:val="28"/>
          <w:szCs w:val="28"/>
        </w:rPr>
        <w:t>ие</w:t>
      </w:r>
      <w:r w:rsidRPr="000B453E">
        <w:rPr>
          <w:rFonts w:ascii="Times New Roman" w:hAnsi="Times New Roman" w:cs="Times New Roman"/>
          <w:sz w:val="28"/>
          <w:szCs w:val="28"/>
        </w:rPr>
        <w:t>:</w:t>
      </w:r>
    </w:p>
    <w:p w:rsidR="00DD337E" w:rsidRPr="000B453E" w:rsidRDefault="00DD337E" w:rsidP="00DD337E">
      <w:pPr>
        <w:spacing w:after="0" w:line="240" w:lineRule="auto"/>
        <w:ind w:left="-284" w:firstLine="568"/>
        <w:contextualSpacing/>
        <w:jc w:val="both"/>
        <w:rPr>
          <w:rFonts w:ascii="Times New Roman" w:hAnsi="Times New Roman" w:cs="Times New Roman"/>
          <w:sz w:val="28"/>
          <w:szCs w:val="28"/>
        </w:rPr>
      </w:pPr>
      <w:r w:rsidRPr="000B453E">
        <w:rPr>
          <w:rFonts w:ascii="Times New Roman" w:hAnsi="Times New Roman" w:cs="Times New Roman"/>
          <w:sz w:val="28"/>
          <w:szCs w:val="28"/>
        </w:rPr>
        <w:t xml:space="preserve">3.1. </w:t>
      </w:r>
      <w:r>
        <w:rPr>
          <w:rFonts w:ascii="Times New Roman" w:hAnsi="Times New Roman" w:cs="Times New Roman"/>
          <w:sz w:val="28"/>
          <w:szCs w:val="28"/>
        </w:rPr>
        <w:t>Высоту более 12</w:t>
      </w:r>
      <w:r w:rsidRPr="000B453E">
        <w:rPr>
          <w:rFonts w:ascii="Times New Roman" w:hAnsi="Times New Roman" w:cs="Times New Roman"/>
          <w:sz w:val="28"/>
          <w:szCs w:val="28"/>
        </w:rPr>
        <w:t>,0 метров (высота измеряется от существующего уровня з</w:t>
      </w:r>
      <w:r w:rsidR="00544AA7">
        <w:rPr>
          <w:rFonts w:ascii="Times New Roman" w:hAnsi="Times New Roman" w:cs="Times New Roman"/>
          <w:sz w:val="28"/>
          <w:szCs w:val="28"/>
        </w:rPr>
        <w:t>емли до верхней отметки здания).</w:t>
      </w:r>
    </w:p>
    <w:p w:rsidR="00DD337E" w:rsidRPr="000B453E" w:rsidRDefault="00DD337E" w:rsidP="00DD337E">
      <w:pPr>
        <w:spacing w:after="0" w:line="240" w:lineRule="auto"/>
        <w:ind w:left="-284" w:firstLine="568"/>
        <w:contextualSpacing/>
        <w:jc w:val="both"/>
        <w:rPr>
          <w:rFonts w:ascii="Times New Roman" w:hAnsi="Times New Roman" w:cs="Times New Roman"/>
          <w:sz w:val="28"/>
          <w:szCs w:val="28"/>
        </w:rPr>
      </w:pPr>
      <w:r w:rsidRPr="000B453E">
        <w:rPr>
          <w:rFonts w:ascii="Times New Roman" w:hAnsi="Times New Roman" w:cs="Times New Roman"/>
          <w:sz w:val="28"/>
          <w:szCs w:val="28"/>
        </w:rPr>
        <w:t>3.2. Устройство плоских крыш, ск</w:t>
      </w:r>
      <w:r w:rsidR="00544AA7">
        <w:rPr>
          <w:rFonts w:ascii="Times New Roman" w:hAnsi="Times New Roman" w:cs="Times New Roman"/>
          <w:sz w:val="28"/>
          <w:szCs w:val="28"/>
        </w:rPr>
        <w:t>атных кровель более 35 градусов.</w:t>
      </w:r>
    </w:p>
    <w:p w:rsidR="00DD337E" w:rsidRPr="000B453E" w:rsidRDefault="00DD337E" w:rsidP="00DD337E">
      <w:pPr>
        <w:spacing w:after="0" w:line="240" w:lineRule="auto"/>
        <w:ind w:left="-284" w:firstLine="568"/>
        <w:contextualSpacing/>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вальмовые и скатные крыши с углом наклона от 20 до 35 градусов.</w:t>
      </w:r>
    </w:p>
    <w:p w:rsidR="00DD337E" w:rsidRPr="000668F9" w:rsidRDefault="00DD337E" w:rsidP="000668F9">
      <w:pPr>
        <w:pStyle w:val="a3"/>
        <w:widowControl w:val="0"/>
        <w:autoSpaceDE w:val="0"/>
        <w:autoSpaceDN w:val="0"/>
        <w:adjustRightInd w:val="0"/>
        <w:spacing w:after="0" w:line="240" w:lineRule="auto"/>
        <w:ind w:left="-284" w:firstLine="568"/>
        <w:contextualSpacing w:val="0"/>
        <w:jc w:val="both"/>
        <w:rPr>
          <w:rFonts w:ascii="Times New Roman" w:hAnsi="Times New Roman" w:cs="Times New Roman"/>
          <w:bCs/>
          <w:sz w:val="28"/>
          <w:szCs w:val="28"/>
        </w:rPr>
      </w:pPr>
      <w:r>
        <w:rPr>
          <w:rFonts w:ascii="Times New Roman" w:eastAsia="Times New Roman" w:hAnsi="Times New Roman" w:cs="Times New Roman"/>
          <w:sz w:val="28"/>
          <w:szCs w:val="28"/>
        </w:rPr>
        <w:t>3.3</w:t>
      </w:r>
      <w:r w:rsidRPr="000B453E">
        <w:rPr>
          <w:rFonts w:ascii="Times New Roman" w:eastAsia="Times New Roman" w:hAnsi="Times New Roman" w:cs="Times New Roman"/>
          <w:sz w:val="28"/>
          <w:szCs w:val="28"/>
        </w:rPr>
        <w:t xml:space="preserve">. </w:t>
      </w:r>
      <w:r w:rsidR="000668F9" w:rsidRPr="00085EAB">
        <w:rPr>
          <w:rFonts w:ascii="Times New Roman" w:hAnsi="Times New Roman" w:cs="Times New Roman"/>
          <w:bCs/>
          <w:sz w:val="28"/>
          <w:szCs w:val="28"/>
        </w:rPr>
        <w:t> Применение в отделке фасадов решений, не соответствующих требовани</w:t>
      </w:r>
      <w:r w:rsidR="000668F9">
        <w:rPr>
          <w:rFonts w:ascii="Times New Roman" w:hAnsi="Times New Roman" w:cs="Times New Roman"/>
          <w:bCs/>
          <w:sz w:val="28"/>
          <w:szCs w:val="28"/>
        </w:rPr>
        <w:t>ям по использованию традиционных материалов (камня, штукатурки, дерева), либо имитирующих традиционные.</w:t>
      </w:r>
    </w:p>
    <w:p w:rsidR="00DD337E" w:rsidRPr="000B453E" w:rsidRDefault="00DD337E" w:rsidP="00DD337E">
      <w:pPr>
        <w:spacing w:after="0" w:line="240" w:lineRule="auto"/>
        <w:ind w:left="-284" w:firstLine="568"/>
        <w:jc w:val="both"/>
        <w:rPr>
          <w:rFonts w:ascii="Times New Roman" w:hAnsi="Times New Roman" w:cs="Times New Roman"/>
          <w:sz w:val="28"/>
          <w:szCs w:val="28"/>
        </w:rPr>
      </w:pPr>
      <w:r w:rsidRPr="000B453E">
        <w:rPr>
          <w:rFonts w:ascii="Times New Roman" w:hAnsi="Times New Roman" w:cs="Times New Roman"/>
          <w:sz w:val="28"/>
          <w:szCs w:val="28"/>
        </w:rPr>
        <w:t>Исключен</w:t>
      </w:r>
      <w:r>
        <w:rPr>
          <w:rFonts w:ascii="Times New Roman" w:hAnsi="Times New Roman" w:cs="Times New Roman"/>
          <w:sz w:val="28"/>
          <w:szCs w:val="28"/>
        </w:rPr>
        <w:t>ие составляют случаи, если такие</w:t>
      </w:r>
      <w:r w:rsidRPr="000B453E">
        <w:rPr>
          <w:rFonts w:ascii="Times New Roman" w:hAnsi="Times New Roman" w:cs="Times New Roman"/>
          <w:sz w:val="28"/>
          <w:szCs w:val="28"/>
        </w:rPr>
        <w:t xml:space="preserve"> строительство, реконструкция необходимы для обеспечения функционирования объекта культурного наследия.</w:t>
      </w:r>
    </w:p>
    <w:p w:rsidR="00DD337E" w:rsidRPr="000B453E" w:rsidRDefault="00DD337E" w:rsidP="00DD337E">
      <w:pPr>
        <w:spacing w:after="0" w:line="240" w:lineRule="auto"/>
        <w:ind w:left="-284" w:firstLine="568"/>
        <w:jc w:val="both"/>
        <w:rPr>
          <w:rFonts w:ascii="Times New Roman" w:hAnsi="Times New Roman" w:cs="Times New Roman"/>
          <w:sz w:val="28"/>
          <w:szCs w:val="28"/>
        </w:rPr>
      </w:pPr>
      <w:r w:rsidRPr="000B453E">
        <w:rPr>
          <w:rFonts w:ascii="Times New Roman" w:hAnsi="Times New Roman" w:cs="Times New Roman"/>
          <w:sz w:val="28"/>
          <w:szCs w:val="28"/>
        </w:rPr>
        <w:t xml:space="preserve">4. </w:t>
      </w:r>
      <w:r w:rsidRPr="000B453E">
        <w:rPr>
          <w:rFonts w:ascii="Times New Roman" w:hAnsi="Times New Roman" w:cs="Times New Roman"/>
          <w:bCs/>
          <w:sz w:val="28"/>
          <w:szCs w:val="28"/>
        </w:rPr>
        <w:t>Строительство инженерных сет</w:t>
      </w:r>
      <w:r>
        <w:rPr>
          <w:rFonts w:ascii="Times New Roman" w:hAnsi="Times New Roman" w:cs="Times New Roman"/>
          <w:bCs/>
          <w:sz w:val="28"/>
          <w:szCs w:val="28"/>
        </w:rPr>
        <w:t>ей наземным и надземным способами</w:t>
      </w:r>
      <w:r w:rsidRPr="000B453E">
        <w:rPr>
          <w:rFonts w:ascii="Times New Roman" w:hAnsi="Times New Roman" w:cs="Times New Roman"/>
          <w:bCs/>
          <w:sz w:val="28"/>
          <w:szCs w:val="28"/>
        </w:rPr>
        <w:t>.</w:t>
      </w:r>
    </w:p>
    <w:p w:rsidR="00DD337E" w:rsidRPr="006012E2" w:rsidRDefault="00DD337E" w:rsidP="00DD337E">
      <w:pPr>
        <w:spacing w:after="0" w:line="240" w:lineRule="auto"/>
        <w:ind w:left="-284" w:firstLine="568"/>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rsidR="00DD337E" w:rsidRPr="00F33CEB" w:rsidRDefault="00DD337E" w:rsidP="00DD337E">
      <w:pPr>
        <w:widowControl w:val="0"/>
        <w:autoSpaceDE w:val="0"/>
        <w:autoSpaceDN w:val="0"/>
        <w:spacing w:after="0" w:line="240" w:lineRule="auto"/>
        <w:ind w:left="-284" w:firstLine="568"/>
        <w:jc w:val="both"/>
        <w:rPr>
          <w:rFonts w:ascii="Times New Roman" w:eastAsia="Times New Roman" w:hAnsi="Times New Roman" w:cs="Times New Roman"/>
          <w:sz w:val="28"/>
          <w:szCs w:val="28"/>
          <w:lang w:eastAsia="ru-RU"/>
        </w:rPr>
      </w:pPr>
      <w:r w:rsidRPr="00F33CEB">
        <w:rPr>
          <w:rFonts w:ascii="Times New Roman" w:eastAsia="Times New Roman" w:hAnsi="Times New Roman" w:cs="Times New Roman"/>
          <w:bCs/>
          <w:sz w:val="28"/>
          <w:szCs w:val="28"/>
          <w:lang w:eastAsia="ru-RU"/>
        </w:rPr>
        <w:t xml:space="preserve">5. </w:t>
      </w:r>
      <w:r w:rsidRPr="00F33CEB">
        <w:rPr>
          <w:rFonts w:ascii="Times New Roman" w:eastAsia="Times New Roman" w:hAnsi="Times New Roman" w:cs="Times New Roman"/>
          <w:sz w:val="28"/>
          <w:szCs w:val="28"/>
          <w:lang w:eastAsia="ru-RU"/>
        </w:rPr>
        <w:t>Размещение рекламы, вывесок, некапитальных с</w:t>
      </w:r>
      <w:r>
        <w:rPr>
          <w:rFonts w:ascii="Times New Roman" w:eastAsia="Times New Roman" w:hAnsi="Times New Roman" w:cs="Times New Roman"/>
          <w:sz w:val="28"/>
          <w:szCs w:val="28"/>
          <w:lang w:eastAsia="ru-RU"/>
        </w:rPr>
        <w:t>троений, сооружений, а именно</w:t>
      </w:r>
      <w:r w:rsidRPr="00F33CEB">
        <w:rPr>
          <w:rFonts w:ascii="Times New Roman" w:eastAsia="Times New Roman" w:hAnsi="Times New Roman" w:cs="Times New Roman"/>
          <w:sz w:val="28"/>
          <w:szCs w:val="28"/>
          <w:lang w:eastAsia="ru-RU"/>
        </w:rPr>
        <w:t>:</w:t>
      </w:r>
    </w:p>
    <w:p w:rsidR="00DD337E" w:rsidRDefault="00DD337E" w:rsidP="00DD337E">
      <w:pPr>
        <w:spacing w:after="0" w:line="240" w:lineRule="auto"/>
        <w:ind w:left="-284" w:firstLine="568"/>
        <w:jc w:val="both"/>
        <w:rPr>
          <w:rFonts w:ascii="Times New Roman" w:hAnsi="Times New Roman" w:cs="Times New Roman"/>
          <w:sz w:val="28"/>
          <w:szCs w:val="28"/>
        </w:rPr>
      </w:pPr>
      <w:r>
        <w:rPr>
          <w:rFonts w:ascii="Times New Roman" w:hAnsi="Times New Roman" w:cs="Times New Roman"/>
          <w:sz w:val="28"/>
          <w:szCs w:val="28"/>
        </w:rPr>
        <w:t>5.1. Р</w:t>
      </w:r>
      <w:r w:rsidRPr="005A4EBF">
        <w:rPr>
          <w:rFonts w:ascii="Times New Roman" w:hAnsi="Times New Roman" w:cs="Times New Roman"/>
          <w:sz w:val="28"/>
          <w:szCs w:val="28"/>
        </w:rPr>
        <w:t>екламных конструкций</w:t>
      </w:r>
      <w:r>
        <w:rPr>
          <w:rFonts w:ascii="Times New Roman" w:hAnsi="Times New Roman" w:cs="Times New Roman"/>
          <w:sz w:val="28"/>
          <w:szCs w:val="28"/>
        </w:rPr>
        <w:t>:</w:t>
      </w:r>
    </w:p>
    <w:p w:rsidR="00DD337E" w:rsidRPr="005A4EBF" w:rsidRDefault="00DD337E" w:rsidP="00DD337E">
      <w:pPr>
        <w:spacing w:after="0" w:line="240" w:lineRule="auto"/>
        <w:ind w:left="-284" w:firstLine="568"/>
        <w:jc w:val="both"/>
        <w:rPr>
          <w:rFonts w:ascii="Times New Roman" w:eastAsia="Cambria Math" w:hAnsi="Times New Roman" w:cs="Times New Roman"/>
          <w:kern w:val="2"/>
          <w:sz w:val="28"/>
          <w:szCs w:val="28"/>
        </w:rPr>
      </w:pPr>
      <w:r w:rsidRPr="005A4EBF">
        <w:rPr>
          <w:rFonts w:ascii="Times New Roman" w:hAnsi="Times New Roman" w:cs="Times New Roman"/>
          <w:sz w:val="28"/>
          <w:szCs w:val="28"/>
        </w:rPr>
        <w:t>на территориях открытых пространств, за исключением конструкций площадью менее 2 кв. метра</w:t>
      </w:r>
      <w:r w:rsidRPr="005A4EBF">
        <w:rPr>
          <w:rFonts w:ascii="Times New Roman" w:eastAsia="Cambria Math" w:hAnsi="Times New Roman" w:cs="Times New Roman"/>
          <w:kern w:val="2"/>
          <w:sz w:val="28"/>
          <w:szCs w:val="28"/>
        </w:rPr>
        <w:t>;</w:t>
      </w:r>
    </w:p>
    <w:p w:rsidR="00DD337E" w:rsidRPr="00F33CEB" w:rsidRDefault="00DD337E" w:rsidP="00DD337E">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вдоль улиц, на крышах зданий.</w:t>
      </w:r>
    </w:p>
    <w:p w:rsidR="00DD337E" w:rsidRDefault="00DD337E" w:rsidP="00DD337E">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5.2. И</w:t>
      </w:r>
      <w:r w:rsidRPr="00F33CEB">
        <w:rPr>
          <w:rFonts w:ascii="Times New Roman" w:eastAsia="Cambria Math" w:hAnsi="Times New Roman" w:cs="Times New Roman"/>
          <w:kern w:val="2"/>
          <w:sz w:val="28"/>
          <w:szCs w:val="28"/>
        </w:rPr>
        <w:t>нформационных досок на зданиях и сооружениях со стороны улиц с площадью информаци</w:t>
      </w:r>
      <w:r>
        <w:rPr>
          <w:rFonts w:ascii="Times New Roman" w:eastAsia="Cambria Math" w:hAnsi="Times New Roman" w:cs="Times New Roman"/>
          <w:kern w:val="2"/>
          <w:sz w:val="28"/>
          <w:szCs w:val="28"/>
        </w:rPr>
        <w:t>онного поля более 0,6 кв. метра.</w:t>
      </w:r>
    </w:p>
    <w:p w:rsidR="00DD337E" w:rsidRPr="00F33CEB" w:rsidRDefault="00DD337E" w:rsidP="00DD337E">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5.3. В</w:t>
      </w:r>
      <w:r w:rsidRPr="00F33CEB">
        <w:rPr>
          <w:rFonts w:ascii="Times New Roman" w:eastAsia="Cambria Math" w:hAnsi="Times New Roman" w:cs="Times New Roman"/>
          <w:kern w:val="2"/>
          <w:sz w:val="28"/>
          <w:szCs w:val="28"/>
        </w:rPr>
        <w:t>ыве</w:t>
      </w:r>
      <w:r>
        <w:rPr>
          <w:rFonts w:ascii="Times New Roman" w:eastAsia="Cambria Math" w:hAnsi="Times New Roman" w:cs="Times New Roman"/>
          <w:kern w:val="2"/>
          <w:sz w:val="28"/>
          <w:szCs w:val="28"/>
        </w:rPr>
        <w:t xml:space="preserve">сок </w:t>
      </w:r>
      <w:r w:rsidRPr="00F33CEB">
        <w:rPr>
          <w:rFonts w:ascii="Times New Roman" w:eastAsia="Cambria Math" w:hAnsi="Times New Roman" w:cs="Times New Roman"/>
          <w:kern w:val="2"/>
          <w:sz w:val="28"/>
          <w:szCs w:val="28"/>
        </w:rPr>
        <w:t>высотой более 0,6 метра</w:t>
      </w:r>
      <w:r>
        <w:rPr>
          <w:rFonts w:ascii="Times New Roman" w:eastAsia="Cambria Math" w:hAnsi="Times New Roman" w:cs="Times New Roman"/>
          <w:kern w:val="2"/>
          <w:sz w:val="28"/>
          <w:szCs w:val="28"/>
        </w:rPr>
        <w:t xml:space="preserve"> </w:t>
      </w:r>
      <w:r w:rsidRPr="00F33CEB">
        <w:rPr>
          <w:rFonts w:ascii="Times New Roman" w:eastAsia="Cambria Math" w:hAnsi="Times New Roman" w:cs="Times New Roman"/>
          <w:kern w:val="2"/>
          <w:sz w:val="28"/>
          <w:szCs w:val="28"/>
        </w:rPr>
        <w:t>в виде объемных букв и знаков</w:t>
      </w:r>
      <w:r>
        <w:rPr>
          <w:rFonts w:ascii="Times New Roman" w:eastAsia="Cambria Math" w:hAnsi="Times New Roman" w:cs="Times New Roman"/>
          <w:kern w:val="2"/>
          <w:sz w:val="28"/>
          <w:szCs w:val="28"/>
        </w:rPr>
        <w:t>.</w:t>
      </w:r>
    </w:p>
    <w:p w:rsidR="00DD337E" w:rsidRPr="000668F9" w:rsidRDefault="00DD337E" w:rsidP="000668F9">
      <w:pPr>
        <w:spacing w:after="0" w:line="240" w:lineRule="auto"/>
        <w:ind w:left="-284" w:firstLine="568"/>
        <w:jc w:val="both"/>
        <w:rPr>
          <w:rFonts w:ascii="Times New Roman" w:eastAsia="DengXian" w:hAnsi="Times New Roman" w:cs="Times New Roman"/>
          <w:kern w:val="2"/>
          <w:sz w:val="28"/>
          <w:szCs w:val="28"/>
          <w:lang w:eastAsia="zh-CN"/>
        </w:rPr>
      </w:pPr>
      <w:r>
        <w:rPr>
          <w:rFonts w:ascii="Times New Roman" w:eastAsia="Cambria Math" w:hAnsi="Times New Roman" w:cs="Times New Roman"/>
          <w:kern w:val="2"/>
          <w:sz w:val="28"/>
          <w:szCs w:val="28"/>
        </w:rPr>
        <w:t>5.4. Х</w:t>
      </w:r>
      <w:r w:rsidR="000668F9">
        <w:rPr>
          <w:rFonts w:ascii="Times New Roman" w:eastAsia="Cambria Math" w:hAnsi="Times New Roman" w:cs="Times New Roman"/>
          <w:kern w:val="2"/>
          <w:sz w:val="28"/>
          <w:szCs w:val="28"/>
        </w:rPr>
        <w:t xml:space="preserve">озяйственных построек </w:t>
      </w:r>
      <w:r w:rsidR="000668F9">
        <w:rPr>
          <w:rFonts w:ascii="Times New Roman" w:eastAsia="DengXian" w:hAnsi="Times New Roman" w:cs="Times New Roman"/>
          <w:kern w:val="2"/>
          <w:sz w:val="28"/>
          <w:szCs w:val="28"/>
          <w:lang w:eastAsia="zh-CN"/>
        </w:rPr>
        <w:t>высотой более</w:t>
      </w:r>
      <w:r>
        <w:rPr>
          <w:rFonts w:ascii="Times New Roman" w:eastAsia="Cambria Math" w:hAnsi="Times New Roman" w:cs="Times New Roman"/>
          <w:kern w:val="2"/>
          <w:sz w:val="28"/>
          <w:szCs w:val="28"/>
        </w:rPr>
        <w:t xml:space="preserve"> </w:t>
      </w:r>
      <w:r w:rsidR="000668F9">
        <w:rPr>
          <w:rFonts w:ascii="Times New Roman" w:eastAsia="Cambria Math" w:hAnsi="Times New Roman" w:cs="Times New Roman"/>
          <w:kern w:val="2"/>
          <w:sz w:val="28"/>
          <w:szCs w:val="28"/>
        </w:rPr>
        <w:t>5 метров</w:t>
      </w:r>
      <w:r w:rsidRPr="00F33CEB">
        <w:rPr>
          <w:rFonts w:ascii="Times New Roman" w:eastAsia="Cambria Math" w:hAnsi="Times New Roman" w:cs="Times New Roman"/>
          <w:kern w:val="2"/>
          <w:sz w:val="28"/>
          <w:szCs w:val="28"/>
        </w:rPr>
        <w:t xml:space="preserve"> (</w:t>
      </w:r>
      <w:r w:rsidRPr="00F33CEB">
        <w:rPr>
          <w:rFonts w:ascii="Times New Roman" w:eastAsia="DengXian" w:hAnsi="Times New Roman" w:cs="Times New Roman"/>
          <w:kern w:val="2"/>
          <w:sz w:val="28"/>
          <w:szCs w:val="28"/>
          <w:lang w:eastAsia="zh-CN"/>
        </w:rPr>
        <w:t>высота измеряется от существующего</w:t>
      </w:r>
      <w:r w:rsidR="000668F9">
        <w:rPr>
          <w:rFonts w:ascii="Times New Roman" w:eastAsia="DengXian" w:hAnsi="Times New Roman" w:cs="Times New Roman"/>
          <w:kern w:val="2"/>
          <w:sz w:val="28"/>
          <w:szCs w:val="28"/>
          <w:lang w:eastAsia="zh-CN"/>
        </w:rPr>
        <w:t xml:space="preserve"> уровня земли до верха кровли).</w:t>
      </w:r>
    </w:p>
    <w:p w:rsidR="00DD337E" w:rsidRDefault="00DD337E" w:rsidP="00DD337E">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5.5. Ограждений:</w:t>
      </w:r>
    </w:p>
    <w:p w:rsidR="00DD337E" w:rsidRPr="00F33CEB" w:rsidRDefault="00DD337E" w:rsidP="00DD337E">
      <w:pPr>
        <w:spacing w:after="0" w:line="240" w:lineRule="auto"/>
        <w:ind w:left="-284" w:firstLine="568"/>
        <w:jc w:val="both"/>
        <w:rPr>
          <w:rFonts w:ascii="Times New Roman" w:eastAsia="SimSun" w:hAnsi="Times New Roman" w:cs="Times New Roman"/>
          <w:color w:val="000000"/>
          <w:kern w:val="2"/>
          <w:sz w:val="28"/>
          <w:szCs w:val="28"/>
          <w:lang w:eastAsia="ru-RU"/>
        </w:rPr>
      </w:pPr>
      <w:r w:rsidRPr="00F33CEB">
        <w:rPr>
          <w:rFonts w:ascii="Times New Roman" w:eastAsia="Cambria Math" w:hAnsi="Times New Roman" w:cs="Times New Roman"/>
          <w:kern w:val="2"/>
          <w:sz w:val="28"/>
          <w:szCs w:val="28"/>
        </w:rPr>
        <w:t xml:space="preserve">глухих и по границам территорий общего пользования с применением нетрадиционных материалов (бетонных плит, </w:t>
      </w:r>
      <w:proofErr w:type="spellStart"/>
      <w:r w:rsidRPr="00F33CEB">
        <w:rPr>
          <w:rFonts w:ascii="Times New Roman" w:eastAsia="Cambria Math" w:hAnsi="Times New Roman" w:cs="Times New Roman"/>
          <w:kern w:val="2"/>
          <w:sz w:val="28"/>
          <w:szCs w:val="28"/>
        </w:rPr>
        <w:t>металлопрофиля</w:t>
      </w:r>
      <w:proofErr w:type="spellEnd"/>
      <w:r w:rsidRPr="00F33CEB">
        <w:rPr>
          <w:rFonts w:ascii="Times New Roman" w:eastAsia="Cambria Math" w:hAnsi="Times New Roman" w:cs="Times New Roman"/>
          <w:kern w:val="2"/>
          <w:sz w:val="28"/>
          <w:szCs w:val="28"/>
        </w:rPr>
        <w:t>);</w:t>
      </w:r>
    </w:p>
    <w:p w:rsidR="00DD337E" w:rsidRDefault="00DD337E" w:rsidP="00DD337E">
      <w:pPr>
        <w:spacing w:after="0" w:line="240" w:lineRule="auto"/>
        <w:ind w:left="-284" w:firstLine="568"/>
        <w:jc w:val="both"/>
        <w:rPr>
          <w:rFonts w:ascii="Times New Roman" w:eastAsia="DengXian" w:hAnsi="Times New Roman" w:cs="Times New Roman"/>
          <w:kern w:val="2"/>
          <w:sz w:val="28"/>
          <w:szCs w:val="28"/>
          <w:lang w:eastAsia="zh-CN"/>
        </w:rPr>
      </w:pPr>
      <w:r>
        <w:rPr>
          <w:rFonts w:ascii="Times New Roman" w:eastAsia="DengXian" w:hAnsi="Times New Roman" w:cs="Times New Roman"/>
          <w:kern w:val="2"/>
          <w:sz w:val="28"/>
          <w:szCs w:val="28"/>
          <w:lang w:eastAsia="zh-CN"/>
        </w:rPr>
        <w:t>высотой более 2,0 метра;</w:t>
      </w:r>
    </w:p>
    <w:p w:rsidR="00DD337E" w:rsidRPr="00F33CEB" w:rsidRDefault="00DD337E" w:rsidP="00DD337E">
      <w:pPr>
        <w:spacing w:after="0" w:line="240" w:lineRule="auto"/>
        <w:ind w:left="-284" w:firstLine="568"/>
        <w:jc w:val="both"/>
        <w:rPr>
          <w:rFonts w:ascii="Times New Roman" w:eastAsia="SimSun" w:hAnsi="Times New Roman" w:cs="Times New Roman"/>
          <w:color w:val="000000"/>
          <w:kern w:val="2"/>
          <w:sz w:val="28"/>
          <w:szCs w:val="28"/>
          <w:lang w:eastAsia="ru-RU"/>
        </w:rPr>
      </w:pPr>
      <w:r>
        <w:rPr>
          <w:rFonts w:ascii="Times New Roman" w:eastAsia="DengXian" w:hAnsi="Times New Roman" w:cs="Times New Roman"/>
          <w:kern w:val="2"/>
          <w:sz w:val="28"/>
          <w:szCs w:val="28"/>
          <w:lang w:eastAsia="zh-CN"/>
        </w:rPr>
        <w:t>не соответствующих требованиям по применению материалов</w:t>
      </w:r>
      <w:r w:rsidRPr="00B91136">
        <w:rPr>
          <w:rFonts w:ascii="Times New Roman" w:eastAsia="DengXian" w:hAnsi="Times New Roman" w:cs="Times New Roman"/>
          <w:kern w:val="2"/>
          <w:sz w:val="28"/>
          <w:szCs w:val="28"/>
          <w:lang w:eastAsia="zh-CN"/>
        </w:rPr>
        <w:t xml:space="preserve"> - кирпич</w:t>
      </w:r>
      <w:r>
        <w:rPr>
          <w:rFonts w:ascii="Times New Roman" w:eastAsia="DengXian" w:hAnsi="Times New Roman" w:cs="Times New Roman"/>
          <w:kern w:val="2"/>
          <w:sz w:val="28"/>
          <w:szCs w:val="28"/>
          <w:lang w:eastAsia="zh-CN"/>
        </w:rPr>
        <w:t>, дерево</w:t>
      </w:r>
      <w:r w:rsidRPr="00B91136">
        <w:rPr>
          <w:rFonts w:ascii="Times New Roman" w:eastAsia="DengXian" w:hAnsi="Times New Roman" w:cs="Times New Roman"/>
          <w:kern w:val="2"/>
          <w:sz w:val="28"/>
          <w:szCs w:val="28"/>
          <w:lang w:eastAsia="zh-CN"/>
        </w:rPr>
        <w:t>, металл</w:t>
      </w:r>
      <w:r>
        <w:rPr>
          <w:rFonts w:ascii="Times New Roman" w:eastAsia="DengXian" w:hAnsi="Times New Roman" w:cs="Times New Roman"/>
          <w:kern w:val="2"/>
          <w:sz w:val="28"/>
          <w:szCs w:val="28"/>
          <w:lang w:eastAsia="zh-CN"/>
        </w:rPr>
        <w:t>, камень.</w:t>
      </w:r>
    </w:p>
    <w:p w:rsidR="00DD337E" w:rsidRDefault="00DD337E" w:rsidP="00DD337E">
      <w:pPr>
        <w:spacing w:after="0" w:line="240" w:lineRule="auto"/>
        <w:ind w:left="-284" w:firstLine="568"/>
        <w:jc w:val="both"/>
        <w:rPr>
          <w:rFonts w:ascii="Times New Roman" w:eastAsia="SimSun" w:hAnsi="Times New Roman" w:cs="Times New Roman"/>
          <w:color w:val="000000"/>
          <w:kern w:val="2"/>
          <w:sz w:val="28"/>
          <w:szCs w:val="28"/>
          <w:lang w:eastAsia="ru-RU"/>
        </w:rPr>
      </w:pPr>
      <w:r>
        <w:rPr>
          <w:rFonts w:ascii="Times New Roman" w:eastAsia="SimSun" w:hAnsi="Times New Roman" w:cs="Times New Roman"/>
          <w:color w:val="000000"/>
          <w:kern w:val="2"/>
          <w:sz w:val="28"/>
          <w:szCs w:val="28"/>
          <w:lang w:eastAsia="ru-RU"/>
        </w:rPr>
        <w:t>5.6. Необорудованных мест для остановки автотранспорта.</w:t>
      </w:r>
    </w:p>
    <w:p w:rsidR="00DD337E" w:rsidRPr="00F33CEB" w:rsidRDefault="00DD337E" w:rsidP="00DD337E">
      <w:pPr>
        <w:spacing w:after="0" w:line="240" w:lineRule="auto"/>
        <w:ind w:left="-284" w:firstLine="568"/>
        <w:jc w:val="both"/>
        <w:rPr>
          <w:rFonts w:ascii="Times New Roman" w:eastAsia="SimSun" w:hAnsi="Times New Roman" w:cs="Times New Roman"/>
          <w:color w:val="000000"/>
          <w:kern w:val="2"/>
          <w:sz w:val="28"/>
          <w:szCs w:val="28"/>
          <w:lang w:eastAsia="ru-RU"/>
        </w:rPr>
      </w:pPr>
      <w:r>
        <w:rPr>
          <w:rFonts w:ascii="Times New Roman" w:eastAsia="SimSun" w:hAnsi="Times New Roman" w:cs="Times New Roman"/>
          <w:color w:val="000000"/>
          <w:kern w:val="2"/>
          <w:sz w:val="28"/>
          <w:szCs w:val="28"/>
          <w:lang w:eastAsia="ru-RU"/>
        </w:rPr>
        <w:lastRenderedPageBreak/>
        <w:t xml:space="preserve">5.7. Площадок для </w:t>
      </w:r>
      <w:r w:rsidR="000668F9">
        <w:rPr>
          <w:rFonts w:ascii="Times New Roman" w:eastAsia="SimSun" w:hAnsi="Times New Roman" w:cs="Times New Roman"/>
          <w:color w:val="000000"/>
          <w:kern w:val="2"/>
          <w:sz w:val="28"/>
          <w:szCs w:val="28"/>
          <w:lang w:eastAsia="ru-RU"/>
        </w:rPr>
        <w:t xml:space="preserve">мусоросборников и контейнеров для отходов на расстоянии </w:t>
      </w:r>
      <w:r w:rsidR="000668F9" w:rsidRPr="000668F9">
        <w:rPr>
          <w:rFonts w:ascii="Times New Roman" w:eastAsia="TimesNewRomanPSMT" w:hAnsi="Times New Roman" w:cs="Times New Roman"/>
          <w:sz w:val="28"/>
          <w:szCs w:val="28"/>
        </w:rPr>
        <w:t>менее 50 метров от объекта культурного наследия</w:t>
      </w:r>
      <w:r w:rsidR="000668F9">
        <w:rPr>
          <w:rFonts w:ascii="Times New Roman" w:eastAsia="TimesNewRomanPSMT" w:hAnsi="Times New Roman" w:cs="Times New Roman"/>
          <w:sz w:val="28"/>
          <w:szCs w:val="28"/>
        </w:rPr>
        <w:t>.</w:t>
      </w:r>
    </w:p>
    <w:p w:rsidR="00DD337E" w:rsidRPr="00F33CEB" w:rsidRDefault="00DD337E" w:rsidP="00DD337E">
      <w:pPr>
        <w:autoSpaceDE w:val="0"/>
        <w:autoSpaceDN w:val="0"/>
        <w:adjustRightInd w:val="0"/>
        <w:spacing w:after="0" w:line="240" w:lineRule="auto"/>
        <w:ind w:left="-284" w:firstLine="568"/>
        <w:jc w:val="both"/>
        <w:rPr>
          <w:rFonts w:ascii="Times New Roman" w:eastAsia="Cambria Math" w:hAnsi="Times New Roman" w:cs="Times New Roman"/>
          <w:kern w:val="2"/>
          <w:sz w:val="28"/>
          <w:szCs w:val="28"/>
        </w:rPr>
      </w:pPr>
      <w:r w:rsidRPr="00F33CEB">
        <w:rPr>
          <w:rFonts w:ascii="Times New Roman" w:eastAsia="SimSun" w:hAnsi="Times New Roman" w:cs="Times New Roman"/>
          <w:color w:val="000000"/>
          <w:kern w:val="2"/>
          <w:sz w:val="28"/>
          <w:szCs w:val="28"/>
          <w:lang w:eastAsia="ru-RU"/>
        </w:rPr>
        <w:t>6</w:t>
      </w:r>
      <w:r>
        <w:rPr>
          <w:rFonts w:ascii="Times New Roman" w:eastAsia="SimSun" w:hAnsi="Times New Roman" w:cs="Times New Roman"/>
          <w:color w:val="000000"/>
          <w:kern w:val="2"/>
          <w:sz w:val="28"/>
          <w:szCs w:val="28"/>
          <w:lang w:eastAsia="ru-RU"/>
        </w:rPr>
        <w:t>.</w:t>
      </w:r>
      <w:r w:rsidRPr="00F33CEB">
        <w:rPr>
          <w:rFonts w:ascii="Times New Roman" w:eastAsia="SimSun" w:hAnsi="Times New Roman" w:cs="Times New Roman"/>
          <w:color w:val="000000"/>
          <w:kern w:val="2"/>
          <w:sz w:val="28"/>
          <w:szCs w:val="28"/>
          <w:lang w:eastAsia="ru-RU"/>
        </w:rPr>
        <w:t xml:space="preserve"> Установка вышек и базовых станций радиотелефонной связи.</w:t>
      </w:r>
    </w:p>
    <w:p w:rsidR="00DD337E" w:rsidRDefault="00DD337E" w:rsidP="00544AA7">
      <w:pPr>
        <w:spacing w:after="0"/>
        <w:ind w:left="-284" w:firstLine="568"/>
        <w:jc w:val="both"/>
        <w:rPr>
          <w:rFonts w:ascii="Times New Roman" w:eastAsia="DengXian" w:hAnsi="Times New Roman" w:cs="Times New Roman"/>
          <w:kern w:val="2"/>
          <w:sz w:val="28"/>
          <w:szCs w:val="28"/>
          <w:lang w:eastAsia="zh-CN"/>
        </w:rPr>
      </w:pPr>
      <w:r w:rsidRPr="00F33CEB">
        <w:rPr>
          <w:rFonts w:ascii="Times New Roman" w:eastAsia="DengXian" w:hAnsi="Times New Roman" w:cs="Times New Roman"/>
          <w:kern w:val="2"/>
          <w:sz w:val="28"/>
          <w:szCs w:val="28"/>
          <w:lang w:eastAsia="zh-CN"/>
        </w:rPr>
        <w:t xml:space="preserve">Этот запрет не применяется к </w:t>
      </w:r>
      <w:r>
        <w:rPr>
          <w:rFonts w:ascii="Times New Roman" w:eastAsia="DengXian" w:hAnsi="Times New Roman" w:cs="Times New Roman"/>
          <w:kern w:val="2"/>
          <w:sz w:val="28"/>
          <w:szCs w:val="28"/>
          <w:lang w:eastAsia="zh-CN"/>
        </w:rPr>
        <w:t>вышкам и базовым станциям радиотелефонной связи</w:t>
      </w:r>
      <w:r w:rsidRPr="00F33CEB">
        <w:rPr>
          <w:rFonts w:ascii="Times New Roman" w:eastAsia="DengXian" w:hAnsi="Times New Roman" w:cs="Times New Roman"/>
          <w:kern w:val="2"/>
          <w:sz w:val="28"/>
          <w:szCs w:val="28"/>
          <w:lang w:eastAsia="zh-CN"/>
        </w:rPr>
        <w:t>, которые размещены до 1 марта 2025 г., и не ограничивает проведение работ по их ремонту и модернизации в пределах их объемно-пространственных парамет</w:t>
      </w:r>
      <w:bookmarkEnd w:id="2"/>
      <w:r>
        <w:rPr>
          <w:rFonts w:ascii="Times New Roman" w:eastAsia="DengXian" w:hAnsi="Times New Roman" w:cs="Times New Roman"/>
          <w:kern w:val="2"/>
          <w:sz w:val="28"/>
          <w:szCs w:val="28"/>
          <w:lang w:eastAsia="zh-CN"/>
        </w:rPr>
        <w:t>ров.</w:t>
      </w:r>
    </w:p>
    <w:p w:rsidR="00DD337E" w:rsidRPr="00DD337E" w:rsidRDefault="00DD337E" w:rsidP="00DD337E">
      <w:pPr>
        <w:autoSpaceDE w:val="0"/>
        <w:autoSpaceDN w:val="0"/>
        <w:adjustRightInd w:val="0"/>
        <w:spacing w:after="0" w:line="240" w:lineRule="auto"/>
        <w:jc w:val="center"/>
        <w:rPr>
          <w:rFonts w:ascii="Times New Roman" w:hAnsi="Times New Roman" w:cs="Times New Roman"/>
          <w:sz w:val="28"/>
          <w:szCs w:val="28"/>
        </w:rPr>
      </w:pPr>
    </w:p>
    <w:p w:rsidR="00684330" w:rsidRDefault="00684330" w:rsidP="00544AA7">
      <w:pPr>
        <w:spacing w:after="0" w:line="240" w:lineRule="auto"/>
      </w:pPr>
    </w:p>
    <w:sectPr w:rsidR="00684330" w:rsidSect="00E716BD">
      <w:headerReference w:type="default" r:id="rId26"/>
      <w:footnotePr>
        <w:numRestart w:val="eachSect"/>
      </w:footnotePr>
      <w:pgSz w:w="11906" w:h="16838"/>
      <w:pgMar w:top="1134" w:right="567" w:bottom="992" w:left="1134" w:header="709" w:footer="0" w:gutter="0"/>
      <w:cols w:space="720"/>
      <w:formProt w:val="0"/>
      <w:docGrid w:linePitch="312"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649" w:rsidRDefault="00322649" w:rsidP="0074077A">
      <w:pPr>
        <w:spacing w:after="0" w:line="240" w:lineRule="auto"/>
      </w:pPr>
      <w:r>
        <w:separator/>
      </w:r>
    </w:p>
  </w:endnote>
  <w:endnote w:type="continuationSeparator" w:id="0">
    <w:p w:rsidR="00322649" w:rsidRDefault="00322649" w:rsidP="00740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ar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T Astra Serif">
    <w:charset w:val="01"/>
    <w:family w:val="roman"/>
    <w:pitch w:val="default"/>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tiqua">
    <w:panose1 w:val="00000000000000000000"/>
    <w:charset w:val="00"/>
    <w:family w:val="auto"/>
    <w:notTrueType/>
    <w:pitch w:val="variable"/>
    <w:sig w:usb0="00000003" w:usb1="00000000" w:usb2="00000000" w:usb3="00000000" w:csb0="00000001" w:csb1="00000000"/>
  </w:font>
  <w:font w:name="AGGal">
    <w:altName w:val="Cambria"/>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649" w:rsidRDefault="00322649">
      <w:pPr>
        <w:rPr>
          <w:sz w:val="12"/>
        </w:rPr>
      </w:pPr>
      <w:r>
        <w:separator/>
      </w:r>
    </w:p>
  </w:footnote>
  <w:footnote w:type="continuationSeparator" w:id="0">
    <w:p w:rsidR="00322649" w:rsidRDefault="00322649">
      <w:pPr>
        <w:rPr>
          <w:sz w:val="1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345114"/>
      <w:docPartObj>
        <w:docPartGallery w:val="Page Numbers (Top of Page)"/>
        <w:docPartUnique/>
      </w:docPartObj>
    </w:sdtPr>
    <w:sdtEndPr/>
    <w:sdtContent>
      <w:p w:rsidR="00C95FEC" w:rsidRDefault="00C95FEC">
        <w:pPr>
          <w:pStyle w:val="10"/>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A479C7">
          <w:rPr>
            <w:rFonts w:ascii="Times New Roman" w:hAnsi="Times New Roman"/>
            <w:noProof/>
            <w:sz w:val="28"/>
            <w:szCs w:val="28"/>
          </w:rPr>
          <w:t>6</w:t>
        </w:r>
        <w:r>
          <w:rPr>
            <w:rFonts w:ascii="Times New Roman" w:hAnsi="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EC" w:rsidRDefault="00C95FEC">
    <w:pPr>
      <w:pStyle w:val="10"/>
      <w:jc w:val="center"/>
    </w:pPr>
  </w:p>
  <w:p w:rsidR="00C95FEC" w:rsidRDefault="00C95FEC">
    <w:pPr>
      <w:pStyle w:val="10"/>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EC" w:rsidRDefault="00C95FEC">
    <w:pPr>
      <w:pStyle w:val="10"/>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A479C7">
      <w:rPr>
        <w:rFonts w:ascii="Times New Roman" w:hAnsi="Times New Roman"/>
        <w:noProof/>
        <w:sz w:val="28"/>
        <w:szCs w:val="28"/>
      </w:rPr>
      <w:t>12</w:t>
    </w:r>
    <w:r>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7pt;height:12.75pt;visibility:visible;mso-wrap-style:square" o:bullet="t">
        <v:imagedata r:id="rId1" o:title=""/>
      </v:shape>
    </w:pict>
  </w:numPicBullet>
  <w:abstractNum w:abstractNumId="0" w15:restartNumberingAfterBreak="0">
    <w:nsid w:val="05D6027E"/>
    <w:multiLevelType w:val="hybridMultilevel"/>
    <w:tmpl w:val="AEEC2290"/>
    <w:lvl w:ilvl="0" w:tplc="855E0546">
      <w:start w:val="1"/>
      <w:numFmt w:val="decimal"/>
      <w:lvlText w:val="%1."/>
      <w:lvlJc w:val="left"/>
      <w:pPr>
        <w:ind w:left="428" w:hanging="360"/>
      </w:pPr>
      <w:rPr>
        <w:rFonts w:hint="default"/>
        <w:color w:val="auto"/>
      </w:rPr>
    </w:lvl>
    <w:lvl w:ilvl="1" w:tplc="04190019" w:tentative="1">
      <w:start w:val="1"/>
      <w:numFmt w:val="lowerLetter"/>
      <w:lvlText w:val="%2."/>
      <w:lvlJc w:val="left"/>
      <w:pPr>
        <w:ind w:left="1148" w:hanging="360"/>
      </w:p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1" w15:restartNumberingAfterBreak="0">
    <w:nsid w:val="08FB2E4B"/>
    <w:multiLevelType w:val="multilevel"/>
    <w:tmpl w:val="5DE47976"/>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0C34AFF"/>
    <w:multiLevelType w:val="multilevel"/>
    <w:tmpl w:val="BB80C912"/>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425"/>
        </w:tabs>
        <w:ind w:left="-312"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62F3FBD"/>
    <w:multiLevelType w:val="multilevel"/>
    <w:tmpl w:val="45C4EB42"/>
    <w:lvl w:ilvl="0">
      <w:start w:val="2"/>
      <w:numFmt w:val="decimal"/>
      <w:lvlText w:val="%1."/>
      <w:lvlJc w:val="left"/>
      <w:pPr>
        <w:ind w:left="360" w:hanging="360"/>
      </w:pPr>
      <w:rPr>
        <w:sz w:val="28"/>
        <w:szCs w:val="28"/>
      </w:rPr>
    </w:lvl>
    <w:lvl w:ilvl="1">
      <w:start w:val="1"/>
      <w:numFmt w:val="decimal"/>
      <w:lvlText w:val="%1.%2."/>
      <w:lvlJc w:val="left"/>
      <w:pPr>
        <w:ind w:left="720" w:hanging="360"/>
      </w:pPr>
      <w:rPr>
        <w:sz w:val="22"/>
      </w:rPr>
    </w:lvl>
    <w:lvl w:ilvl="2">
      <w:start w:val="1"/>
      <w:numFmt w:val="decimal"/>
      <w:lvlText w:val="%1.%2.%3."/>
      <w:lvlJc w:val="left"/>
      <w:pPr>
        <w:ind w:left="1440" w:hanging="720"/>
      </w:pPr>
      <w:rPr>
        <w:sz w:val="22"/>
      </w:rPr>
    </w:lvl>
    <w:lvl w:ilvl="3">
      <w:start w:val="1"/>
      <w:numFmt w:val="decimal"/>
      <w:lvlText w:val="%1.%2.%3.%4."/>
      <w:lvlJc w:val="left"/>
      <w:pPr>
        <w:ind w:left="1800" w:hanging="720"/>
      </w:pPr>
      <w:rPr>
        <w:sz w:val="22"/>
      </w:rPr>
    </w:lvl>
    <w:lvl w:ilvl="4">
      <w:start w:val="1"/>
      <w:numFmt w:val="decimal"/>
      <w:lvlText w:val="%1.%2.%3.%4.%5."/>
      <w:lvlJc w:val="left"/>
      <w:pPr>
        <w:ind w:left="2520" w:hanging="1080"/>
      </w:pPr>
      <w:rPr>
        <w:sz w:val="22"/>
      </w:rPr>
    </w:lvl>
    <w:lvl w:ilvl="5">
      <w:start w:val="1"/>
      <w:numFmt w:val="decimal"/>
      <w:lvlText w:val="%1.%2.%3.%4.%5.%6."/>
      <w:lvlJc w:val="left"/>
      <w:pPr>
        <w:ind w:left="2880" w:hanging="1080"/>
      </w:pPr>
      <w:rPr>
        <w:sz w:val="22"/>
      </w:rPr>
    </w:lvl>
    <w:lvl w:ilvl="6">
      <w:start w:val="1"/>
      <w:numFmt w:val="decimal"/>
      <w:lvlText w:val="%1.%2.%3.%4.%5.%6.%7."/>
      <w:lvlJc w:val="left"/>
      <w:pPr>
        <w:ind w:left="3600" w:hanging="1440"/>
      </w:pPr>
      <w:rPr>
        <w:sz w:val="22"/>
      </w:rPr>
    </w:lvl>
    <w:lvl w:ilvl="7">
      <w:start w:val="1"/>
      <w:numFmt w:val="decimal"/>
      <w:lvlText w:val="%1.%2.%3.%4.%5.%6.%7.%8."/>
      <w:lvlJc w:val="left"/>
      <w:pPr>
        <w:ind w:left="3960" w:hanging="1440"/>
      </w:pPr>
      <w:rPr>
        <w:sz w:val="22"/>
      </w:rPr>
    </w:lvl>
    <w:lvl w:ilvl="8">
      <w:start w:val="1"/>
      <w:numFmt w:val="decimal"/>
      <w:lvlText w:val="%1.%2.%3.%4.%5.%6.%7.%8.%9."/>
      <w:lvlJc w:val="left"/>
      <w:pPr>
        <w:ind w:left="4680" w:hanging="1800"/>
      </w:pPr>
      <w:rPr>
        <w:sz w:val="22"/>
      </w:rPr>
    </w:lvl>
  </w:abstractNum>
  <w:abstractNum w:abstractNumId="4" w15:restartNumberingAfterBreak="0">
    <w:nsid w:val="169211D3"/>
    <w:multiLevelType w:val="multilevel"/>
    <w:tmpl w:val="09402EAA"/>
    <w:lvl w:ilvl="0">
      <w:start w:val="1"/>
      <w:numFmt w:val="decimal"/>
      <w:lvlText w:val="%1."/>
      <w:lvlJc w:val="left"/>
      <w:pPr>
        <w:tabs>
          <w:tab w:val="num" w:pos="0"/>
        </w:tabs>
        <w:ind w:left="899" w:hanging="360"/>
      </w:pPr>
    </w:lvl>
    <w:lvl w:ilvl="1">
      <w:start w:val="1"/>
      <w:numFmt w:val="decimal"/>
      <w:lvlText w:val="%1.%2."/>
      <w:lvlJc w:val="left"/>
      <w:pPr>
        <w:tabs>
          <w:tab w:val="num" w:pos="-255"/>
        </w:tabs>
        <w:ind w:left="1004"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5" w15:restartNumberingAfterBreak="0">
    <w:nsid w:val="188446B9"/>
    <w:multiLevelType w:val="multilevel"/>
    <w:tmpl w:val="CD8640E4"/>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19F62C76"/>
    <w:multiLevelType w:val="multilevel"/>
    <w:tmpl w:val="C0088EF2"/>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1B111BC3"/>
    <w:multiLevelType w:val="hybridMultilevel"/>
    <w:tmpl w:val="C55CED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FE1BCD"/>
    <w:multiLevelType w:val="multilevel"/>
    <w:tmpl w:val="76865F6E"/>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21A01D27"/>
    <w:multiLevelType w:val="multilevel"/>
    <w:tmpl w:val="176AB648"/>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26A66D27"/>
    <w:multiLevelType w:val="hybridMultilevel"/>
    <w:tmpl w:val="2CC85A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282F59"/>
    <w:multiLevelType w:val="multilevel"/>
    <w:tmpl w:val="4C3E648A"/>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2C1E3A39"/>
    <w:multiLevelType w:val="multilevel"/>
    <w:tmpl w:val="B36A6BC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CFF6009"/>
    <w:multiLevelType w:val="hybridMultilevel"/>
    <w:tmpl w:val="1F74FD00"/>
    <w:lvl w:ilvl="0" w:tplc="9AC4C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526630"/>
    <w:multiLevelType w:val="multilevel"/>
    <w:tmpl w:val="0C5ED59C"/>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2EDD2388"/>
    <w:multiLevelType w:val="multilevel"/>
    <w:tmpl w:val="BA1066E8"/>
    <w:lvl w:ilvl="0">
      <w:start w:val="1"/>
      <w:numFmt w:val="decimal"/>
      <w:lvlText w:val="%1."/>
      <w:lvlJc w:val="left"/>
      <w:pPr>
        <w:tabs>
          <w:tab w:val="num" w:pos="0"/>
        </w:tabs>
        <w:ind w:left="899" w:hanging="360"/>
      </w:pPr>
    </w:lvl>
    <w:lvl w:ilvl="1">
      <w:start w:val="1"/>
      <w:numFmt w:val="decimal"/>
      <w:lvlText w:val="%1.%2."/>
      <w:lvlJc w:val="left"/>
      <w:pPr>
        <w:tabs>
          <w:tab w:val="num" w:pos="0"/>
        </w:tabs>
        <w:ind w:left="1259"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16" w15:restartNumberingAfterBreak="0">
    <w:nsid w:val="2F06369F"/>
    <w:multiLevelType w:val="multilevel"/>
    <w:tmpl w:val="3DCE5B90"/>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15:restartNumberingAfterBreak="0">
    <w:nsid w:val="30625EB4"/>
    <w:multiLevelType w:val="hybridMultilevel"/>
    <w:tmpl w:val="49BC2F26"/>
    <w:lvl w:ilvl="0" w:tplc="EC96EF1A">
      <w:start w:val="2"/>
      <w:numFmt w:val="decimal"/>
      <w:lvlText w:val="%1."/>
      <w:lvlJc w:val="left"/>
      <w:pPr>
        <w:ind w:left="428" w:hanging="360"/>
      </w:pPr>
      <w:rPr>
        <w:rFonts w:hint="default"/>
        <w:color w:val="auto"/>
      </w:rPr>
    </w:lvl>
    <w:lvl w:ilvl="1" w:tplc="04190019" w:tentative="1">
      <w:start w:val="1"/>
      <w:numFmt w:val="lowerLetter"/>
      <w:lvlText w:val="%2."/>
      <w:lvlJc w:val="left"/>
      <w:pPr>
        <w:ind w:left="1148" w:hanging="360"/>
      </w:p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18" w15:restartNumberingAfterBreak="0">
    <w:nsid w:val="30C65A70"/>
    <w:multiLevelType w:val="hybridMultilevel"/>
    <w:tmpl w:val="19809274"/>
    <w:lvl w:ilvl="0" w:tplc="3B1296B4">
      <w:start w:val="1"/>
      <w:numFmt w:val="decimal"/>
      <w:lvlText w:val="%1."/>
      <w:lvlJc w:val="left"/>
      <w:pPr>
        <w:ind w:left="1892" w:hanging="1182"/>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374E5D45"/>
    <w:multiLevelType w:val="multilevel"/>
    <w:tmpl w:val="BB80B742"/>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379E7185"/>
    <w:multiLevelType w:val="hybridMultilevel"/>
    <w:tmpl w:val="E556A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E0367E"/>
    <w:multiLevelType w:val="multilevel"/>
    <w:tmpl w:val="5B869A2A"/>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3F6E31EA"/>
    <w:multiLevelType w:val="multilevel"/>
    <w:tmpl w:val="392A9028"/>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15:restartNumberingAfterBreak="0">
    <w:nsid w:val="3FD87EB2"/>
    <w:multiLevelType w:val="multilevel"/>
    <w:tmpl w:val="A230B290"/>
    <w:lvl w:ilvl="0">
      <w:start w:val="1"/>
      <w:numFmt w:val="decimal"/>
      <w:lvlText w:val="%1."/>
      <w:lvlJc w:val="left"/>
      <w:pPr>
        <w:tabs>
          <w:tab w:val="num" w:pos="0"/>
        </w:tabs>
        <w:ind w:left="360" w:hanging="360"/>
      </w:pPr>
    </w:lvl>
    <w:lvl w:ilvl="1">
      <w:start w:val="1"/>
      <w:numFmt w:val="decimal"/>
      <w:suff w:val="space"/>
      <w:lvlText w:val="%1.%2."/>
      <w:lvlJc w:val="left"/>
      <w:pPr>
        <w:tabs>
          <w:tab w:val="num" w:pos="1"/>
        </w:tabs>
        <w:ind w:left="114"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45EB1055"/>
    <w:multiLevelType w:val="multilevel"/>
    <w:tmpl w:val="6D5499EA"/>
    <w:lvl w:ilvl="0">
      <w:start w:val="1"/>
      <w:numFmt w:val="decimal"/>
      <w:lvlText w:val="%1."/>
      <w:lvlJc w:val="left"/>
      <w:pPr>
        <w:tabs>
          <w:tab w:val="num" w:pos="0"/>
        </w:tabs>
        <w:ind w:left="899" w:hanging="360"/>
      </w:pPr>
    </w:lvl>
    <w:lvl w:ilvl="1">
      <w:start w:val="1"/>
      <w:numFmt w:val="decimal"/>
      <w:lvlText w:val="%1.%2."/>
      <w:lvlJc w:val="left"/>
      <w:pPr>
        <w:tabs>
          <w:tab w:val="num" w:pos="0"/>
        </w:tabs>
        <w:ind w:left="1259"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25" w15:restartNumberingAfterBreak="0">
    <w:nsid w:val="4B694CC1"/>
    <w:multiLevelType w:val="hybridMultilevel"/>
    <w:tmpl w:val="42426E82"/>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ECE03BC"/>
    <w:multiLevelType w:val="multilevel"/>
    <w:tmpl w:val="CC3C9334"/>
    <w:lvl w:ilvl="0">
      <w:start w:val="1"/>
      <w:numFmt w:val="decimal"/>
      <w:suff w:val="space"/>
      <w:lvlText w:val="%1)"/>
      <w:lvlJc w:val="left"/>
      <w:pPr>
        <w:tabs>
          <w:tab w:val="num" w:pos="0"/>
        </w:tabs>
        <w:ind w:left="113" w:firstLine="596"/>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27" w15:restartNumberingAfterBreak="0">
    <w:nsid w:val="51FD1754"/>
    <w:multiLevelType w:val="multilevel"/>
    <w:tmpl w:val="5896D3E0"/>
    <w:lvl w:ilvl="0">
      <w:start w:val="1"/>
      <w:numFmt w:val="decimal"/>
      <w:lvlText w:val="%1."/>
      <w:lvlJc w:val="left"/>
      <w:pPr>
        <w:tabs>
          <w:tab w:val="num" w:pos="0"/>
        </w:tabs>
        <w:ind w:left="899" w:hanging="360"/>
      </w:pPr>
    </w:lvl>
    <w:lvl w:ilvl="1">
      <w:start w:val="1"/>
      <w:numFmt w:val="decimal"/>
      <w:lvlText w:val="%1.%2."/>
      <w:lvlJc w:val="left"/>
      <w:pPr>
        <w:tabs>
          <w:tab w:val="num" w:pos="0"/>
        </w:tabs>
        <w:ind w:left="1259"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28" w15:restartNumberingAfterBreak="0">
    <w:nsid w:val="529140FA"/>
    <w:multiLevelType w:val="multilevel"/>
    <w:tmpl w:val="45C4EB42"/>
    <w:lvl w:ilvl="0">
      <w:start w:val="2"/>
      <w:numFmt w:val="decimal"/>
      <w:lvlText w:val="%1."/>
      <w:lvlJc w:val="left"/>
      <w:pPr>
        <w:ind w:left="360" w:hanging="360"/>
      </w:pPr>
      <w:rPr>
        <w:sz w:val="28"/>
        <w:szCs w:val="28"/>
      </w:rPr>
    </w:lvl>
    <w:lvl w:ilvl="1">
      <w:start w:val="1"/>
      <w:numFmt w:val="decimal"/>
      <w:lvlText w:val="%1.%2."/>
      <w:lvlJc w:val="left"/>
      <w:pPr>
        <w:ind w:left="720" w:hanging="360"/>
      </w:pPr>
      <w:rPr>
        <w:sz w:val="22"/>
      </w:rPr>
    </w:lvl>
    <w:lvl w:ilvl="2">
      <w:start w:val="1"/>
      <w:numFmt w:val="decimal"/>
      <w:lvlText w:val="%1.%2.%3."/>
      <w:lvlJc w:val="left"/>
      <w:pPr>
        <w:ind w:left="1440" w:hanging="720"/>
      </w:pPr>
      <w:rPr>
        <w:sz w:val="22"/>
      </w:rPr>
    </w:lvl>
    <w:lvl w:ilvl="3">
      <w:start w:val="1"/>
      <w:numFmt w:val="decimal"/>
      <w:lvlText w:val="%1.%2.%3.%4."/>
      <w:lvlJc w:val="left"/>
      <w:pPr>
        <w:ind w:left="1800" w:hanging="720"/>
      </w:pPr>
      <w:rPr>
        <w:sz w:val="22"/>
      </w:rPr>
    </w:lvl>
    <w:lvl w:ilvl="4">
      <w:start w:val="1"/>
      <w:numFmt w:val="decimal"/>
      <w:lvlText w:val="%1.%2.%3.%4.%5."/>
      <w:lvlJc w:val="left"/>
      <w:pPr>
        <w:ind w:left="2520" w:hanging="1080"/>
      </w:pPr>
      <w:rPr>
        <w:sz w:val="22"/>
      </w:rPr>
    </w:lvl>
    <w:lvl w:ilvl="5">
      <w:start w:val="1"/>
      <w:numFmt w:val="decimal"/>
      <w:lvlText w:val="%1.%2.%3.%4.%5.%6."/>
      <w:lvlJc w:val="left"/>
      <w:pPr>
        <w:ind w:left="2880" w:hanging="1080"/>
      </w:pPr>
      <w:rPr>
        <w:sz w:val="22"/>
      </w:rPr>
    </w:lvl>
    <w:lvl w:ilvl="6">
      <w:start w:val="1"/>
      <w:numFmt w:val="decimal"/>
      <w:lvlText w:val="%1.%2.%3.%4.%5.%6.%7."/>
      <w:lvlJc w:val="left"/>
      <w:pPr>
        <w:ind w:left="3600" w:hanging="1440"/>
      </w:pPr>
      <w:rPr>
        <w:sz w:val="22"/>
      </w:rPr>
    </w:lvl>
    <w:lvl w:ilvl="7">
      <w:start w:val="1"/>
      <w:numFmt w:val="decimal"/>
      <w:lvlText w:val="%1.%2.%3.%4.%5.%6.%7.%8."/>
      <w:lvlJc w:val="left"/>
      <w:pPr>
        <w:ind w:left="3960" w:hanging="1440"/>
      </w:pPr>
      <w:rPr>
        <w:sz w:val="22"/>
      </w:rPr>
    </w:lvl>
    <w:lvl w:ilvl="8">
      <w:start w:val="1"/>
      <w:numFmt w:val="decimal"/>
      <w:lvlText w:val="%1.%2.%3.%4.%5.%6.%7.%8.%9."/>
      <w:lvlJc w:val="left"/>
      <w:pPr>
        <w:ind w:left="4680" w:hanging="1800"/>
      </w:pPr>
      <w:rPr>
        <w:sz w:val="22"/>
      </w:rPr>
    </w:lvl>
  </w:abstractNum>
  <w:abstractNum w:abstractNumId="29" w15:restartNumberingAfterBreak="0">
    <w:nsid w:val="53285EDA"/>
    <w:multiLevelType w:val="multilevel"/>
    <w:tmpl w:val="335CC644"/>
    <w:lvl w:ilvl="0">
      <w:start w:val="1"/>
      <w:numFmt w:val="decimal"/>
      <w:lvlText w:val="%1."/>
      <w:lvlJc w:val="left"/>
      <w:pPr>
        <w:tabs>
          <w:tab w:val="num" w:pos="0"/>
        </w:tabs>
        <w:ind w:left="899" w:hanging="360"/>
      </w:pPr>
    </w:lvl>
    <w:lvl w:ilvl="1">
      <w:start w:val="1"/>
      <w:numFmt w:val="decimal"/>
      <w:lvlText w:val="%1.%2."/>
      <w:lvlJc w:val="left"/>
      <w:pPr>
        <w:tabs>
          <w:tab w:val="num" w:pos="0"/>
        </w:tabs>
        <w:ind w:left="1259"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30" w15:restartNumberingAfterBreak="0">
    <w:nsid w:val="55514184"/>
    <w:multiLevelType w:val="multilevel"/>
    <w:tmpl w:val="53704576"/>
    <w:lvl w:ilvl="0">
      <w:start w:val="3"/>
      <w:numFmt w:val="decimal"/>
      <w:lvlText w:val="%1."/>
      <w:lvlJc w:val="left"/>
      <w:pPr>
        <w:ind w:left="380" w:hanging="380"/>
      </w:pPr>
      <w:rPr>
        <w:rFonts w:hint="default"/>
        <w:b/>
      </w:rPr>
    </w:lvl>
    <w:lvl w:ilvl="1">
      <w:start w:val="2"/>
      <w:numFmt w:val="decimal"/>
      <w:lvlText w:val="%1.%2."/>
      <w:lvlJc w:val="left"/>
      <w:pPr>
        <w:ind w:left="448" w:hanging="380"/>
      </w:pPr>
      <w:rPr>
        <w:rFonts w:hint="default"/>
        <w:b/>
      </w:rPr>
    </w:lvl>
    <w:lvl w:ilvl="2">
      <w:start w:val="1"/>
      <w:numFmt w:val="decimal"/>
      <w:lvlText w:val="%1.%2.%3."/>
      <w:lvlJc w:val="left"/>
      <w:pPr>
        <w:ind w:left="856" w:hanging="720"/>
      </w:pPr>
      <w:rPr>
        <w:rFonts w:hint="default"/>
        <w:b/>
      </w:rPr>
    </w:lvl>
    <w:lvl w:ilvl="3">
      <w:start w:val="1"/>
      <w:numFmt w:val="decimal"/>
      <w:lvlText w:val="%1.%2.%3.%4."/>
      <w:lvlJc w:val="left"/>
      <w:pPr>
        <w:ind w:left="924" w:hanging="720"/>
      </w:pPr>
      <w:rPr>
        <w:rFonts w:hint="default"/>
        <w:b/>
      </w:rPr>
    </w:lvl>
    <w:lvl w:ilvl="4">
      <w:start w:val="1"/>
      <w:numFmt w:val="decimal"/>
      <w:lvlText w:val="%1.%2.%3.%4.%5."/>
      <w:lvlJc w:val="left"/>
      <w:pPr>
        <w:ind w:left="1352" w:hanging="1080"/>
      </w:pPr>
      <w:rPr>
        <w:rFonts w:hint="default"/>
        <w:b/>
      </w:rPr>
    </w:lvl>
    <w:lvl w:ilvl="5">
      <w:start w:val="1"/>
      <w:numFmt w:val="decimal"/>
      <w:lvlText w:val="%1.%2.%3.%4.%5.%6."/>
      <w:lvlJc w:val="left"/>
      <w:pPr>
        <w:ind w:left="1420" w:hanging="1080"/>
      </w:pPr>
      <w:rPr>
        <w:rFonts w:hint="default"/>
        <w:b/>
      </w:rPr>
    </w:lvl>
    <w:lvl w:ilvl="6">
      <w:start w:val="1"/>
      <w:numFmt w:val="decimal"/>
      <w:lvlText w:val="%1.%2.%3.%4.%5.%6.%7."/>
      <w:lvlJc w:val="left"/>
      <w:pPr>
        <w:ind w:left="1848" w:hanging="1440"/>
      </w:pPr>
      <w:rPr>
        <w:rFonts w:hint="default"/>
        <w:b/>
      </w:rPr>
    </w:lvl>
    <w:lvl w:ilvl="7">
      <w:start w:val="1"/>
      <w:numFmt w:val="decimal"/>
      <w:lvlText w:val="%1.%2.%3.%4.%5.%6.%7.%8."/>
      <w:lvlJc w:val="left"/>
      <w:pPr>
        <w:ind w:left="1916" w:hanging="1440"/>
      </w:pPr>
      <w:rPr>
        <w:rFonts w:hint="default"/>
        <w:b/>
      </w:rPr>
    </w:lvl>
    <w:lvl w:ilvl="8">
      <w:start w:val="1"/>
      <w:numFmt w:val="decimal"/>
      <w:lvlText w:val="%1.%2.%3.%4.%5.%6.%7.%8.%9."/>
      <w:lvlJc w:val="left"/>
      <w:pPr>
        <w:ind w:left="2344" w:hanging="1800"/>
      </w:pPr>
      <w:rPr>
        <w:rFonts w:hint="default"/>
        <w:b/>
      </w:rPr>
    </w:lvl>
  </w:abstractNum>
  <w:abstractNum w:abstractNumId="31" w15:restartNumberingAfterBreak="0">
    <w:nsid w:val="5B9821B7"/>
    <w:multiLevelType w:val="hybridMultilevel"/>
    <w:tmpl w:val="5DECB5D2"/>
    <w:lvl w:ilvl="0" w:tplc="2958622E">
      <w:numFmt w:val="bullet"/>
      <w:lvlText w:val=""/>
      <w:lvlJc w:val="left"/>
      <w:pPr>
        <w:ind w:left="1004"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5CD63B97"/>
    <w:multiLevelType w:val="multilevel"/>
    <w:tmpl w:val="A00464B8"/>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3" w15:restartNumberingAfterBreak="0">
    <w:nsid w:val="60055BBB"/>
    <w:multiLevelType w:val="hybridMultilevel"/>
    <w:tmpl w:val="B94AF944"/>
    <w:lvl w:ilvl="0" w:tplc="04190011">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5732C00"/>
    <w:multiLevelType w:val="multilevel"/>
    <w:tmpl w:val="81E48B82"/>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6714DA0"/>
    <w:multiLevelType w:val="multilevel"/>
    <w:tmpl w:val="96AE3292"/>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6" w15:restartNumberingAfterBreak="0">
    <w:nsid w:val="6C583249"/>
    <w:multiLevelType w:val="multilevel"/>
    <w:tmpl w:val="65980CE2"/>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7" w15:restartNumberingAfterBreak="0">
    <w:nsid w:val="6D9E059F"/>
    <w:multiLevelType w:val="multilevel"/>
    <w:tmpl w:val="8BD28378"/>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6B67ABD"/>
    <w:multiLevelType w:val="multilevel"/>
    <w:tmpl w:val="D2D86942"/>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9" w15:restartNumberingAfterBreak="0">
    <w:nsid w:val="77AF3F71"/>
    <w:multiLevelType w:val="multilevel"/>
    <w:tmpl w:val="0D1A1C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4"/>
  </w:num>
  <w:num w:numId="3">
    <w:abstractNumId w:val="26"/>
  </w:num>
  <w:num w:numId="4">
    <w:abstractNumId w:val="36"/>
  </w:num>
  <w:num w:numId="5">
    <w:abstractNumId w:val="35"/>
  </w:num>
  <w:num w:numId="6">
    <w:abstractNumId w:val="23"/>
  </w:num>
  <w:num w:numId="7">
    <w:abstractNumId w:val="34"/>
  </w:num>
  <w:num w:numId="8">
    <w:abstractNumId w:val="24"/>
  </w:num>
  <w:num w:numId="9">
    <w:abstractNumId w:val="5"/>
  </w:num>
  <w:num w:numId="10">
    <w:abstractNumId w:val="38"/>
  </w:num>
  <w:num w:numId="11">
    <w:abstractNumId w:val="27"/>
  </w:num>
  <w:num w:numId="12">
    <w:abstractNumId w:val="32"/>
  </w:num>
  <w:num w:numId="13">
    <w:abstractNumId w:val="16"/>
  </w:num>
  <w:num w:numId="14">
    <w:abstractNumId w:val="1"/>
  </w:num>
  <w:num w:numId="15">
    <w:abstractNumId w:val="8"/>
  </w:num>
  <w:num w:numId="16">
    <w:abstractNumId w:val="15"/>
  </w:num>
  <w:num w:numId="17">
    <w:abstractNumId w:val="11"/>
  </w:num>
  <w:num w:numId="18">
    <w:abstractNumId w:val="14"/>
  </w:num>
  <w:num w:numId="19">
    <w:abstractNumId w:val="9"/>
  </w:num>
  <w:num w:numId="20">
    <w:abstractNumId w:val="21"/>
  </w:num>
  <w:num w:numId="21">
    <w:abstractNumId w:val="29"/>
  </w:num>
  <w:num w:numId="22">
    <w:abstractNumId w:val="37"/>
  </w:num>
  <w:num w:numId="23">
    <w:abstractNumId w:val="6"/>
  </w:num>
  <w:num w:numId="24">
    <w:abstractNumId w:val="22"/>
  </w:num>
  <w:num w:numId="25">
    <w:abstractNumId w:val="39"/>
  </w:num>
  <w:num w:numId="26">
    <w:abstractNumId w:val="3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19"/>
  </w:num>
  <w:num w:numId="30">
    <w:abstractNumId w:val="10"/>
  </w:num>
  <w:num w:numId="31">
    <w:abstractNumId w:val="17"/>
  </w:num>
  <w:num w:numId="32">
    <w:abstractNumId w:val="0"/>
  </w:num>
  <w:num w:numId="33">
    <w:abstractNumId w:val="12"/>
  </w:num>
  <w:num w:numId="34">
    <w:abstractNumId w:val="3"/>
  </w:num>
  <w:num w:numId="35">
    <w:abstractNumId w:val="13"/>
  </w:num>
  <w:num w:numId="36">
    <w:abstractNumId w:val="30"/>
  </w:num>
  <w:num w:numId="37">
    <w:abstractNumId w:val="28"/>
  </w:num>
  <w:num w:numId="38">
    <w:abstractNumId w:val="25"/>
  </w:num>
  <w:num w:numId="39">
    <w:abstractNumId w:val="20"/>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77A"/>
    <w:rsid w:val="0003680D"/>
    <w:rsid w:val="0006147C"/>
    <w:rsid w:val="000668F9"/>
    <w:rsid w:val="00073F04"/>
    <w:rsid w:val="0008433E"/>
    <w:rsid w:val="000C52D1"/>
    <w:rsid w:val="000E1124"/>
    <w:rsid w:val="0014590A"/>
    <w:rsid w:val="001A6D97"/>
    <w:rsid w:val="001C12ED"/>
    <w:rsid w:val="001E36AD"/>
    <w:rsid w:val="00271564"/>
    <w:rsid w:val="002D0581"/>
    <w:rsid w:val="002E61E5"/>
    <w:rsid w:val="0030085F"/>
    <w:rsid w:val="00322649"/>
    <w:rsid w:val="0039561F"/>
    <w:rsid w:val="00404281"/>
    <w:rsid w:val="00422141"/>
    <w:rsid w:val="00473E2B"/>
    <w:rsid w:val="00474234"/>
    <w:rsid w:val="00487B5C"/>
    <w:rsid w:val="00487F6D"/>
    <w:rsid w:val="004F49AF"/>
    <w:rsid w:val="00540761"/>
    <w:rsid w:val="00544AA7"/>
    <w:rsid w:val="0058074A"/>
    <w:rsid w:val="005E6F09"/>
    <w:rsid w:val="00684330"/>
    <w:rsid w:val="006B4263"/>
    <w:rsid w:val="006B5134"/>
    <w:rsid w:val="006C6826"/>
    <w:rsid w:val="00721540"/>
    <w:rsid w:val="00735C3E"/>
    <w:rsid w:val="0074077A"/>
    <w:rsid w:val="007A739E"/>
    <w:rsid w:val="00850681"/>
    <w:rsid w:val="008875A7"/>
    <w:rsid w:val="008B541D"/>
    <w:rsid w:val="008C7769"/>
    <w:rsid w:val="00900B54"/>
    <w:rsid w:val="0091030F"/>
    <w:rsid w:val="009404F0"/>
    <w:rsid w:val="0098491B"/>
    <w:rsid w:val="00A372A5"/>
    <w:rsid w:val="00A479C7"/>
    <w:rsid w:val="00A87602"/>
    <w:rsid w:val="00AA13D4"/>
    <w:rsid w:val="00AD1006"/>
    <w:rsid w:val="00AD5DBC"/>
    <w:rsid w:val="00AF731E"/>
    <w:rsid w:val="00B2210F"/>
    <w:rsid w:val="00C17477"/>
    <w:rsid w:val="00C32A1F"/>
    <w:rsid w:val="00C42B72"/>
    <w:rsid w:val="00C8316D"/>
    <w:rsid w:val="00C95FEC"/>
    <w:rsid w:val="00DD337E"/>
    <w:rsid w:val="00E04C1B"/>
    <w:rsid w:val="00E716BD"/>
    <w:rsid w:val="00EC0E2C"/>
    <w:rsid w:val="00F94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A2F83-CBE1-41C3-8431-4FD19A6C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3F9"/>
    <w:pPr>
      <w:suppressAutoHyphens w:val="0"/>
      <w:spacing w:after="160" w:line="259" w:lineRule="auto"/>
    </w:pPr>
  </w:style>
  <w:style w:type="paragraph" w:styleId="3">
    <w:name w:val="heading 3"/>
    <w:basedOn w:val="a"/>
    <w:next w:val="a"/>
    <w:link w:val="31"/>
    <w:unhideWhenUsed/>
    <w:qFormat/>
    <w:rsid w:val="00404281"/>
    <w:pPr>
      <w:spacing w:after="0" w:line="240" w:lineRule="auto"/>
      <w:jc w:val="center"/>
      <w:outlineLvl w:val="2"/>
    </w:pPr>
    <w:rPr>
      <w:rFonts w:ascii="Times New Roman" w:hAnsi="Times New Roman" w:cs="Times New Roman"/>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310"/>
    <w:link w:val="1"/>
    <w:qFormat/>
    <w:rsid w:val="009A7D25"/>
    <w:pPr>
      <w:ind w:right="5668"/>
      <w:jc w:val="both"/>
      <w:outlineLvl w:val="0"/>
    </w:pPr>
  </w:style>
  <w:style w:type="paragraph" w:customStyle="1" w:styleId="21">
    <w:name w:val="Заголовок 21"/>
    <w:basedOn w:val="a"/>
    <w:next w:val="a"/>
    <w:link w:val="2"/>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link w:val="30"/>
    <w:unhideWhenUsed/>
    <w:qFormat/>
    <w:rsid w:val="004025AE"/>
    <w:pPr>
      <w:spacing w:after="0" w:line="240" w:lineRule="auto"/>
      <w:jc w:val="center"/>
      <w:outlineLvl w:val="2"/>
    </w:pPr>
    <w:rPr>
      <w:rFonts w:ascii="Times New Roman" w:hAnsi="Times New Roman" w:cs="Times New Roman"/>
      <w:bCs/>
      <w:sz w:val="28"/>
      <w:szCs w:val="28"/>
    </w:rPr>
  </w:style>
  <w:style w:type="paragraph" w:customStyle="1" w:styleId="41">
    <w:name w:val="Заголовок 41"/>
    <w:basedOn w:val="a3"/>
    <w:next w:val="a"/>
    <w:link w:val="4"/>
    <w:qFormat/>
    <w:rsid w:val="004025AE"/>
    <w:pPr>
      <w:widowControl w:val="0"/>
      <w:spacing w:before="240" w:after="0" w:line="240" w:lineRule="auto"/>
      <w:ind w:left="0"/>
      <w:contextualSpacing w:val="0"/>
      <w:jc w:val="center"/>
      <w:outlineLvl w:val="3"/>
    </w:pPr>
    <w:rPr>
      <w:rFonts w:ascii="Times New Roman" w:eastAsia="Times New Roman" w:hAnsi="Times New Roman" w:cs="Times New Roman"/>
      <w:sz w:val="28"/>
      <w:szCs w:val="28"/>
      <w:lang w:val="en-US" w:eastAsia="ru-RU"/>
    </w:rPr>
  </w:style>
  <w:style w:type="paragraph" w:customStyle="1" w:styleId="51">
    <w:name w:val="Заголовок 51"/>
    <w:basedOn w:val="a"/>
    <w:next w:val="a"/>
    <w:link w:val="5"/>
    <w:qFormat/>
    <w:rsid w:val="00895F88"/>
    <w:pPr>
      <w:spacing w:before="240" w:after="60" w:line="240" w:lineRule="auto"/>
      <w:outlineLvl w:val="4"/>
    </w:pPr>
    <w:rPr>
      <w:rFonts w:ascii="Calibri" w:eastAsia="Times New Roman" w:hAnsi="Calibri" w:cs="Times New Roman"/>
      <w:b/>
      <w:bCs/>
      <w:i/>
      <w:iCs/>
      <w:sz w:val="26"/>
      <w:szCs w:val="26"/>
    </w:rPr>
  </w:style>
  <w:style w:type="paragraph" w:customStyle="1" w:styleId="61">
    <w:name w:val="Заголовок 61"/>
    <w:basedOn w:val="a"/>
    <w:next w:val="a"/>
    <w:link w:val="6"/>
    <w:qFormat/>
    <w:rsid w:val="0016377A"/>
    <w:pPr>
      <w:tabs>
        <w:tab w:val="left" w:pos="5294"/>
      </w:tabs>
      <w:suppressAutoHyphens/>
      <w:spacing w:before="240" w:after="60" w:line="240" w:lineRule="auto"/>
      <w:ind w:left="5294" w:hanging="360"/>
      <w:outlineLvl w:val="5"/>
    </w:pPr>
    <w:rPr>
      <w:rFonts w:ascii="Times New Roman" w:eastAsia="Times New Roman" w:hAnsi="Times New Roman" w:cs="Times New Roman"/>
      <w:b/>
      <w:bCs/>
      <w:lang w:eastAsia="ar-SA"/>
    </w:rPr>
  </w:style>
  <w:style w:type="paragraph" w:customStyle="1" w:styleId="71">
    <w:name w:val="Заголовок 71"/>
    <w:basedOn w:val="a"/>
    <w:next w:val="a"/>
    <w:link w:val="7"/>
    <w:unhideWhenUsed/>
    <w:qFormat/>
    <w:rsid w:val="0016377A"/>
    <w:pPr>
      <w:spacing w:before="240" w:after="60" w:line="276" w:lineRule="auto"/>
      <w:outlineLvl w:val="6"/>
    </w:pPr>
    <w:rPr>
      <w:rFonts w:ascii="Calibri" w:eastAsia="Times New Roman" w:hAnsi="Calibri" w:cs="Times New Roman"/>
      <w:sz w:val="24"/>
      <w:szCs w:val="24"/>
    </w:rPr>
  </w:style>
  <w:style w:type="paragraph" w:customStyle="1" w:styleId="81">
    <w:name w:val="Заголовок 81"/>
    <w:basedOn w:val="a"/>
    <w:next w:val="a"/>
    <w:link w:val="8"/>
    <w:uiPriority w:val="9"/>
    <w:qFormat/>
    <w:rsid w:val="00895F88"/>
    <w:pPr>
      <w:spacing w:before="240" w:after="60" w:line="240" w:lineRule="auto"/>
      <w:outlineLvl w:val="7"/>
    </w:pPr>
    <w:rPr>
      <w:rFonts w:ascii="Calibri" w:eastAsia="Times New Roman" w:hAnsi="Calibri" w:cs="Times New Roman"/>
      <w:i/>
      <w:iCs/>
      <w:sz w:val="24"/>
      <w:szCs w:val="24"/>
    </w:rPr>
  </w:style>
  <w:style w:type="paragraph" w:customStyle="1" w:styleId="91">
    <w:name w:val="Заголовок 91"/>
    <w:basedOn w:val="a"/>
    <w:next w:val="a"/>
    <w:link w:val="9"/>
    <w:uiPriority w:val="9"/>
    <w:semiHidden/>
    <w:unhideWhenUsed/>
    <w:qFormat/>
    <w:rsid w:val="0016377A"/>
    <w:pPr>
      <w:spacing w:before="240" w:after="60" w:line="276" w:lineRule="auto"/>
      <w:outlineLvl w:val="8"/>
    </w:pPr>
    <w:rPr>
      <w:rFonts w:ascii="Cambria" w:eastAsia="Times New Roman" w:hAnsi="Cambria" w:cs="Times New Roman"/>
      <w:sz w:val="20"/>
      <w:szCs w:val="20"/>
    </w:rPr>
  </w:style>
  <w:style w:type="character" w:customStyle="1" w:styleId="1">
    <w:name w:val="Заголовок 1 Знак"/>
    <w:basedOn w:val="a0"/>
    <w:link w:val="11"/>
    <w:qFormat/>
    <w:rsid w:val="009A7D25"/>
    <w:rPr>
      <w:rFonts w:ascii="Times New Roman" w:hAnsi="Times New Roman" w:cs="Times New Roman"/>
      <w:bCs/>
      <w:sz w:val="28"/>
      <w:szCs w:val="28"/>
    </w:rPr>
  </w:style>
  <w:style w:type="character" w:customStyle="1" w:styleId="2">
    <w:name w:val="Заголовок 2 Знак"/>
    <w:basedOn w:val="a0"/>
    <w:link w:val="21"/>
    <w:uiPriority w:val="9"/>
    <w:qFormat/>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10"/>
    <w:qFormat/>
    <w:rsid w:val="004025AE"/>
    <w:rPr>
      <w:rFonts w:ascii="Times New Roman" w:hAnsi="Times New Roman" w:cs="Times New Roman"/>
      <w:bCs/>
      <w:sz w:val="28"/>
      <w:szCs w:val="28"/>
    </w:rPr>
  </w:style>
  <w:style w:type="character" w:customStyle="1" w:styleId="4">
    <w:name w:val="Заголовок 4 Знак"/>
    <w:basedOn w:val="a0"/>
    <w:link w:val="41"/>
    <w:qFormat/>
    <w:rsid w:val="004025AE"/>
    <w:rPr>
      <w:rFonts w:ascii="Times New Roman" w:eastAsia="Times New Roman" w:hAnsi="Times New Roman" w:cs="Times New Roman"/>
      <w:sz w:val="28"/>
      <w:szCs w:val="28"/>
      <w:lang w:val="en-US" w:eastAsia="ru-RU"/>
    </w:rPr>
  </w:style>
  <w:style w:type="character" w:customStyle="1" w:styleId="5">
    <w:name w:val="Заголовок 5 Знак"/>
    <w:basedOn w:val="a0"/>
    <w:link w:val="51"/>
    <w:qFormat/>
    <w:rsid w:val="00895F88"/>
    <w:rPr>
      <w:rFonts w:ascii="Calibri" w:eastAsia="Times New Roman" w:hAnsi="Calibri" w:cs="Times New Roman"/>
      <w:b/>
      <w:bCs/>
      <w:i/>
      <w:iCs/>
      <w:sz w:val="26"/>
      <w:szCs w:val="26"/>
    </w:rPr>
  </w:style>
  <w:style w:type="character" w:customStyle="1" w:styleId="8">
    <w:name w:val="Заголовок 8 Знак"/>
    <w:basedOn w:val="a0"/>
    <w:link w:val="81"/>
    <w:uiPriority w:val="9"/>
    <w:qFormat/>
    <w:rsid w:val="00895F88"/>
    <w:rPr>
      <w:rFonts w:ascii="Calibri" w:eastAsia="Times New Roman" w:hAnsi="Calibri" w:cs="Times New Roman"/>
      <w:i/>
      <w:iCs/>
      <w:sz w:val="24"/>
      <w:szCs w:val="24"/>
    </w:rPr>
  </w:style>
  <w:style w:type="character" w:customStyle="1" w:styleId="20">
    <w:name w:val="Основной текст с отступом 2 Знак"/>
    <w:basedOn w:val="a0"/>
    <w:link w:val="22"/>
    <w:qFormat/>
    <w:rsid w:val="00895F88"/>
    <w:rPr>
      <w:rFonts w:ascii="Times New Roman" w:eastAsia="Times New Roman" w:hAnsi="Times New Roman" w:cs="Times New Roman"/>
      <w:sz w:val="28"/>
      <w:szCs w:val="28"/>
      <w:shd w:val="clear" w:color="auto" w:fill="FFFFFF"/>
      <w:lang w:eastAsia="ru-RU"/>
    </w:rPr>
  </w:style>
  <w:style w:type="character" w:styleId="a4">
    <w:name w:val="Hyperlink"/>
    <w:basedOn w:val="a0"/>
    <w:uiPriority w:val="99"/>
    <w:unhideWhenUsed/>
    <w:rsid w:val="00895F88"/>
    <w:rPr>
      <w:color w:val="0000FF"/>
      <w:u w:val="single"/>
    </w:rPr>
  </w:style>
  <w:style w:type="character" w:customStyle="1" w:styleId="apple-converted-space">
    <w:name w:val="apple-converted-space"/>
    <w:basedOn w:val="a0"/>
    <w:qFormat/>
    <w:rsid w:val="00895F88"/>
  </w:style>
  <w:style w:type="character" w:customStyle="1" w:styleId="a5">
    <w:name w:val="Без интервала Знак"/>
    <w:link w:val="a6"/>
    <w:uiPriority w:val="1"/>
    <w:qFormat/>
    <w:locked/>
    <w:rsid w:val="00895F88"/>
    <w:rPr>
      <w:rFonts w:ascii="Calibri" w:eastAsia="Calibri" w:hAnsi="Calibri" w:cs="Times New Roman"/>
    </w:rPr>
  </w:style>
  <w:style w:type="character" w:customStyle="1" w:styleId="js-phone-number">
    <w:name w:val="js-phone-number"/>
    <w:basedOn w:val="a0"/>
    <w:qFormat/>
    <w:rsid w:val="00895F88"/>
  </w:style>
  <w:style w:type="character" w:styleId="a7">
    <w:name w:val="Strong"/>
    <w:basedOn w:val="a0"/>
    <w:uiPriority w:val="22"/>
    <w:qFormat/>
    <w:rsid w:val="00895F88"/>
    <w:rPr>
      <w:b/>
      <w:bCs/>
    </w:rPr>
  </w:style>
  <w:style w:type="character" w:customStyle="1" w:styleId="a8">
    <w:name w:val="Текст выноски Знак"/>
    <w:basedOn w:val="a0"/>
    <w:link w:val="a9"/>
    <w:uiPriority w:val="99"/>
    <w:qFormat/>
    <w:rsid w:val="00895F88"/>
    <w:rPr>
      <w:rFonts w:ascii="Tahoma" w:eastAsia="Calibri" w:hAnsi="Tahoma" w:cs="Tahoma"/>
      <w:sz w:val="16"/>
      <w:szCs w:val="16"/>
    </w:rPr>
  </w:style>
  <w:style w:type="character" w:customStyle="1" w:styleId="FontStyle16">
    <w:name w:val="Font Style16"/>
    <w:uiPriority w:val="99"/>
    <w:qFormat/>
    <w:rsid w:val="00895F88"/>
    <w:rPr>
      <w:rFonts w:ascii="Times New Roman" w:hAnsi="Times New Roman" w:cs="Times New Roman"/>
      <w:sz w:val="24"/>
      <w:szCs w:val="24"/>
    </w:rPr>
  </w:style>
  <w:style w:type="character" w:customStyle="1" w:styleId="FontStyle23">
    <w:name w:val="Font Style23"/>
    <w:uiPriority w:val="99"/>
    <w:qFormat/>
    <w:rsid w:val="00895F88"/>
    <w:rPr>
      <w:rFonts w:ascii="Times New Roman" w:hAnsi="Times New Roman"/>
      <w:b/>
      <w:sz w:val="26"/>
    </w:rPr>
  </w:style>
  <w:style w:type="character" w:customStyle="1" w:styleId="aa">
    <w:name w:val="Верхний колонтитул Знак"/>
    <w:basedOn w:val="a0"/>
    <w:link w:val="10"/>
    <w:uiPriority w:val="99"/>
    <w:qFormat/>
    <w:rsid w:val="00895F88"/>
    <w:rPr>
      <w:rFonts w:ascii="Calibri" w:eastAsia="Calibri" w:hAnsi="Calibri" w:cs="Times New Roman"/>
    </w:rPr>
  </w:style>
  <w:style w:type="character" w:customStyle="1" w:styleId="ab">
    <w:name w:val="Нижний колонтитул Знак"/>
    <w:basedOn w:val="a0"/>
    <w:link w:val="12"/>
    <w:uiPriority w:val="99"/>
    <w:qFormat/>
    <w:rsid w:val="00895F88"/>
    <w:rPr>
      <w:rFonts w:ascii="Calibri" w:eastAsia="Calibri" w:hAnsi="Calibri" w:cs="Times New Roman"/>
    </w:rPr>
  </w:style>
  <w:style w:type="character" w:customStyle="1" w:styleId="nowrap">
    <w:name w:val="nowrap"/>
    <w:basedOn w:val="a0"/>
    <w:qFormat/>
    <w:rsid w:val="00895F88"/>
  </w:style>
  <w:style w:type="character" w:customStyle="1" w:styleId="ac">
    <w:name w:val="Текст сноски Знак"/>
    <w:basedOn w:val="a0"/>
    <w:link w:val="13"/>
    <w:qFormat/>
    <w:rsid w:val="00895F88"/>
    <w:rPr>
      <w:rFonts w:ascii="Times New Roman" w:eastAsia="Times New Roman" w:hAnsi="Times New Roman" w:cs="Times New Roman"/>
      <w:sz w:val="20"/>
      <w:szCs w:val="20"/>
    </w:rPr>
  </w:style>
  <w:style w:type="character" w:customStyle="1" w:styleId="ad">
    <w:name w:val="Символ сноски"/>
    <w:qFormat/>
    <w:rsid w:val="0016377A"/>
  </w:style>
  <w:style w:type="character" w:customStyle="1" w:styleId="14">
    <w:name w:val="Знак сноски1"/>
    <w:rsid w:val="0074077A"/>
    <w:rPr>
      <w:vertAlign w:val="superscript"/>
    </w:rPr>
  </w:style>
  <w:style w:type="character" w:styleId="ae">
    <w:name w:val="page number"/>
    <w:basedOn w:val="a0"/>
    <w:qFormat/>
    <w:rsid w:val="00895F88"/>
  </w:style>
  <w:style w:type="character" w:customStyle="1" w:styleId="af">
    <w:name w:val="Текст концевой сноски Знак"/>
    <w:basedOn w:val="a0"/>
    <w:link w:val="15"/>
    <w:semiHidden/>
    <w:qFormat/>
    <w:rsid w:val="00895F88"/>
    <w:rPr>
      <w:rFonts w:ascii="Times New Roman" w:eastAsia="Times New Roman" w:hAnsi="Times New Roman" w:cs="Times New Roman"/>
      <w:sz w:val="20"/>
      <w:szCs w:val="20"/>
      <w:lang w:eastAsia="ru-RU"/>
    </w:rPr>
  </w:style>
  <w:style w:type="character" w:customStyle="1" w:styleId="af0">
    <w:name w:val="Символ концевой сноски"/>
    <w:semiHidden/>
    <w:qFormat/>
    <w:rsid w:val="00895F88"/>
    <w:rPr>
      <w:vertAlign w:val="superscript"/>
    </w:rPr>
  </w:style>
  <w:style w:type="character" w:customStyle="1" w:styleId="16">
    <w:name w:val="Знак концевой сноски1"/>
    <w:rsid w:val="0074077A"/>
    <w:rPr>
      <w:vertAlign w:val="superscript"/>
    </w:rPr>
  </w:style>
  <w:style w:type="character" w:customStyle="1" w:styleId="af1">
    <w:name w:val="Основной текст с отступом Знак"/>
    <w:basedOn w:val="a0"/>
    <w:link w:val="af2"/>
    <w:uiPriority w:val="99"/>
    <w:qFormat/>
    <w:rsid w:val="00895F88"/>
    <w:rPr>
      <w:rFonts w:ascii="Times New Roman" w:eastAsia="Times New Roman" w:hAnsi="Times New Roman" w:cs="Times New Roman"/>
      <w:sz w:val="24"/>
      <w:szCs w:val="24"/>
    </w:rPr>
  </w:style>
  <w:style w:type="character" w:customStyle="1" w:styleId="FontStyle13">
    <w:name w:val="Font Style13"/>
    <w:qFormat/>
    <w:rsid w:val="00895F88"/>
    <w:rPr>
      <w:rFonts w:ascii="Cambria" w:hAnsi="Cambria" w:cs="Cambria"/>
      <w:sz w:val="22"/>
      <w:szCs w:val="22"/>
    </w:rPr>
  </w:style>
  <w:style w:type="character" w:customStyle="1" w:styleId="b-phonenum">
    <w:name w:val="b-phone__num"/>
    <w:qFormat/>
    <w:rsid w:val="00895F88"/>
  </w:style>
  <w:style w:type="character" w:customStyle="1" w:styleId="af3">
    <w:name w:val="Основной текст Знак"/>
    <w:basedOn w:val="a0"/>
    <w:link w:val="af4"/>
    <w:uiPriority w:val="99"/>
    <w:qFormat/>
    <w:rsid w:val="00895F88"/>
    <w:rPr>
      <w:rFonts w:ascii="Times New Roman" w:eastAsia="Times New Roman" w:hAnsi="Times New Roman" w:cs="Times New Roman"/>
      <w:sz w:val="24"/>
      <w:szCs w:val="24"/>
    </w:rPr>
  </w:style>
  <w:style w:type="character" w:customStyle="1" w:styleId="bold1">
    <w:name w:val="bold1"/>
    <w:qFormat/>
    <w:rsid w:val="00895F88"/>
    <w:rPr>
      <w:b/>
      <w:bCs/>
    </w:rPr>
  </w:style>
  <w:style w:type="character" w:customStyle="1" w:styleId="Normal">
    <w:name w:val="Normal Знак"/>
    <w:link w:val="110"/>
    <w:qFormat/>
    <w:rsid w:val="00895F88"/>
    <w:rPr>
      <w:rFonts w:ascii="Times New Roman" w:eastAsia="Times New Roman" w:hAnsi="Times New Roman" w:cs="Times New Roman"/>
      <w:szCs w:val="20"/>
      <w:lang w:eastAsia="ru-RU"/>
    </w:rPr>
  </w:style>
  <w:style w:type="character" w:customStyle="1" w:styleId="muted2">
    <w:name w:val="muted2"/>
    <w:qFormat/>
    <w:rsid w:val="00895F88"/>
    <w:rPr>
      <w:color w:val="999999"/>
    </w:rPr>
  </w:style>
  <w:style w:type="character" w:customStyle="1" w:styleId="s7">
    <w:name w:val="s7"/>
    <w:qFormat/>
    <w:rsid w:val="00895F88"/>
  </w:style>
  <w:style w:type="character" w:customStyle="1" w:styleId="af5">
    <w:name w:val="Заголовок Знак"/>
    <w:basedOn w:val="a0"/>
    <w:link w:val="af6"/>
    <w:qFormat/>
    <w:rsid w:val="00895F88"/>
    <w:rPr>
      <w:rFonts w:ascii="Times New Roman" w:eastAsia="Times New Roman" w:hAnsi="Times New Roman" w:cs="Times New Roman"/>
      <w:b/>
      <w:sz w:val="24"/>
      <w:szCs w:val="24"/>
    </w:rPr>
  </w:style>
  <w:style w:type="character" w:customStyle="1" w:styleId="17">
    <w:name w:val="Без интервала1 Знак Знак"/>
    <w:uiPriority w:val="1"/>
    <w:qFormat/>
    <w:rsid w:val="00895F88"/>
    <w:rPr>
      <w:rFonts w:ascii="Times New Roman" w:eastAsia="Times New Roman" w:hAnsi="Times New Roman"/>
      <w:sz w:val="24"/>
      <w:szCs w:val="24"/>
      <w:lang w:val="ru-RU" w:eastAsia="ru-RU" w:bidi="ar-SA"/>
    </w:rPr>
  </w:style>
  <w:style w:type="character" w:customStyle="1" w:styleId="af7">
    <w:name w:val="Гипертекстовая ссылка"/>
    <w:uiPriority w:val="99"/>
    <w:qFormat/>
    <w:rsid w:val="00895F88"/>
    <w:rPr>
      <w:rFonts w:cs="Times New Roman"/>
      <w:color w:val="106BBE"/>
    </w:rPr>
  </w:style>
  <w:style w:type="character" w:customStyle="1" w:styleId="23">
    <w:name w:val="Основной текст 2 Знак"/>
    <w:basedOn w:val="a0"/>
    <w:link w:val="24"/>
    <w:uiPriority w:val="99"/>
    <w:qFormat/>
    <w:rsid w:val="00895F88"/>
    <w:rPr>
      <w:rFonts w:ascii="Times New Roman" w:eastAsia="Times New Roman" w:hAnsi="Times New Roman" w:cs="Times New Roman"/>
      <w:sz w:val="24"/>
      <w:szCs w:val="24"/>
      <w:lang w:eastAsia="ru-RU"/>
    </w:rPr>
  </w:style>
  <w:style w:type="character" w:styleId="af8">
    <w:name w:val="Emphasis"/>
    <w:uiPriority w:val="20"/>
    <w:qFormat/>
    <w:rsid w:val="00895F88"/>
    <w:rPr>
      <w:i/>
      <w:iCs/>
    </w:rPr>
  </w:style>
  <w:style w:type="character" w:customStyle="1" w:styleId="18">
    <w:name w:val="Основной текст1"/>
    <w:qFormat/>
    <w:rsid w:val="00895F88"/>
    <w:rPr>
      <w:rFonts w:ascii="Times New Roman" w:eastAsia="Times New Roman" w:hAnsi="Times New Roman" w:cs="Times New Roman"/>
      <w:b w:val="0"/>
      <w:bCs w:val="0"/>
      <w:i w:val="0"/>
      <w:iCs w:val="0"/>
      <w:caps w:val="0"/>
      <w:smallCaps w:val="0"/>
      <w:strike w:val="0"/>
      <w:dstrike w:val="0"/>
      <w:color w:val="000000"/>
      <w:spacing w:val="9"/>
      <w:w w:val="100"/>
      <w:sz w:val="19"/>
      <w:szCs w:val="19"/>
      <w:u w:val="none"/>
      <w:lang w:val="ru-RU" w:eastAsia="ru-RU" w:bidi="ru-RU"/>
    </w:rPr>
  </w:style>
  <w:style w:type="character" w:customStyle="1" w:styleId="4Exact">
    <w:name w:val="Основной текст (4) Exact"/>
    <w:qFormat/>
    <w:rsid w:val="00895F88"/>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s3">
    <w:name w:val="s3"/>
    <w:qFormat/>
    <w:rsid w:val="00895F88"/>
  </w:style>
  <w:style w:type="character" w:styleId="af9">
    <w:name w:val="FollowedHyperlink"/>
    <w:basedOn w:val="a0"/>
    <w:uiPriority w:val="99"/>
    <w:semiHidden/>
    <w:unhideWhenUsed/>
    <w:rsid w:val="007E7E53"/>
    <w:rPr>
      <w:color w:val="954F72"/>
      <w:u w:val="single"/>
    </w:rPr>
  </w:style>
  <w:style w:type="character" w:customStyle="1" w:styleId="afa">
    <w:name w:val="Текст Знак"/>
    <w:basedOn w:val="a0"/>
    <w:link w:val="afb"/>
    <w:qFormat/>
    <w:rsid w:val="00E97406"/>
    <w:rPr>
      <w:rFonts w:ascii="Courier New" w:eastAsia="Times New Roman" w:hAnsi="Courier New" w:cs="Times New Roman"/>
      <w:sz w:val="20"/>
      <w:szCs w:val="20"/>
      <w:lang w:eastAsia="ru-RU"/>
    </w:rPr>
  </w:style>
  <w:style w:type="character" w:customStyle="1" w:styleId="6">
    <w:name w:val="Заголовок 6 Знак"/>
    <w:basedOn w:val="a0"/>
    <w:link w:val="61"/>
    <w:qFormat/>
    <w:rsid w:val="0016377A"/>
    <w:rPr>
      <w:rFonts w:ascii="Times New Roman" w:eastAsia="Times New Roman" w:hAnsi="Times New Roman" w:cs="Times New Roman"/>
      <w:b/>
      <w:bCs/>
      <w:lang w:eastAsia="ar-SA"/>
    </w:rPr>
  </w:style>
  <w:style w:type="character" w:customStyle="1" w:styleId="7">
    <w:name w:val="Заголовок 7 Знак"/>
    <w:basedOn w:val="a0"/>
    <w:link w:val="71"/>
    <w:qFormat/>
    <w:rsid w:val="0016377A"/>
    <w:rPr>
      <w:rFonts w:ascii="Calibri" w:eastAsia="Times New Roman" w:hAnsi="Calibri" w:cs="Times New Roman"/>
      <w:sz w:val="24"/>
      <w:szCs w:val="24"/>
    </w:rPr>
  </w:style>
  <w:style w:type="character" w:customStyle="1" w:styleId="9">
    <w:name w:val="Заголовок 9 Знак"/>
    <w:basedOn w:val="a0"/>
    <w:link w:val="91"/>
    <w:uiPriority w:val="9"/>
    <w:semiHidden/>
    <w:qFormat/>
    <w:rsid w:val="0016377A"/>
    <w:rPr>
      <w:rFonts w:ascii="Cambria" w:eastAsia="Times New Roman" w:hAnsi="Cambria" w:cs="Times New Roman"/>
      <w:sz w:val="20"/>
      <w:szCs w:val="20"/>
    </w:rPr>
  </w:style>
  <w:style w:type="character" w:customStyle="1" w:styleId="19">
    <w:name w:val="Основной текст Знак1"/>
    <w:qFormat/>
    <w:rsid w:val="0016377A"/>
    <w:rPr>
      <w:rFonts w:ascii="Times New Roman" w:eastAsia="MS Mincho" w:hAnsi="Times New Roman" w:cs="Times New Roman"/>
      <w:sz w:val="28"/>
      <w:szCs w:val="24"/>
    </w:rPr>
  </w:style>
  <w:style w:type="character" w:customStyle="1" w:styleId="32">
    <w:name w:val="Оглавление 3 Знак"/>
    <w:link w:val="311"/>
    <w:uiPriority w:val="39"/>
    <w:qFormat/>
    <w:rsid w:val="0016377A"/>
    <w:rPr>
      <w:rFonts w:ascii="Times New Roman" w:eastAsia="MS Mincho" w:hAnsi="Times New Roman" w:cs="Times New Roman"/>
      <w:i/>
      <w:iCs/>
      <w:sz w:val="20"/>
      <w:szCs w:val="20"/>
      <w:shd w:val="clear" w:color="auto" w:fill="FFFFFF"/>
    </w:rPr>
  </w:style>
  <w:style w:type="character" w:customStyle="1" w:styleId="afc">
    <w:name w:val="Схема документа Знак"/>
    <w:basedOn w:val="a0"/>
    <w:link w:val="afd"/>
    <w:uiPriority w:val="99"/>
    <w:semiHidden/>
    <w:qFormat/>
    <w:rsid w:val="0016377A"/>
    <w:rPr>
      <w:rFonts w:ascii="Tahoma" w:eastAsia="Calibri" w:hAnsi="Tahoma" w:cs="Times New Roman"/>
      <w:sz w:val="16"/>
      <w:szCs w:val="16"/>
    </w:rPr>
  </w:style>
  <w:style w:type="character" w:customStyle="1" w:styleId="ConsPlusNormal">
    <w:name w:val="ConsPlusNormal Знак"/>
    <w:link w:val="ConsPlusNormal0"/>
    <w:qFormat/>
    <w:rsid w:val="0016377A"/>
    <w:rPr>
      <w:rFonts w:ascii="Calibri" w:eastAsia="Times New Roman" w:hAnsi="Calibri" w:cs="Calibri"/>
      <w:szCs w:val="20"/>
      <w:lang w:eastAsia="ru-RU"/>
    </w:rPr>
  </w:style>
  <w:style w:type="character" w:customStyle="1" w:styleId="afe">
    <w:name w:val="СТАТЬЯ"/>
    <w:uiPriority w:val="19"/>
    <w:qFormat/>
    <w:rsid w:val="0016377A"/>
    <w:rPr>
      <w:rFonts w:ascii="Times New Roman" w:hAnsi="Times New Roman"/>
      <w:color w:val="auto"/>
      <w:sz w:val="24"/>
    </w:rPr>
  </w:style>
  <w:style w:type="character" w:customStyle="1" w:styleId="ConsNormal">
    <w:name w:val="ConsNormal Знак"/>
    <w:link w:val="ConsNormal0"/>
    <w:qFormat/>
    <w:rsid w:val="0016377A"/>
    <w:rPr>
      <w:rFonts w:ascii="Times New Roman" w:eastAsia="Times New Roman" w:hAnsi="Times New Roman" w:cs="Times New Roman"/>
      <w:sz w:val="28"/>
      <w:szCs w:val="28"/>
      <w:lang w:eastAsia="ru-RU"/>
    </w:rPr>
  </w:style>
  <w:style w:type="character" w:customStyle="1" w:styleId="aff">
    <w:name w:val="Обычный (веб) Знак"/>
    <w:link w:val="aff0"/>
    <w:qFormat/>
    <w:rsid w:val="0016377A"/>
    <w:rPr>
      <w:rFonts w:ascii="Times New Roman" w:eastAsia="Times New Roman" w:hAnsi="Times New Roman" w:cs="Times New Roman"/>
      <w:sz w:val="24"/>
      <w:szCs w:val="24"/>
      <w:lang w:eastAsia="ru-RU"/>
    </w:rPr>
  </w:style>
  <w:style w:type="character" w:customStyle="1" w:styleId="aff1">
    <w:name w:val="Мясо Знак Знак"/>
    <w:link w:val="aff2"/>
    <w:qFormat/>
    <w:rsid w:val="0016377A"/>
    <w:rPr>
      <w:rFonts w:ascii="Times New Roman" w:eastAsia="MS Mincho" w:hAnsi="Times New Roman" w:cs="Times New Roman"/>
      <w:sz w:val="28"/>
      <w:szCs w:val="28"/>
    </w:rPr>
  </w:style>
  <w:style w:type="character" w:customStyle="1" w:styleId="33">
    <w:name w:val="Основной текст 3 Знак"/>
    <w:basedOn w:val="a0"/>
    <w:link w:val="34"/>
    <w:uiPriority w:val="99"/>
    <w:semiHidden/>
    <w:qFormat/>
    <w:rsid w:val="0016377A"/>
    <w:rPr>
      <w:rFonts w:ascii="Calibri" w:eastAsia="Calibri" w:hAnsi="Calibri" w:cs="Times New Roman"/>
      <w:sz w:val="16"/>
      <w:szCs w:val="16"/>
    </w:rPr>
  </w:style>
  <w:style w:type="character" w:customStyle="1" w:styleId="aff3">
    <w:name w:val="Маркированный список Знак"/>
    <w:link w:val="aff4"/>
    <w:qFormat/>
    <w:rsid w:val="0016377A"/>
    <w:rPr>
      <w:rFonts w:ascii="Times New Roman" w:eastAsia="Times New Roman" w:hAnsi="Times New Roman" w:cs="Times New Roman"/>
      <w:sz w:val="26"/>
      <w:szCs w:val="20"/>
      <w:lang w:eastAsia="ru-RU"/>
    </w:rPr>
  </w:style>
  <w:style w:type="character" w:customStyle="1" w:styleId="HTML">
    <w:name w:val="Стандартный HTML Знак"/>
    <w:basedOn w:val="a0"/>
    <w:link w:val="HTML0"/>
    <w:uiPriority w:val="99"/>
    <w:qFormat/>
    <w:rsid w:val="0016377A"/>
    <w:rPr>
      <w:rFonts w:ascii="Courier New" w:eastAsia="Times New Roman" w:hAnsi="Courier New" w:cs="Times New Roman"/>
      <w:sz w:val="20"/>
      <w:szCs w:val="20"/>
      <w:lang w:eastAsia="ru-RU"/>
    </w:rPr>
  </w:style>
  <w:style w:type="character" w:customStyle="1" w:styleId="ConsPlusTitle">
    <w:name w:val="ConsPlusTitle Знак"/>
    <w:link w:val="ConsPlusTitle0"/>
    <w:uiPriority w:val="99"/>
    <w:qFormat/>
    <w:rsid w:val="0016377A"/>
    <w:rPr>
      <w:rFonts w:ascii="Arial" w:eastAsia="Times New Roman" w:hAnsi="Arial" w:cs="Arial"/>
      <w:b/>
      <w:bCs/>
      <w:sz w:val="20"/>
      <w:szCs w:val="20"/>
      <w:lang w:eastAsia="ru-RU"/>
    </w:rPr>
  </w:style>
  <w:style w:type="character" w:customStyle="1" w:styleId="1a">
    <w:name w:val="Название объекта Знак1"/>
    <w:link w:val="caption1"/>
    <w:qFormat/>
    <w:rsid w:val="0016377A"/>
    <w:rPr>
      <w:rFonts w:ascii="Times New Roman" w:eastAsia="Times New Roman" w:hAnsi="Times New Roman" w:cs="Times New Roman"/>
      <w:sz w:val="26"/>
      <w:szCs w:val="20"/>
      <w:lang w:eastAsia="ru-RU"/>
    </w:rPr>
  </w:style>
  <w:style w:type="character" w:customStyle="1" w:styleId="aff5">
    <w:name w:val="Цветовое выделение"/>
    <w:qFormat/>
    <w:rsid w:val="0016377A"/>
    <w:rPr>
      <w:b/>
      <w:bCs/>
      <w:color w:val="000080"/>
    </w:rPr>
  </w:style>
  <w:style w:type="character" w:customStyle="1" w:styleId="aff6">
    <w:name w:val="Название объекта Знак"/>
    <w:qFormat/>
    <w:rsid w:val="0016377A"/>
    <w:rPr>
      <w:sz w:val="26"/>
      <w:lang w:val="ru-RU" w:eastAsia="ru-RU" w:bidi="ar-SA"/>
    </w:rPr>
  </w:style>
  <w:style w:type="character" w:customStyle="1" w:styleId="Normal10-022">
    <w:name w:val="Стиль Normal + 10 пт полужирный По центру Слева:  -02 см Справ...2 Знак"/>
    <w:link w:val="Normal10-0220"/>
    <w:qFormat/>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qFormat/>
    <w:rsid w:val="0016377A"/>
    <w:rPr>
      <w:rFonts w:ascii="Times New Roman" w:eastAsia="Times New Roman" w:hAnsi="Times New Roman" w:cs="Times New Roman"/>
      <w:b w:val="0"/>
      <w:bCs w:val="0"/>
      <w:i w:val="0"/>
      <w:iCs w:val="0"/>
      <w:caps w:val="0"/>
      <w:smallCaps w:val="0"/>
      <w:strike w:val="0"/>
      <w:dstrike w:val="0"/>
      <w:color w:val="000000"/>
      <w:spacing w:val="2"/>
      <w:w w:val="100"/>
      <w:sz w:val="22"/>
      <w:szCs w:val="22"/>
      <w:u w:val="none"/>
      <w:lang w:val="ru-RU"/>
    </w:rPr>
  </w:style>
  <w:style w:type="character" w:customStyle="1" w:styleId="20pt">
    <w:name w:val="Основной текст (2) + Интервал 0 pt"/>
    <w:qFormat/>
    <w:rsid w:val="0016377A"/>
    <w:rPr>
      <w:rFonts w:ascii="Times New Roman" w:eastAsia="Times New Roman" w:hAnsi="Times New Roman" w:cs="Times New Roman"/>
      <w:b/>
      <w:bCs/>
      <w:i w:val="0"/>
      <w:iCs w:val="0"/>
      <w:caps w:val="0"/>
      <w:smallCaps w:val="0"/>
      <w:strike w:val="0"/>
      <w:dstrike w:val="0"/>
      <w:color w:val="000000"/>
      <w:spacing w:val="3"/>
      <w:w w:val="100"/>
      <w:sz w:val="21"/>
      <w:szCs w:val="21"/>
      <w:u w:val="none"/>
      <w:lang w:val="ru-RU"/>
    </w:rPr>
  </w:style>
  <w:style w:type="character" w:customStyle="1" w:styleId="WW8Num1z0">
    <w:name w:val="WW8Num1z0"/>
    <w:qFormat/>
    <w:rsid w:val="0016377A"/>
    <w:rPr>
      <w:rFonts w:ascii="Times New Roman" w:eastAsia="Times New Roman" w:hAnsi="Times New Roman" w:cs="Times New Roman"/>
    </w:rPr>
  </w:style>
  <w:style w:type="character" w:customStyle="1" w:styleId="WW8Num1z1">
    <w:name w:val="WW8Num1z1"/>
    <w:qFormat/>
    <w:rsid w:val="0016377A"/>
    <w:rPr>
      <w:rFonts w:ascii="Courier New" w:hAnsi="Courier New" w:cs="Courier New"/>
    </w:rPr>
  </w:style>
  <w:style w:type="character" w:customStyle="1" w:styleId="WW8Num1z2">
    <w:name w:val="WW8Num1z2"/>
    <w:qFormat/>
    <w:rsid w:val="0016377A"/>
    <w:rPr>
      <w:rFonts w:ascii="Wingdings" w:hAnsi="Wingdings" w:cs="Wingdings"/>
    </w:rPr>
  </w:style>
  <w:style w:type="character" w:customStyle="1" w:styleId="WW8Num1z3">
    <w:name w:val="WW8Num1z3"/>
    <w:qFormat/>
    <w:rsid w:val="0016377A"/>
    <w:rPr>
      <w:rFonts w:ascii="Symbol" w:hAnsi="Symbol" w:cs="Symbol"/>
    </w:rPr>
  </w:style>
  <w:style w:type="character" w:customStyle="1" w:styleId="WW8Num1z4">
    <w:name w:val="WW8Num1z4"/>
    <w:qFormat/>
    <w:rsid w:val="0016377A"/>
  </w:style>
  <w:style w:type="character" w:customStyle="1" w:styleId="WW8Num1z5">
    <w:name w:val="WW8Num1z5"/>
    <w:qFormat/>
    <w:rsid w:val="0016377A"/>
  </w:style>
  <w:style w:type="character" w:customStyle="1" w:styleId="WW8Num1z6">
    <w:name w:val="WW8Num1z6"/>
    <w:qFormat/>
    <w:rsid w:val="0016377A"/>
  </w:style>
  <w:style w:type="character" w:customStyle="1" w:styleId="WW8Num1z7">
    <w:name w:val="WW8Num1z7"/>
    <w:qFormat/>
    <w:rsid w:val="0016377A"/>
  </w:style>
  <w:style w:type="character" w:customStyle="1" w:styleId="WW8Num1z8">
    <w:name w:val="WW8Num1z8"/>
    <w:qFormat/>
    <w:rsid w:val="0016377A"/>
  </w:style>
  <w:style w:type="character" w:customStyle="1" w:styleId="WW8Num2z0">
    <w:name w:val="WW8Num2z0"/>
    <w:qFormat/>
    <w:rsid w:val="0016377A"/>
    <w:rPr>
      <w:sz w:val="24"/>
    </w:rPr>
  </w:style>
  <w:style w:type="character" w:customStyle="1" w:styleId="WW8Num3z0">
    <w:name w:val="WW8Num3z0"/>
    <w:qFormat/>
    <w:rsid w:val="0016377A"/>
    <w:rPr>
      <w:rFonts w:ascii="Symbol" w:hAnsi="Symbol" w:cs="StarSymbol"/>
      <w:sz w:val="18"/>
      <w:szCs w:val="18"/>
    </w:rPr>
  </w:style>
  <w:style w:type="character" w:customStyle="1" w:styleId="WW8Num4z0">
    <w:name w:val="WW8Num4z0"/>
    <w:qFormat/>
    <w:rsid w:val="0016377A"/>
    <w:rPr>
      <w:rFonts w:cs="Tahoma"/>
      <w:sz w:val="24"/>
      <w:szCs w:val="20"/>
    </w:rPr>
  </w:style>
  <w:style w:type="character" w:customStyle="1" w:styleId="WW8Num4z1">
    <w:name w:val="WW8Num4z1"/>
    <w:qFormat/>
    <w:rsid w:val="0016377A"/>
    <w:rPr>
      <w:rFonts w:ascii="Wingdings 2" w:hAnsi="Wingdings 2" w:cs="Courier New"/>
    </w:rPr>
  </w:style>
  <w:style w:type="character" w:customStyle="1" w:styleId="WW8Num4z2">
    <w:name w:val="WW8Num4z2"/>
    <w:qFormat/>
    <w:rsid w:val="0016377A"/>
    <w:rPr>
      <w:rFonts w:ascii="StarSymbol" w:hAnsi="StarSymbol" w:cs="StarSymbol"/>
    </w:rPr>
  </w:style>
  <w:style w:type="character" w:customStyle="1" w:styleId="WW8Num5z0">
    <w:name w:val="WW8Num5z0"/>
    <w:qFormat/>
    <w:rsid w:val="0016377A"/>
    <w:rPr>
      <w:spacing w:val="0"/>
      <w:w w:val="100"/>
      <w:kern w:val="2"/>
      <w:position w:val="0"/>
      <w:sz w:val="20"/>
      <w:vertAlign w:val="baseline"/>
    </w:rPr>
  </w:style>
  <w:style w:type="character" w:customStyle="1" w:styleId="Absatz-Standardschriftart">
    <w:name w:val="Absatz-Standardschriftart"/>
    <w:qFormat/>
    <w:rsid w:val="0016377A"/>
  </w:style>
  <w:style w:type="character" w:customStyle="1" w:styleId="WW-Absatz-Standardschriftart">
    <w:name w:val="WW-Absatz-Standardschriftart"/>
    <w:qFormat/>
    <w:rsid w:val="0016377A"/>
  </w:style>
  <w:style w:type="character" w:customStyle="1" w:styleId="WW-Absatz-Standardschriftart1">
    <w:name w:val="WW-Absatz-Standardschriftart1"/>
    <w:qFormat/>
    <w:rsid w:val="0016377A"/>
  </w:style>
  <w:style w:type="character" w:customStyle="1" w:styleId="WW-Absatz-Standardschriftart11">
    <w:name w:val="WW-Absatz-Standardschriftart11"/>
    <w:qFormat/>
    <w:rsid w:val="0016377A"/>
  </w:style>
  <w:style w:type="character" w:customStyle="1" w:styleId="WW-Absatz-Standardschriftart111">
    <w:name w:val="WW-Absatz-Standardschriftart111"/>
    <w:qFormat/>
    <w:rsid w:val="0016377A"/>
  </w:style>
  <w:style w:type="character" w:customStyle="1" w:styleId="WW-Absatz-Standardschriftart1111">
    <w:name w:val="WW-Absatz-Standardschriftart1111"/>
    <w:qFormat/>
    <w:rsid w:val="0016377A"/>
  </w:style>
  <w:style w:type="character" w:customStyle="1" w:styleId="WW-Absatz-Standardschriftart11111">
    <w:name w:val="WW-Absatz-Standardschriftart11111"/>
    <w:qFormat/>
    <w:rsid w:val="0016377A"/>
  </w:style>
  <w:style w:type="character" w:customStyle="1" w:styleId="WW-Absatz-Standardschriftart111111">
    <w:name w:val="WW-Absatz-Standardschriftart111111"/>
    <w:qFormat/>
    <w:rsid w:val="0016377A"/>
  </w:style>
  <w:style w:type="character" w:customStyle="1" w:styleId="WW-Absatz-Standardschriftart1111111">
    <w:name w:val="WW-Absatz-Standardschriftart1111111"/>
    <w:qFormat/>
    <w:rsid w:val="0016377A"/>
  </w:style>
  <w:style w:type="character" w:customStyle="1" w:styleId="WW-Absatz-Standardschriftart11111111">
    <w:name w:val="WW-Absatz-Standardschriftart11111111"/>
    <w:qFormat/>
    <w:rsid w:val="0016377A"/>
  </w:style>
  <w:style w:type="character" w:customStyle="1" w:styleId="WW-Absatz-Standardschriftart111111111">
    <w:name w:val="WW-Absatz-Standardschriftart111111111"/>
    <w:qFormat/>
    <w:rsid w:val="0016377A"/>
  </w:style>
  <w:style w:type="character" w:customStyle="1" w:styleId="WW-Absatz-Standardschriftart1111111111">
    <w:name w:val="WW-Absatz-Standardschriftart1111111111"/>
    <w:qFormat/>
    <w:rsid w:val="0016377A"/>
  </w:style>
  <w:style w:type="character" w:customStyle="1" w:styleId="WW-Absatz-Standardschriftart11111111111">
    <w:name w:val="WW-Absatz-Standardschriftart11111111111"/>
    <w:qFormat/>
    <w:rsid w:val="0016377A"/>
  </w:style>
  <w:style w:type="character" w:customStyle="1" w:styleId="WW-Absatz-Standardschriftart111111111111">
    <w:name w:val="WW-Absatz-Standardschriftart111111111111"/>
    <w:qFormat/>
    <w:rsid w:val="0016377A"/>
  </w:style>
  <w:style w:type="character" w:customStyle="1" w:styleId="WW-Absatz-Standardschriftart1111111111111">
    <w:name w:val="WW-Absatz-Standardschriftart1111111111111"/>
    <w:qFormat/>
    <w:rsid w:val="0016377A"/>
  </w:style>
  <w:style w:type="character" w:customStyle="1" w:styleId="WW-Absatz-Standardschriftart11111111111111">
    <w:name w:val="WW-Absatz-Standardschriftart11111111111111"/>
    <w:qFormat/>
    <w:rsid w:val="0016377A"/>
  </w:style>
  <w:style w:type="character" w:customStyle="1" w:styleId="WW-Absatz-Standardschriftart111111111111111">
    <w:name w:val="WW-Absatz-Standardschriftart111111111111111"/>
    <w:qFormat/>
    <w:rsid w:val="0016377A"/>
  </w:style>
  <w:style w:type="character" w:customStyle="1" w:styleId="WW-Absatz-Standardschriftart1111111111111111">
    <w:name w:val="WW-Absatz-Standardschriftart1111111111111111"/>
    <w:qFormat/>
    <w:rsid w:val="0016377A"/>
  </w:style>
  <w:style w:type="character" w:customStyle="1" w:styleId="WW-Absatz-Standardschriftart11111111111111111">
    <w:name w:val="WW-Absatz-Standardschriftart11111111111111111"/>
    <w:qFormat/>
    <w:rsid w:val="0016377A"/>
  </w:style>
  <w:style w:type="character" w:customStyle="1" w:styleId="WW-Absatz-Standardschriftart111111111111111111">
    <w:name w:val="WW-Absatz-Standardschriftart111111111111111111"/>
    <w:qFormat/>
    <w:rsid w:val="0016377A"/>
  </w:style>
  <w:style w:type="character" w:customStyle="1" w:styleId="WW-Absatz-Standardschriftart1111111111111111111">
    <w:name w:val="WW-Absatz-Standardschriftart1111111111111111111"/>
    <w:qFormat/>
    <w:rsid w:val="0016377A"/>
  </w:style>
  <w:style w:type="character" w:customStyle="1" w:styleId="WW-Absatz-Standardschriftart11111111111111111111">
    <w:name w:val="WW-Absatz-Standardschriftart11111111111111111111"/>
    <w:qFormat/>
    <w:rsid w:val="0016377A"/>
  </w:style>
  <w:style w:type="character" w:customStyle="1" w:styleId="25">
    <w:name w:val="Основной шрифт абзаца2"/>
    <w:qFormat/>
    <w:rsid w:val="0016377A"/>
  </w:style>
  <w:style w:type="character" w:customStyle="1" w:styleId="WW-Absatz-Standardschriftart111111111111111111111">
    <w:name w:val="WW-Absatz-Standardschriftart111111111111111111111"/>
    <w:qFormat/>
    <w:rsid w:val="0016377A"/>
  </w:style>
  <w:style w:type="character" w:customStyle="1" w:styleId="WW8Num15z0">
    <w:name w:val="WW8Num15z0"/>
    <w:qFormat/>
    <w:rsid w:val="0016377A"/>
    <w:rPr>
      <w:sz w:val="24"/>
    </w:rPr>
  </w:style>
  <w:style w:type="character" w:customStyle="1" w:styleId="WW-Absatz-Standardschriftart1111111111111111111111">
    <w:name w:val="WW-Absatz-Standardschriftart1111111111111111111111"/>
    <w:qFormat/>
    <w:rsid w:val="0016377A"/>
  </w:style>
  <w:style w:type="character" w:customStyle="1" w:styleId="WW-Absatz-Standardschriftart11111111111111111111111">
    <w:name w:val="WW-Absatz-Standardschriftart11111111111111111111111"/>
    <w:qFormat/>
    <w:rsid w:val="0016377A"/>
  </w:style>
  <w:style w:type="character" w:customStyle="1" w:styleId="WW8Num14z0">
    <w:name w:val="WW8Num14z0"/>
    <w:qFormat/>
    <w:rsid w:val="0016377A"/>
    <w:rPr>
      <w:rFonts w:ascii="Times New Roman" w:hAnsi="Times New Roman" w:cs="Times New Roman"/>
    </w:rPr>
  </w:style>
  <w:style w:type="character" w:customStyle="1" w:styleId="WW8Num16z0">
    <w:name w:val="WW8Num16z0"/>
    <w:qFormat/>
    <w:rsid w:val="0016377A"/>
    <w:rPr>
      <w:sz w:val="24"/>
    </w:rPr>
  </w:style>
  <w:style w:type="character" w:customStyle="1" w:styleId="WW-Absatz-Standardschriftart111111111111111111111111">
    <w:name w:val="WW-Absatz-Standardschriftart111111111111111111111111"/>
    <w:qFormat/>
    <w:rsid w:val="0016377A"/>
  </w:style>
  <w:style w:type="character" w:customStyle="1" w:styleId="WW-Absatz-Standardschriftart1111111111111111111111111">
    <w:name w:val="WW-Absatz-Standardschriftart1111111111111111111111111"/>
    <w:qFormat/>
    <w:rsid w:val="0016377A"/>
  </w:style>
  <w:style w:type="character" w:customStyle="1" w:styleId="WW-Absatz-Standardschriftart11111111111111111111111111">
    <w:name w:val="WW-Absatz-Standardschriftart11111111111111111111111111"/>
    <w:qFormat/>
    <w:rsid w:val="0016377A"/>
  </w:style>
  <w:style w:type="character" w:customStyle="1" w:styleId="WW-Absatz-Standardschriftart111111111111111111111111111">
    <w:name w:val="WW-Absatz-Standardschriftart111111111111111111111111111"/>
    <w:qFormat/>
    <w:rsid w:val="0016377A"/>
  </w:style>
  <w:style w:type="character" w:customStyle="1" w:styleId="WW-Absatz-Standardschriftart1111111111111111111111111111">
    <w:name w:val="WW-Absatz-Standardschriftart1111111111111111111111111111"/>
    <w:qFormat/>
    <w:rsid w:val="0016377A"/>
  </w:style>
  <w:style w:type="character" w:customStyle="1" w:styleId="WW-Absatz-Standardschriftart11111111111111111111111111111">
    <w:name w:val="WW-Absatz-Standardschriftart11111111111111111111111111111"/>
    <w:qFormat/>
    <w:rsid w:val="0016377A"/>
  </w:style>
  <w:style w:type="character" w:customStyle="1" w:styleId="WW-Absatz-Standardschriftart111111111111111111111111111111">
    <w:name w:val="WW-Absatz-Standardschriftart111111111111111111111111111111"/>
    <w:qFormat/>
    <w:rsid w:val="0016377A"/>
  </w:style>
  <w:style w:type="character" w:customStyle="1" w:styleId="WW-Absatz-Standardschriftart1111111111111111111111111111111">
    <w:name w:val="WW-Absatz-Standardschriftart1111111111111111111111111111111"/>
    <w:qFormat/>
    <w:rsid w:val="0016377A"/>
  </w:style>
  <w:style w:type="character" w:customStyle="1" w:styleId="WW-Absatz-Standardschriftart11111111111111111111111111111111">
    <w:name w:val="WW-Absatz-Standardschriftart11111111111111111111111111111111"/>
    <w:qFormat/>
    <w:rsid w:val="0016377A"/>
  </w:style>
  <w:style w:type="character" w:customStyle="1" w:styleId="WW-Absatz-Standardschriftart111111111111111111111111111111111">
    <w:name w:val="WW-Absatz-Standardschriftart111111111111111111111111111111111"/>
    <w:qFormat/>
    <w:rsid w:val="0016377A"/>
  </w:style>
  <w:style w:type="character" w:customStyle="1" w:styleId="WW-Absatz-Standardschriftart1111111111111111111111111111111111">
    <w:name w:val="WW-Absatz-Standardschriftart1111111111111111111111111111111111"/>
    <w:qFormat/>
    <w:rsid w:val="0016377A"/>
  </w:style>
  <w:style w:type="character" w:customStyle="1" w:styleId="WW-Absatz-Standardschriftart11111111111111111111111111111111111">
    <w:name w:val="WW-Absatz-Standardschriftart11111111111111111111111111111111111"/>
    <w:qFormat/>
    <w:rsid w:val="0016377A"/>
  </w:style>
  <w:style w:type="character" w:customStyle="1" w:styleId="WW-Absatz-Standardschriftart111111111111111111111111111111111111">
    <w:name w:val="WW-Absatz-Standardschriftart111111111111111111111111111111111111"/>
    <w:qFormat/>
    <w:rsid w:val="0016377A"/>
  </w:style>
  <w:style w:type="character" w:customStyle="1" w:styleId="WW-Absatz-Standardschriftart1111111111111111111111111111111111111">
    <w:name w:val="WW-Absatz-Standardschriftart1111111111111111111111111111111111111"/>
    <w:qFormat/>
    <w:rsid w:val="0016377A"/>
  </w:style>
  <w:style w:type="character" w:customStyle="1" w:styleId="WW-Absatz-Standardschriftart11111111111111111111111111111111111111">
    <w:name w:val="WW-Absatz-Standardschriftart11111111111111111111111111111111111111"/>
    <w:qFormat/>
    <w:rsid w:val="0016377A"/>
  </w:style>
  <w:style w:type="character" w:customStyle="1" w:styleId="WW-Absatz-Standardschriftart111111111111111111111111111111111111111">
    <w:name w:val="WW-Absatz-Standardschriftart111111111111111111111111111111111111111"/>
    <w:qFormat/>
    <w:rsid w:val="0016377A"/>
  </w:style>
  <w:style w:type="character" w:customStyle="1" w:styleId="WW-Absatz-Standardschriftart1111111111111111111111111111111111111111">
    <w:name w:val="WW-Absatz-Standardschriftart1111111111111111111111111111111111111111"/>
    <w:qFormat/>
    <w:rsid w:val="0016377A"/>
  </w:style>
  <w:style w:type="character" w:customStyle="1" w:styleId="WW-Absatz-Standardschriftart11111111111111111111111111111111111111111">
    <w:name w:val="WW-Absatz-Standardschriftart11111111111111111111111111111111111111111"/>
    <w:qFormat/>
    <w:rsid w:val="0016377A"/>
  </w:style>
  <w:style w:type="character" w:customStyle="1" w:styleId="WW-Absatz-Standardschriftart111111111111111111111111111111111111111111">
    <w:name w:val="WW-Absatz-Standardschriftart111111111111111111111111111111111111111111"/>
    <w:qFormat/>
    <w:rsid w:val="0016377A"/>
  </w:style>
  <w:style w:type="character" w:customStyle="1" w:styleId="WW8Num8z0">
    <w:name w:val="WW8Num8z0"/>
    <w:qFormat/>
    <w:rsid w:val="0016377A"/>
    <w:rPr>
      <w:rFonts w:ascii="Times New Roman" w:eastAsia="Times New Roman" w:hAnsi="Times New Roman" w:cs="Times New Roman"/>
    </w:rPr>
  </w:style>
  <w:style w:type="character" w:customStyle="1" w:styleId="WW8Num12z0">
    <w:name w:val="WW8Num12z0"/>
    <w:qFormat/>
    <w:rsid w:val="0016377A"/>
    <w:rPr>
      <w:rFonts w:ascii="Courier New" w:hAnsi="Courier New" w:cs="Courier New"/>
    </w:rPr>
  </w:style>
  <w:style w:type="character" w:customStyle="1" w:styleId="WW8Num17z0">
    <w:name w:val="WW8Num17z0"/>
    <w:qFormat/>
    <w:rsid w:val="0016377A"/>
    <w:rPr>
      <w:rFonts w:ascii="Courier New" w:hAnsi="Courier New" w:cs="Courier New"/>
    </w:rPr>
  </w:style>
  <w:style w:type="character" w:customStyle="1" w:styleId="WW8Num23z0">
    <w:name w:val="WW8Num23z0"/>
    <w:qFormat/>
    <w:rsid w:val="0016377A"/>
    <w:rPr>
      <w:rFonts w:ascii="Times New Roman" w:eastAsia="Times New Roman" w:hAnsi="Times New Roman" w:cs="Times New Roman"/>
    </w:rPr>
  </w:style>
  <w:style w:type="character" w:customStyle="1" w:styleId="WW8Num26z0">
    <w:name w:val="WW8Num26z0"/>
    <w:qFormat/>
    <w:rsid w:val="0016377A"/>
    <w:rPr>
      <w:rFonts w:ascii="Symbol" w:hAnsi="Symbol" w:cs="Symbol"/>
    </w:rPr>
  </w:style>
  <w:style w:type="character" w:customStyle="1" w:styleId="WW8Num26z1">
    <w:name w:val="WW8Num26z1"/>
    <w:qFormat/>
    <w:rsid w:val="0016377A"/>
    <w:rPr>
      <w:rFonts w:ascii="Courier New" w:hAnsi="Courier New" w:cs="Courier New"/>
    </w:rPr>
  </w:style>
  <w:style w:type="character" w:customStyle="1" w:styleId="WW8Num26z2">
    <w:name w:val="WW8Num26z2"/>
    <w:qFormat/>
    <w:rsid w:val="0016377A"/>
    <w:rPr>
      <w:rFonts w:ascii="Wingdings" w:hAnsi="Wingdings" w:cs="Wingdings"/>
    </w:rPr>
  </w:style>
  <w:style w:type="character" w:customStyle="1" w:styleId="WW8Num27z0">
    <w:name w:val="WW8Num27z0"/>
    <w:qFormat/>
    <w:rsid w:val="0016377A"/>
    <w:rPr>
      <w:sz w:val="24"/>
    </w:rPr>
  </w:style>
  <w:style w:type="character" w:customStyle="1" w:styleId="WW8Num35z1">
    <w:name w:val="WW8Num35z1"/>
    <w:qFormat/>
    <w:rsid w:val="0016377A"/>
    <w:rPr>
      <w:rFonts w:ascii="Symbol" w:hAnsi="Symbol" w:cs="Symbol"/>
    </w:rPr>
  </w:style>
  <w:style w:type="character" w:customStyle="1" w:styleId="WW8Num42z0">
    <w:name w:val="WW8Num42z0"/>
    <w:qFormat/>
    <w:rsid w:val="0016377A"/>
    <w:rPr>
      <w:rFonts w:ascii="Times New Roman" w:eastAsia="Times New Roman" w:hAnsi="Times New Roman" w:cs="Times New Roman"/>
    </w:rPr>
  </w:style>
  <w:style w:type="character" w:customStyle="1" w:styleId="WW8Num42z1">
    <w:name w:val="WW8Num42z1"/>
    <w:qFormat/>
    <w:rsid w:val="0016377A"/>
    <w:rPr>
      <w:rFonts w:ascii="Courier New" w:hAnsi="Courier New" w:cs="Courier New"/>
    </w:rPr>
  </w:style>
  <w:style w:type="character" w:customStyle="1" w:styleId="WW8Num42z2">
    <w:name w:val="WW8Num42z2"/>
    <w:qFormat/>
    <w:rsid w:val="0016377A"/>
    <w:rPr>
      <w:rFonts w:ascii="Wingdings" w:hAnsi="Wingdings" w:cs="Wingdings"/>
    </w:rPr>
  </w:style>
  <w:style w:type="character" w:customStyle="1" w:styleId="WW8Num42z3">
    <w:name w:val="WW8Num42z3"/>
    <w:qFormat/>
    <w:rsid w:val="0016377A"/>
    <w:rPr>
      <w:rFonts w:ascii="Symbol" w:hAnsi="Symbol" w:cs="Symbol"/>
    </w:rPr>
  </w:style>
  <w:style w:type="character" w:customStyle="1" w:styleId="WW8Num46z0">
    <w:name w:val="WW8Num46z0"/>
    <w:qFormat/>
    <w:rsid w:val="0016377A"/>
    <w:rPr>
      <w:sz w:val="24"/>
    </w:rPr>
  </w:style>
  <w:style w:type="character" w:customStyle="1" w:styleId="1b">
    <w:name w:val="Основной шрифт абзаца1"/>
    <w:qFormat/>
    <w:rsid w:val="0016377A"/>
  </w:style>
  <w:style w:type="character" w:customStyle="1" w:styleId="aff7">
    <w:name w:val="Маркеры списка"/>
    <w:qFormat/>
    <w:rsid w:val="0016377A"/>
    <w:rPr>
      <w:rFonts w:ascii="OpenSymbol" w:eastAsia="OpenSymbol" w:hAnsi="OpenSymbol" w:cs="OpenSymbol"/>
    </w:rPr>
  </w:style>
  <w:style w:type="character" w:customStyle="1" w:styleId="aff8">
    <w:name w:val="Подзаголовок Знак"/>
    <w:basedOn w:val="a0"/>
    <w:link w:val="aff9"/>
    <w:qFormat/>
    <w:rsid w:val="0016377A"/>
    <w:rPr>
      <w:rFonts w:ascii="Times New Roman" w:eastAsia="Lucida Sans Unicode" w:hAnsi="Times New Roman" w:cs="Times New Roman"/>
      <w:i/>
      <w:iCs/>
      <w:sz w:val="28"/>
      <w:szCs w:val="28"/>
      <w:lang w:eastAsia="ar-SA"/>
    </w:rPr>
  </w:style>
  <w:style w:type="character" w:customStyle="1" w:styleId="years">
    <w:name w:val="years"/>
    <w:basedOn w:val="a0"/>
    <w:qFormat/>
    <w:rsid w:val="0016377A"/>
  </w:style>
  <w:style w:type="character" w:customStyle="1" w:styleId="w">
    <w:name w:val="w"/>
    <w:basedOn w:val="a0"/>
    <w:qFormat/>
    <w:rsid w:val="0016377A"/>
  </w:style>
  <w:style w:type="character" w:customStyle="1" w:styleId="catlink">
    <w:name w:val="catlink"/>
    <w:basedOn w:val="a0"/>
    <w:qFormat/>
    <w:rsid w:val="0016377A"/>
  </w:style>
  <w:style w:type="character" w:customStyle="1" w:styleId="reference-text">
    <w:name w:val="reference-text"/>
    <w:basedOn w:val="a0"/>
    <w:qFormat/>
    <w:rsid w:val="0016377A"/>
  </w:style>
  <w:style w:type="character" w:customStyle="1" w:styleId="selectionindex">
    <w:name w:val="selection_index"/>
    <w:basedOn w:val="a0"/>
    <w:qFormat/>
    <w:rsid w:val="0016377A"/>
  </w:style>
  <w:style w:type="character" w:customStyle="1" w:styleId="1c">
    <w:name w:val="Знак сноски1"/>
    <w:qFormat/>
    <w:rsid w:val="0016377A"/>
    <w:rPr>
      <w:vertAlign w:val="superscript"/>
    </w:rPr>
  </w:style>
  <w:style w:type="character" w:customStyle="1" w:styleId="1d">
    <w:name w:val="ОСНОВНОЙ !!! Знак1"/>
    <w:link w:val="affa"/>
    <w:qFormat/>
    <w:rsid w:val="0016377A"/>
    <w:rPr>
      <w:rFonts w:ascii="Arial" w:eastAsia="Times New Roman" w:hAnsi="Arial" w:cs="Times New Roman"/>
      <w:sz w:val="24"/>
      <w:szCs w:val="24"/>
    </w:rPr>
  </w:style>
  <w:style w:type="character" w:customStyle="1" w:styleId="TimeNewRoman12">
    <w:name w:val="Time New Roman 12 Знак"/>
    <w:uiPriority w:val="99"/>
    <w:qFormat/>
    <w:rsid w:val="0016377A"/>
    <w:rPr>
      <w:rFonts w:ascii="Times New Roman" w:hAnsi="Times New Roman"/>
      <w:sz w:val="24"/>
    </w:rPr>
  </w:style>
  <w:style w:type="character" w:customStyle="1" w:styleId="text-cut2">
    <w:name w:val="text-cut2"/>
    <w:basedOn w:val="a0"/>
    <w:qFormat/>
    <w:rsid w:val="0016377A"/>
  </w:style>
  <w:style w:type="character" w:customStyle="1" w:styleId="child">
    <w:name w:val="child"/>
    <w:basedOn w:val="a0"/>
    <w:qFormat/>
    <w:rsid w:val="0016377A"/>
  </w:style>
  <w:style w:type="character" w:customStyle="1" w:styleId="WW8Num9z7">
    <w:name w:val="WW8Num9z7"/>
    <w:qFormat/>
    <w:rsid w:val="0016377A"/>
  </w:style>
  <w:style w:type="character" w:customStyle="1" w:styleId="affb">
    <w:name w:val="Абзац списка Знак"/>
    <w:link w:val="a3"/>
    <w:uiPriority w:val="34"/>
    <w:qFormat/>
    <w:rsid w:val="0016377A"/>
  </w:style>
  <w:style w:type="character" w:customStyle="1" w:styleId="1e">
    <w:name w:val="Обычный (Интернет) Знак1"/>
    <w:link w:val="26"/>
    <w:uiPriority w:val="99"/>
    <w:qFormat/>
    <w:rsid w:val="0016377A"/>
    <w:rPr>
      <w:rFonts w:ascii="Times New Roman" w:eastAsia="Times New Roman" w:hAnsi="Times New Roman" w:cs="Times New Roman"/>
      <w:color w:val="001060"/>
      <w:sz w:val="16"/>
      <w:szCs w:val="16"/>
    </w:rPr>
  </w:style>
  <w:style w:type="character" w:customStyle="1" w:styleId="affc">
    <w:name w:val="Другое_"/>
    <w:link w:val="affd"/>
    <w:qFormat/>
    <w:rsid w:val="0016377A"/>
    <w:rPr>
      <w:rFonts w:ascii="Arial" w:eastAsia="Arial" w:hAnsi="Arial" w:cs="Arial"/>
      <w:color w:val="231F20"/>
      <w:sz w:val="15"/>
      <w:szCs w:val="15"/>
      <w:shd w:val="clear" w:color="auto" w:fill="FFFFFF"/>
    </w:rPr>
  </w:style>
  <w:style w:type="character" w:customStyle="1" w:styleId="27">
    <w:name w:val="Обычный (Интернет) Знак2"/>
    <w:uiPriority w:val="99"/>
    <w:qFormat/>
    <w:rsid w:val="0016377A"/>
    <w:rPr>
      <w:rFonts w:ascii="Times New Roman" w:eastAsia="Times New Roman" w:hAnsi="Times New Roman" w:cs="Times New Roman"/>
      <w:color w:val="001060"/>
      <w:sz w:val="16"/>
      <w:szCs w:val="16"/>
    </w:rPr>
  </w:style>
  <w:style w:type="character" w:customStyle="1" w:styleId="WW8Num9z1">
    <w:name w:val="WW8Num9z1"/>
    <w:qFormat/>
    <w:rsid w:val="0016377A"/>
    <w:rPr>
      <w:rFonts w:ascii="Courier New" w:hAnsi="Courier New" w:cs="Courier New"/>
    </w:rPr>
  </w:style>
  <w:style w:type="character" w:customStyle="1" w:styleId="WW8Num2z3">
    <w:name w:val="WW8Num2z3"/>
    <w:qFormat/>
    <w:rsid w:val="0016377A"/>
    <w:rPr>
      <w:rFonts w:ascii="Symbol" w:hAnsi="Symbol" w:cs="Symbol"/>
    </w:rPr>
  </w:style>
  <w:style w:type="character" w:customStyle="1" w:styleId="WW8Num6z1">
    <w:name w:val="WW8Num6z1"/>
    <w:qFormat/>
    <w:rsid w:val="0016377A"/>
    <w:rPr>
      <w:rFonts w:ascii="Courier New" w:hAnsi="Courier New" w:cs="Courier New"/>
    </w:rPr>
  </w:style>
  <w:style w:type="character" w:customStyle="1" w:styleId="WW8Num12z3">
    <w:name w:val="WW8Num12z3"/>
    <w:qFormat/>
    <w:rsid w:val="0016377A"/>
    <w:rPr>
      <w:rFonts w:ascii="Symbol" w:hAnsi="Symbol"/>
    </w:rPr>
  </w:style>
  <w:style w:type="character" w:customStyle="1" w:styleId="WW8Num11z3">
    <w:name w:val="WW8Num11z3"/>
    <w:qFormat/>
    <w:rsid w:val="0016377A"/>
    <w:rPr>
      <w:rFonts w:ascii="Symbol" w:hAnsi="Symbol"/>
    </w:rPr>
  </w:style>
  <w:style w:type="character" w:customStyle="1" w:styleId="WW8Num2z1">
    <w:name w:val="WW8Num2z1"/>
    <w:qFormat/>
    <w:rsid w:val="0016377A"/>
    <w:rPr>
      <w:rFonts w:ascii="Courier New" w:hAnsi="Courier New" w:cs="Courier New"/>
    </w:rPr>
  </w:style>
  <w:style w:type="character" w:customStyle="1" w:styleId="WW8Num41z2">
    <w:name w:val="WW8Num41z2"/>
    <w:qFormat/>
    <w:rsid w:val="0016377A"/>
    <w:rPr>
      <w:rFonts w:ascii="Wingdings" w:hAnsi="Wingdings"/>
    </w:rPr>
  </w:style>
  <w:style w:type="character" w:customStyle="1" w:styleId="string">
    <w:name w:val="string"/>
    <w:qFormat/>
    <w:rsid w:val="0016377A"/>
  </w:style>
  <w:style w:type="character" w:customStyle="1" w:styleId="Times">
    <w:name w:val="Times подписи Знак"/>
    <w:link w:val="Times0"/>
    <w:qFormat/>
    <w:rsid w:val="00B25399"/>
    <w:rPr>
      <w:rFonts w:ascii="Times New Roman" w:hAnsi="Times New Roman" w:cs="Times New Roman"/>
      <w:sz w:val="28"/>
      <w:szCs w:val="28"/>
      <w:lang w:eastAsia="ru-RU"/>
    </w:rPr>
  </w:style>
  <w:style w:type="character" w:customStyle="1" w:styleId="Times14">
    <w:name w:val="Times 14 Знак"/>
    <w:link w:val="Times140"/>
    <w:qFormat/>
    <w:rsid w:val="0016377A"/>
    <w:rPr>
      <w:rFonts w:ascii="Times New Roman" w:eastAsia="Times New Roman" w:hAnsi="Times New Roman" w:cs="Times New Roman"/>
      <w:iCs/>
      <w:sz w:val="28"/>
      <w:szCs w:val="28"/>
      <w:lang w:eastAsia="ar-SA"/>
    </w:rPr>
  </w:style>
  <w:style w:type="character" w:customStyle="1" w:styleId="affe">
    <w:name w:val="Абзац Знак"/>
    <w:link w:val="afff"/>
    <w:qFormat/>
    <w:rsid w:val="0016377A"/>
    <w:rPr>
      <w:rFonts w:ascii="Times New Roman" w:eastAsia="Calibri" w:hAnsi="Times New Roman" w:cs="Times New Roman"/>
      <w:kern w:val="2"/>
      <w:sz w:val="28"/>
      <w:szCs w:val="28"/>
    </w:rPr>
  </w:style>
  <w:style w:type="character" w:customStyle="1" w:styleId="1f">
    <w:name w:val="Неразрешенное упоминание1"/>
    <w:uiPriority w:val="99"/>
    <w:semiHidden/>
    <w:unhideWhenUsed/>
    <w:qFormat/>
    <w:rsid w:val="0016377A"/>
    <w:rPr>
      <w:color w:val="605E5C"/>
      <w:shd w:val="clear" w:color="auto" w:fill="E1DFDD"/>
    </w:rPr>
  </w:style>
  <w:style w:type="character" w:customStyle="1" w:styleId="50">
    <w:name w:val="5_текст Знак"/>
    <w:link w:val="52"/>
    <w:qFormat/>
    <w:rsid w:val="0016377A"/>
    <w:rPr>
      <w:rFonts w:ascii="Times New Roman" w:eastAsia="Calibri" w:hAnsi="Times New Roman" w:cs="Times New Roman"/>
      <w:sz w:val="24"/>
      <w:szCs w:val="24"/>
    </w:rPr>
  </w:style>
  <w:style w:type="character" w:customStyle="1" w:styleId="afff0">
    <w:name w:val="Основной текст_"/>
    <w:qFormat/>
    <w:rsid w:val="0016377A"/>
    <w:rPr>
      <w:rFonts w:ascii="Times New Roman" w:eastAsia="Times New Roman" w:hAnsi="Times New Roman"/>
      <w:sz w:val="26"/>
      <w:szCs w:val="26"/>
      <w:shd w:val="clear" w:color="auto" w:fill="FFFFFF"/>
    </w:rPr>
  </w:style>
  <w:style w:type="character" w:customStyle="1" w:styleId="28">
    <w:name w:val="Неразрешенное упоминание2"/>
    <w:uiPriority w:val="99"/>
    <w:semiHidden/>
    <w:unhideWhenUsed/>
    <w:qFormat/>
    <w:rsid w:val="00C93597"/>
    <w:rPr>
      <w:color w:val="605E5C"/>
      <w:shd w:val="clear" w:color="auto" w:fill="E1DFDD"/>
    </w:rPr>
  </w:style>
  <w:style w:type="character" w:customStyle="1" w:styleId="Bodytext2">
    <w:name w:val="Body text (2)_"/>
    <w:basedOn w:val="a0"/>
    <w:link w:val="Bodytext20"/>
    <w:qFormat/>
    <w:locked/>
    <w:rsid w:val="005A4BD2"/>
    <w:rPr>
      <w:rFonts w:ascii="Times New Roman" w:eastAsia="Times New Roman" w:hAnsi="Times New Roman" w:cs="Times New Roman"/>
      <w:sz w:val="28"/>
      <w:szCs w:val="28"/>
      <w:shd w:val="clear" w:color="auto" w:fill="FFFFFF"/>
    </w:rPr>
  </w:style>
  <w:style w:type="character" w:styleId="afff1">
    <w:name w:val="annotation reference"/>
    <w:basedOn w:val="a0"/>
    <w:uiPriority w:val="99"/>
    <w:semiHidden/>
    <w:unhideWhenUsed/>
    <w:qFormat/>
    <w:rsid w:val="00935076"/>
    <w:rPr>
      <w:sz w:val="16"/>
      <w:szCs w:val="16"/>
    </w:rPr>
  </w:style>
  <w:style w:type="character" w:customStyle="1" w:styleId="afff2">
    <w:name w:val="Текст примечания Знак"/>
    <w:basedOn w:val="a0"/>
    <w:link w:val="afff3"/>
    <w:uiPriority w:val="99"/>
    <w:semiHidden/>
    <w:qFormat/>
    <w:rsid w:val="00935076"/>
    <w:rPr>
      <w:sz w:val="20"/>
      <w:szCs w:val="20"/>
    </w:rPr>
  </w:style>
  <w:style w:type="character" w:customStyle="1" w:styleId="afff4">
    <w:name w:val="Тема примечания Знак"/>
    <w:basedOn w:val="afff2"/>
    <w:link w:val="afff5"/>
    <w:uiPriority w:val="99"/>
    <w:semiHidden/>
    <w:qFormat/>
    <w:rsid w:val="00935076"/>
    <w:rPr>
      <w:b/>
      <w:bCs/>
      <w:sz w:val="20"/>
      <w:szCs w:val="20"/>
    </w:rPr>
  </w:style>
  <w:style w:type="paragraph" w:customStyle="1" w:styleId="1f0">
    <w:name w:val="Заголовок1"/>
    <w:next w:val="af4"/>
    <w:qFormat/>
    <w:rsid w:val="00895F88"/>
    <w:rPr>
      <w:rFonts w:ascii="Arial" w:eastAsia="Times New Roman" w:hAnsi="Arial" w:cs="Times New Roman"/>
      <w:b/>
      <w:szCs w:val="20"/>
      <w:lang w:eastAsia="ru-RU"/>
    </w:rPr>
  </w:style>
  <w:style w:type="paragraph" w:styleId="af4">
    <w:name w:val="Body Text"/>
    <w:basedOn w:val="a"/>
    <w:link w:val="af3"/>
    <w:unhideWhenUsed/>
    <w:rsid w:val="00895F88"/>
    <w:pPr>
      <w:spacing w:after="120" w:line="240" w:lineRule="auto"/>
    </w:pPr>
    <w:rPr>
      <w:rFonts w:ascii="Times New Roman" w:eastAsia="Times New Roman" w:hAnsi="Times New Roman" w:cs="Times New Roman"/>
      <w:sz w:val="24"/>
      <w:szCs w:val="24"/>
    </w:rPr>
  </w:style>
  <w:style w:type="paragraph" w:styleId="afff6">
    <w:name w:val="List"/>
    <w:basedOn w:val="af4"/>
    <w:rsid w:val="0016377A"/>
    <w:pPr>
      <w:suppressAutoHyphens/>
      <w:spacing w:after="0"/>
      <w:jc w:val="both"/>
    </w:pPr>
    <w:rPr>
      <w:rFonts w:cs="Tahoma"/>
      <w:sz w:val="22"/>
      <w:szCs w:val="20"/>
      <w:lang w:eastAsia="ar-SA"/>
    </w:rPr>
  </w:style>
  <w:style w:type="paragraph" w:customStyle="1" w:styleId="1f1">
    <w:name w:val="Название объекта1"/>
    <w:basedOn w:val="a"/>
    <w:qFormat/>
    <w:rsid w:val="0074077A"/>
    <w:pPr>
      <w:suppressLineNumbers/>
      <w:spacing w:before="120" w:after="120"/>
    </w:pPr>
    <w:rPr>
      <w:rFonts w:ascii="PT Astra Serif" w:hAnsi="PT Astra Serif" w:cs="Mangal"/>
      <w:i/>
      <w:iCs/>
      <w:sz w:val="24"/>
      <w:szCs w:val="24"/>
    </w:rPr>
  </w:style>
  <w:style w:type="paragraph" w:styleId="afff7">
    <w:name w:val="index heading"/>
    <w:basedOn w:val="a"/>
    <w:qFormat/>
    <w:rsid w:val="0074077A"/>
    <w:pPr>
      <w:suppressLineNumbers/>
    </w:pPr>
    <w:rPr>
      <w:rFonts w:ascii="PT Astra Serif" w:hAnsi="PT Astra Serif" w:cs="Mangal"/>
    </w:rPr>
  </w:style>
  <w:style w:type="paragraph" w:styleId="a3">
    <w:name w:val="List Paragraph"/>
    <w:basedOn w:val="a"/>
    <w:link w:val="affb"/>
    <w:uiPriority w:val="34"/>
    <w:qFormat/>
    <w:rsid w:val="0068277A"/>
    <w:pPr>
      <w:ind w:left="720"/>
      <w:contextualSpacing/>
    </w:pPr>
  </w:style>
  <w:style w:type="paragraph" w:styleId="22">
    <w:name w:val="Body Text Indent 2"/>
    <w:basedOn w:val="a"/>
    <w:link w:val="20"/>
    <w:qFormat/>
    <w:rsid w:val="00895F88"/>
    <w:pPr>
      <w:widowControl w:val="0"/>
      <w:shd w:val="clear" w:color="auto" w:fill="FFFFFF"/>
      <w:spacing w:after="0" w:line="446" w:lineRule="exact"/>
      <w:ind w:left="426" w:firstLine="246"/>
      <w:jc w:val="both"/>
    </w:pPr>
    <w:rPr>
      <w:rFonts w:ascii="Times New Roman" w:eastAsia="Times New Roman" w:hAnsi="Times New Roman" w:cs="Times New Roman"/>
      <w:sz w:val="28"/>
      <w:szCs w:val="28"/>
      <w:lang w:eastAsia="ru-RU"/>
    </w:rPr>
  </w:style>
  <w:style w:type="paragraph" w:customStyle="1" w:styleId="formattext">
    <w:name w:val="formattext"/>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styleId="a6">
    <w:name w:val="No Spacing"/>
    <w:link w:val="a5"/>
    <w:uiPriority w:val="1"/>
    <w:qFormat/>
    <w:rsid w:val="00895F88"/>
    <w:rPr>
      <w:rFonts w:cs="Times New Roman"/>
    </w:rPr>
  </w:style>
  <w:style w:type="paragraph" w:styleId="aff0">
    <w:name w:val="Normal (Web)"/>
    <w:basedOn w:val="a"/>
    <w:link w:val="aff"/>
    <w:unhideWhenUsed/>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qFormat/>
    <w:rsid w:val="00895F88"/>
    <w:pPr>
      <w:spacing w:after="200" w:line="276" w:lineRule="auto"/>
      <w:ind w:left="720"/>
      <w:contextualSpacing/>
    </w:pPr>
    <w:rPr>
      <w:rFonts w:ascii="Calibri" w:eastAsia="Times New Roman" w:hAnsi="Calibri" w:cs="Times New Roman"/>
    </w:rPr>
  </w:style>
  <w:style w:type="paragraph" w:styleId="a9">
    <w:name w:val="Balloon Text"/>
    <w:basedOn w:val="a"/>
    <w:link w:val="a8"/>
    <w:uiPriority w:val="99"/>
    <w:unhideWhenUsed/>
    <w:qFormat/>
    <w:rsid w:val="00895F88"/>
    <w:pPr>
      <w:spacing w:after="0" w:line="240" w:lineRule="auto"/>
    </w:pPr>
    <w:rPr>
      <w:rFonts w:ascii="Tahoma" w:eastAsia="Calibri" w:hAnsi="Tahoma" w:cs="Tahoma"/>
      <w:sz w:val="16"/>
      <w:szCs w:val="16"/>
    </w:rPr>
  </w:style>
  <w:style w:type="paragraph" w:customStyle="1" w:styleId="1f2">
    <w:name w:val="Без интервала1"/>
    <w:uiPriority w:val="1"/>
    <w:qFormat/>
    <w:rsid w:val="00895F88"/>
    <w:rPr>
      <w:rFonts w:ascii="Times New Roman" w:hAnsi="Times New Roman" w:cs="Times New Roman"/>
      <w:sz w:val="24"/>
      <w:szCs w:val="24"/>
      <w:lang w:eastAsia="ru-RU"/>
    </w:rPr>
  </w:style>
  <w:style w:type="paragraph" w:customStyle="1" w:styleId="p2">
    <w:name w:val="p2"/>
    <w:basedOn w:val="a"/>
    <w:qFormat/>
    <w:rsid w:val="00895F88"/>
    <w:pPr>
      <w:spacing w:beforeAutospacing="1"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fff8">
    <w:name w:val="Колонтитул"/>
    <w:basedOn w:val="a"/>
    <w:qFormat/>
    <w:rsid w:val="0074077A"/>
  </w:style>
  <w:style w:type="paragraph" w:customStyle="1" w:styleId="10">
    <w:name w:val="Верхний колонтитул1"/>
    <w:basedOn w:val="a"/>
    <w:link w:val="aa"/>
    <w:uiPriority w:val="99"/>
    <w:unhideWhenUsed/>
    <w:rsid w:val="00895F88"/>
    <w:pPr>
      <w:tabs>
        <w:tab w:val="center" w:pos="4677"/>
        <w:tab w:val="right" w:pos="9355"/>
      </w:tabs>
      <w:spacing w:after="0" w:line="240" w:lineRule="auto"/>
    </w:pPr>
    <w:rPr>
      <w:rFonts w:ascii="Calibri" w:eastAsia="Calibri" w:hAnsi="Calibri" w:cs="Times New Roman"/>
    </w:rPr>
  </w:style>
  <w:style w:type="paragraph" w:customStyle="1" w:styleId="12">
    <w:name w:val="Нижний колонтитул1"/>
    <w:basedOn w:val="a"/>
    <w:link w:val="ab"/>
    <w:uiPriority w:val="99"/>
    <w:unhideWhenUsed/>
    <w:rsid w:val="00895F88"/>
    <w:pPr>
      <w:tabs>
        <w:tab w:val="center" w:pos="4677"/>
        <w:tab w:val="right" w:pos="9355"/>
      </w:tabs>
      <w:spacing w:after="0" w:line="240" w:lineRule="auto"/>
    </w:pPr>
    <w:rPr>
      <w:rFonts w:ascii="Calibri" w:eastAsia="Calibri" w:hAnsi="Calibri" w:cs="Times New Roman"/>
    </w:rPr>
  </w:style>
  <w:style w:type="paragraph" w:customStyle="1" w:styleId="ConsPlusNormal0">
    <w:name w:val="ConsPlusNormal"/>
    <w:link w:val="ConsPlusNormal"/>
    <w:qFormat/>
    <w:rsid w:val="00895F88"/>
    <w:pPr>
      <w:widowControl w:val="0"/>
    </w:pPr>
    <w:rPr>
      <w:rFonts w:eastAsia="Times New Roman"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1"/>
    <w:autoRedefine/>
    <w:qFormat/>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qFormat/>
    <w:rsid w:val="00895F88"/>
    <w:rPr>
      <w:rFonts w:ascii="Times New Roman" w:eastAsia="Calibri" w:hAnsi="Times New Roman" w:cs="Times New Roman"/>
      <w:color w:val="000000"/>
      <w:sz w:val="24"/>
      <w:szCs w:val="24"/>
    </w:rPr>
  </w:style>
  <w:style w:type="paragraph" w:customStyle="1" w:styleId="Pa6">
    <w:name w:val="Pa6"/>
    <w:basedOn w:val="Default"/>
    <w:next w:val="Default"/>
    <w:uiPriority w:val="99"/>
    <w:qFormat/>
    <w:rsid w:val="00895F88"/>
    <w:pPr>
      <w:spacing w:line="241" w:lineRule="atLeast"/>
    </w:pPr>
    <w:rPr>
      <w:color w:val="auto"/>
    </w:rPr>
  </w:style>
  <w:style w:type="paragraph" w:customStyle="1" w:styleId="Pa7">
    <w:name w:val="Pa7"/>
    <w:basedOn w:val="Default"/>
    <w:next w:val="Default"/>
    <w:uiPriority w:val="99"/>
    <w:qFormat/>
    <w:rsid w:val="00895F88"/>
    <w:pPr>
      <w:spacing w:line="241" w:lineRule="atLeast"/>
    </w:pPr>
    <w:rPr>
      <w:color w:val="auto"/>
    </w:rPr>
  </w:style>
  <w:style w:type="paragraph" w:customStyle="1" w:styleId="Pa8">
    <w:name w:val="Pa8"/>
    <w:basedOn w:val="Default"/>
    <w:next w:val="Default"/>
    <w:uiPriority w:val="99"/>
    <w:qFormat/>
    <w:rsid w:val="00895F88"/>
    <w:pPr>
      <w:spacing w:line="241" w:lineRule="atLeast"/>
    </w:pPr>
    <w:rPr>
      <w:color w:val="auto"/>
    </w:rPr>
  </w:style>
  <w:style w:type="paragraph" w:customStyle="1" w:styleId="Pa11">
    <w:name w:val="Pa11"/>
    <w:basedOn w:val="Default"/>
    <w:next w:val="Default"/>
    <w:uiPriority w:val="99"/>
    <w:qFormat/>
    <w:rsid w:val="00895F88"/>
    <w:pPr>
      <w:spacing w:line="241" w:lineRule="atLeast"/>
    </w:pPr>
    <w:rPr>
      <w:color w:val="auto"/>
    </w:rPr>
  </w:style>
  <w:style w:type="paragraph" w:customStyle="1" w:styleId="13">
    <w:name w:val="Текст сноски1"/>
    <w:basedOn w:val="a"/>
    <w:link w:val="ac"/>
    <w:rsid w:val="00895F88"/>
    <w:pPr>
      <w:spacing w:after="0" w:line="240" w:lineRule="auto"/>
    </w:pPr>
    <w:rPr>
      <w:rFonts w:ascii="Times New Roman" w:eastAsia="Times New Roman" w:hAnsi="Times New Roman" w:cs="Times New Roman"/>
      <w:sz w:val="20"/>
      <w:szCs w:val="20"/>
    </w:rPr>
  </w:style>
  <w:style w:type="paragraph" w:customStyle="1" w:styleId="40">
    <w:name w:val="Без интервала4"/>
    <w:qFormat/>
    <w:rsid w:val="00895F88"/>
    <w:rPr>
      <w:rFonts w:ascii="Times New Roman" w:hAnsi="Times New Roman" w:cs="Times New Roman"/>
      <w:sz w:val="24"/>
      <w:szCs w:val="24"/>
      <w:lang w:eastAsia="ru-RU"/>
    </w:rPr>
  </w:style>
  <w:style w:type="paragraph" w:customStyle="1" w:styleId="15">
    <w:name w:val="Текст концевой сноски1"/>
    <w:basedOn w:val="a"/>
    <w:link w:val="af"/>
    <w:semiHidden/>
    <w:rsid w:val="00895F88"/>
    <w:pPr>
      <w:spacing w:after="0" w:line="240" w:lineRule="auto"/>
    </w:pPr>
    <w:rPr>
      <w:rFonts w:ascii="Times New Roman" w:eastAsia="Times New Roman" w:hAnsi="Times New Roman" w:cs="Times New Roman"/>
      <w:sz w:val="20"/>
      <w:szCs w:val="20"/>
      <w:lang w:eastAsia="ru-RU"/>
    </w:rPr>
  </w:style>
  <w:style w:type="paragraph" w:customStyle="1" w:styleId="1f3">
    <w:name w:val="Абзац списка1"/>
    <w:basedOn w:val="a"/>
    <w:qFormat/>
    <w:rsid w:val="00895F88"/>
    <w:pPr>
      <w:spacing w:after="0" w:line="240" w:lineRule="auto"/>
      <w:ind w:left="720"/>
      <w:contextualSpacing/>
    </w:pPr>
    <w:rPr>
      <w:rFonts w:ascii="Arial" w:eastAsia="Times New Roman" w:hAnsi="Arial" w:cs="Arial"/>
      <w:sz w:val="24"/>
      <w:szCs w:val="20"/>
      <w:lang w:eastAsia="ru-RU"/>
    </w:rPr>
  </w:style>
  <w:style w:type="paragraph" w:styleId="af2">
    <w:name w:val="Body Text Indent"/>
    <w:basedOn w:val="a"/>
    <w:link w:val="af1"/>
    <w:uiPriority w:val="99"/>
    <w:rsid w:val="00895F88"/>
    <w:pPr>
      <w:spacing w:after="120" w:line="240" w:lineRule="auto"/>
      <w:ind w:left="283"/>
    </w:pPr>
    <w:rPr>
      <w:rFonts w:ascii="Times New Roman" w:eastAsia="Times New Roman" w:hAnsi="Times New Roman" w:cs="Times New Roman"/>
      <w:sz w:val="24"/>
      <w:szCs w:val="24"/>
    </w:rPr>
  </w:style>
  <w:style w:type="paragraph" w:customStyle="1" w:styleId="1f4">
    <w:name w:val="1"/>
    <w:basedOn w:val="a"/>
    <w:uiPriority w:val="99"/>
    <w:qFormat/>
    <w:rsid w:val="00895F88"/>
    <w:pPr>
      <w:spacing w:after="0" w:line="240" w:lineRule="auto"/>
    </w:pPr>
    <w:rPr>
      <w:rFonts w:ascii="Verdana" w:eastAsia="Times New Roman" w:hAnsi="Verdana" w:cs="Verdana"/>
      <w:sz w:val="20"/>
      <w:szCs w:val="20"/>
      <w:lang w:val="en-US"/>
    </w:rPr>
  </w:style>
  <w:style w:type="paragraph" w:customStyle="1" w:styleId="29">
    <w:name w:val="Знак2 Знак Знак Знак"/>
    <w:basedOn w:val="a"/>
    <w:qFormat/>
    <w:rsid w:val="00895F88"/>
    <w:pPr>
      <w:spacing w:after="0" w:line="240" w:lineRule="auto"/>
    </w:pPr>
    <w:rPr>
      <w:rFonts w:ascii="Verdana" w:eastAsia="Times New Roman" w:hAnsi="Verdana" w:cs="Verdana"/>
      <w:sz w:val="20"/>
      <w:szCs w:val="20"/>
      <w:lang w:val="en-US"/>
    </w:rPr>
  </w:style>
  <w:style w:type="paragraph" w:customStyle="1" w:styleId="111">
    <w:name w:val="Оглавление 11"/>
    <w:basedOn w:val="a"/>
    <w:next w:val="a"/>
    <w:uiPriority w:val="39"/>
    <w:qFormat/>
    <w:rsid w:val="00895F88"/>
    <w:pPr>
      <w:widowControl w:val="0"/>
      <w:spacing w:before="40" w:after="0" w:line="240" w:lineRule="auto"/>
    </w:pPr>
    <w:rPr>
      <w:rFonts w:ascii="Arial" w:eastAsia="Times New Roman" w:hAnsi="Arial" w:cs="Times New Roman"/>
      <w:b/>
      <w:sz w:val="20"/>
      <w:szCs w:val="20"/>
      <w:lang w:eastAsia="ru-RU"/>
    </w:rPr>
  </w:style>
  <w:style w:type="paragraph" w:customStyle="1" w:styleId="1f5">
    <w:name w:val="Обычный1"/>
    <w:qFormat/>
    <w:rsid w:val="00895F88"/>
    <w:pPr>
      <w:snapToGrid w:val="0"/>
    </w:pPr>
    <w:rPr>
      <w:rFonts w:ascii="Times New Roman" w:eastAsia="Times New Roman" w:hAnsi="Times New Roman" w:cs="Times New Roman"/>
      <w:szCs w:val="20"/>
      <w:lang w:eastAsia="ru-RU"/>
    </w:rPr>
  </w:style>
  <w:style w:type="paragraph" w:customStyle="1" w:styleId="caption1">
    <w:name w:val="caption1"/>
    <w:next w:val="a"/>
    <w:link w:val="1a"/>
    <w:qFormat/>
    <w:rsid w:val="00895F88"/>
    <w:pPr>
      <w:spacing w:before="240" w:after="60"/>
      <w:contextualSpacing/>
      <w:outlineLvl w:val="4"/>
    </w:pPr>
    <w:rPr>
      <w:rFonts w:ascii="Times New Roman" w:eastAsia="Times New Roman" w:hAnsi="Times New Roman" w:cs="Times New Roman"/>
      <w:sz w:val="26"/>
      <w:szCs w:val="20"/>
      <w:lang w:eastAsia="ru-RU"/>
    </w:rPr>
  </w:style>
  <w:style w:type="paragraph" w:styleId="aff4">
    <w:name w:val="List Bullet"/>
    <w:basedOn w:val="a"/>
    <w:link w:val="aff3"/>
    <w:rsid w:val="00895F88"/>
    <w:pPr>
      <w:widowControl w:val="0"/>
      <w:tabs>
        <w:tab w:val="left" w:pos="720"/>
      </w:tabs>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f6">
    <w:name w:val="Заголовок1"/>
    <w:basedOn w:val="a"/>
    <w:next w:val="af4"/>
    <w:qFormat/>
    <w:rsid w:val="00895F88"/>
    <w:pPr>
      <w:keepNext/>
      <w:suppressAutoHyphens/>
      <w:spacing w:before="240" w:after="120" w:line="240" w:lineRule="auto"/>
    </w:pPr>
    <w:rPr>
      <w:rFonts w:ascii="Arial" w:eastAsia="MS Mincho" w:hAnsi="Arial" w:cs="Tahoma"/>
      <w:sz w:val="28"/>
      <w:szCs w:val="28"/>
      <w:lang w:eastAsia="ar-SA"/>
    </w:rPr>
  </w:style>
  <w:style w:type="paragraph" w:customStyle="1" w:styleId="t">
    <w:name w:val="t"/>
    <w:basedOn w:val="a"/>
    <w:qFormat/>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0">
    <w:name w:val="Без интервала6"/>
    <w:qFormat/>
    <w:rsid w:val="00895F88"/>
    <w:rPr>
      <w:rFonts w:ascii="Times New Roman" w:hAnsi="Times New Roman" w:cs="Times New Roman"/>
      <w:sz w:val="24"/>
      <w:szCs w:val="24"/>
      <w:lang w:eastAsia="ru-RU"/>
    </w:rPr>
  </w:style>
  <w:style w:type="paragraph" w:customStyle="1" w:styleId="tehnormaTitle">
    <w:name w:val="tehnormaTitle"/>
    <w:uiPriority w:val="99"/>
    <w:qFormat/>
    <w:rsid w:val="00895F88"/>
    <w:pPr>
      <w:widowControl w:val="0"/>
    </w:pPr>
    <w:rPr>
      <w:rFonts w:eastAsia="Times New Roman" w:cs="Calibri"/>
      <w:b/>
      <w:bCs/>
      <w:lang w:eastAsia="ru-RU"/>
    </w:rPr>
  </w:style>
  <w:style w:type="paragraph" w:customStyle="1" w:styleId="tehnormaNonformat">
    <w:name w:val="tehnormaNonformat"/>
    <w:uiPriority w:val="99"/>
    <w:qFormat/>
    <w:rsid w:val="00895F88"/>
    <w:pPr>
      <w:widowControl w:val="0"/>
    </w:pPr>
    <w:rPr>
      <w:rFonts w:ascii="Courier New" w:eastAsia="Times New Roman" w:hAnsi="Courier New" w:cs="Courier New"/>
      <w:sz w:val="20"/>
      <w:szCs w:val="20"/>
      <w:lang w:eastAsia="ru-RU"/>
    </w:rPr>
  </w:style>
  <w:style w:type="paragraph" w:customStyle="1" w:styleId="p10">
    <w:name w:val="p10"/>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styleId="af6">
    <w:name w:val="Title"/>
    <w:basedOn w:val="a"/>
    <w:link w:val="af5"/>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paragraph" w:styleId="24">
    <w:name w:val="Body Text 2"/>
    <w:basedOn w:val="a"/>
    <w:link w:val="23"/>
    <w:uiPriority w:val="99"/>
    <w:unhideWhenUsed/>
    <w:qFormat/>
    <w:rsid w:val="00895F88"/>
    <w:pPr>
      <w:spacing w:after="120" w:line="480" w:lineRule="auto"/>
    </w:pPr>
    <w:rPr>
      <w:rFonts w:ascii="Times New Roman" w:eastAsia="Times New Roman" w:hAnsi="Times New Roman" w:cs="Times New Roman"/>
      <w:sz w:val="24"/>
      <w:szCs w:val="24"/>
      <w:lang w:eastAsia="ru-RU"/>
    </w:rPr>
  </w:style>
  <w:style w:type="paragraph" w:customStyle="1" w:styleId="Style21">
    <w:name w:val="Style21"/>
    <w:basedOn w:val="a"/>
    <w:qFormat/>
    <w:rsid w:val="00895F88"/>
    <w:pPr>
      <w:widowControl w:val="0"/>
      <w:spacing w:after="0" w:line="278" w:lineRule="exact"/>
      <w:jc w:val="both"/>
    </w:pPr>
    <w:rPr>
      <w:rFonts w:ascii="Times New Roman" w:eastAsia="Times New Roman" w:hAnsi="Times New Roman" w:cs="Times New Roman"/>
      <w:sz w:val="24"/>
      <w:szCs w:val="24"/>
      <w:lang w:eastAsia="ru-RU"/>
    </w:rPr>
  </w:style>
  <w:style w:type="paragraph" w:customStyle="1" w:styleId="ConsPlusNonformat">
    <w:name w:val="ConsPlusNonformat"/>
    <w:qFormat/>
    <w:rsid w:val="00895F88"/>
    <w:pPr>
      <w:widowControl w:val="0"/>
    </w:pPr>
    <w:rPr>
      <w:rFonts w:ascii="Courier New" w:eastAsia="Times New Roman" w:hAnsi="Courier New" w:cs="Courier New"/>
      <w:sz w:val="20"/>
      <w:szCs w:val="20"/>
      <w:lang w:eastAsia="ru-RU"/>
    </w:rPr>
  </w:style>
  <w:style w:type="paragraph" w:customStyle="1" w:styleId="Standard">
    <w:name w:val="Standard"/>
    <w:qFormat/>
    <w:rsid w:val="00895F88"/>
    <w:pPr>
      <w:textAlignment w:val="baseline"/>
    </w:pPr>
    <w:rPr>
      <w:rFonts w:ascii="Times New Roman" w:eastAsia="Times New Roman" w:hAnsi="Times New Roman" w:cs="Times New Roman"/>
      <w:kern w:val="2"/>
      <w:sz w:val="24"/>
      <w:szCs w:val="24"/>
      <w:lang w:eastAsia="ru-RU"/>
    </w:rPr>
  </w:style>
  <w:style w:type="paragraph" w:customStyle="1" w:styleId="Textbodyindent">
    <w:name w:val="Text body indent"/>
    <w:basedOn w:val="Standard"/>
    <w:qFormat/>
    <w:rsid w:val="00895F88"/>
    <w:pPr>
      <w:spacing w:after="120"/>
      <w:ind w:left="283"/>
    </w:pPr>
  </w:style>
  <w:style w:type="paragraph" w:customStyle="1" w:styleId="bodytextindent2">
    <w:name w:val="bodytextindent2"/>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E3299D"/>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qFormat/>
    <w:rsid w:val="00E3299D"/>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sz w:val="24"/>
      <w:szCs w:val="24"/>
      <w:lang w:eastAsia="ru-RU"/>
    </w:rPr>
  </w:style>
  <w:style w:type="paragraph" w:styleId="afb">
    <w:name w:val="Plain Text"/>
    <w:basedOn w:val="a"/>
    <w:link w:val="afa"/>
    <w:unhideWhenUsed/>
    <w:qFormat/>
    <w:rsid w:val="00E97406"/>
    <w:pPr>
      <w:spacing w:after="0" w:line="240" w:lineRule="auto"/>
    </w:pPr>
    <w:rPr>
      <w:rFonts w:ascii="Courier New" w:eastAsia="Times New Roman" w:hAnsi="Courier New" w:cs="Times New Roman"/>
      <w:sz w:val="20"/>
      <w:szCs w:val="20"/>
      <w:lang w:eastAsia="ru-RU"/>
    </w:rPr>
  </w:style>
  <w:style w:type="paragraph" w:customStyle="1" w:styleId="Times1">
    <w:name w:val="Times"/>
    <w:basedOn w:val="a"/>
    <w:qFormat/>
    <w:rsid w:val="004025AE"/>
    <w:pPr>
      <w:spacing w:after="0" w:line="240" w:lineRule="auto"/>
      <w:jc w:val="center"/>
    </w:pPr>
    <w:rPr>
      <w:rFonts w:ascii="Times New Roman" w:eastAsia="Times New Roman" w:hAnsi="Times New Roman" w:cs="Times New Roman"/>
      <w:sz w:val="28"/>
      <w:szCs w:val="28"/>
      <w:lang w:eastAsia="ru-RU"/>
    </w:rPr>
  </w:style>
  <w:style w:type="paragraph" w:customStyle="1" w:styleId="113">
    <w:name w:val="Оглавление 11"/>
    <w:basedOn w:val="a"/>
    <w:next w:val="a"/>
    <w:autoRedefine/>
    <w:uiPriority w:val="39"/>
    <w:qFormat/>
    <w:rsid w:val="0016377A"/>
    <w:pPr>
      <w:tabs>
        <w:tab w:val="right" w:leader="dot" w:pos="9345"/>
      </w:tabs>
      <w:spacing w:before="120" w:after="120" w:line="240" w:lineRule="auto"/>
      <w:ind w:left="482"/>
    </w:pPr>
    <w:rPr>
      <w:rFonts w:ascii="Times New Roman" w:eastAsia="MS Mincho" w:hAnsi="Times New Roman" w:cs="Times New Roman"/>
      <w:bCs/>
      <w:caps/>
      <w:sz w:val="28"/>
      <w:lang w:eastAsia="ru-RU"/>
    </w:rPr>
  </w:style>
  <w:style w:type="paragraph" w:customStyle="1" w:styleId="311">
    <w:name w:val="Оглавление 31"/>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rPr>
  </w:style>
  <w:style w:type="paragraph" w:customStyle="1" w:styleId="Label">
    <w:name w:val="Label"/>
    <w:basedOn w:val="a"/>
    <w:qFormat/>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qFormat/>
    <w:rsid w:val="0016377A"/>
    <w:pPr>
      <w:spacing w:after="0" w:line="240" w:lineRule="auto"/>
      <w:jc w:val="center"/>
    </w:pPr>
    <w:rPr>
      <w:rFonts w:ascii="AGGal" w:eastAsia="Times New Roman" w:hAnsi="AGGal" w:cs="Times New Roman"/>
      <w:szCs w:val="20"/>
      <w:lang w:eastAsia="ru-RU"/>
    </w:rPr>
  </w:style>
  <w:style w:type="paragraph" w:styleId="afd">
    <w:name w:val="Document Map"/>
    <w:basedOn w:val="a"/>
    <w:link w:val="afc"/>
    <w:uiPriority w:val="99"/>
    <w:semiHidden/>
    <w:unhideWhenUsed/>
    <w:qFormat/>
    <w:rsid w:val="0016377A"/>
    <w:pPr>
      <w:spacing w:after="0" w:line="240" w:lineRule="auto"/>
    </w:pPr>
    <w:rPr>
      <w:rFonts w:ascii="Tahoma" w:eastAsia="Calibri" w:hAnsi="Tahoma" w:cs="Times New Roman"/>
      <w:sz w:val="16"/>
      <w:szCs w:val="16"/>
    </w:rPr>
  </w:style>
  <w:style w:type="paragraph" w:customStyle="1" w:styleId="ConsNormal0">
    <w:name w:val="ConsNormal"/>
    <w:link w:val="ConsNormal"/>
    <w:qFormat/>
    <w:rsid w:val="0016377A"/>
    <w:pPr>
      <w:ind w:firstLine="720"/>
    </w:pPr>
    <w:rPr>
      <w:rFonts w:ascii="Times New Roman" w:eastAsia="Times New Roman" w:hAnsi="Times New Roman" w:cs="Times New Roman"/>
      <w:sz w:val="28"/>
      <w:szCs w:val="28"/>
      <w:lang w:eastAsia="ru-RU"/>
    </w:rPr>
  </w:style>
  <w:style w:type="paragraph" w:customStyle="1" w:styleId="u">
    <w:name w:val="u"/>
    <w:basedOn w:val="a"/>
    <w:qFormat/>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2">
    <w:name w:val="Мясо Знак"/>
    <w:basedOn w:val="a"/>
    <w:link w:val="aff1"/>
    <w:qFormat/>
    <w:rsid w:val="0016377A"/>
    <w:pPr>
      <w:spacing w:after="0" w:line="240" w:lineRule="auto"/>
      <w:ind w:firstLine="709"/>
      <w:jc w:val="both"/>
    </w:pPr>
    <w:rPr>
      <w:rFonts w:ascii="Times New Roman" w:eastAsia="MS Mincho" w:hAnsi="Times New Roman" w:cs="Times New Roman"/>
      <w:sz w:val="28"/>
      <w:szCs w:val="28"/>
    </w:rPr>
  </w:style>
  <w:style w:type="paragraph" w:customStyle="1" w:styleId="Aeiiai">
    <w:name w:val="Aei?iai?"/>
    <w:basedOn w:val="a"/>
    <w:qFormat/>
    <w:rsid w:val="0016377A"/>
    <w:pPr>
      <w:widowControl w:val="0"/>
      <w:spacing w:after="0" w:line="360" w:lineRule="atLeast"/>
      <w:jc w:val="center"/>
      <w:textAlignment w:val="baseline"/>
    </w:pPr>
    <w:rPr>
      <w:rFonts w:ascii="AGGal" w:eastAsia="Times New Roman" w:hAnsi="AGGal" w:cs="AGGal"/>
      <w:lang w:eastAsia="ru-RU"/>
    </w:rPr>
  </w:style>
  <w:style w:type="paragraph" w:styleId="34">
    <w:name w:val="Body Text 3"/>
    <w:basedOn w:val="a"/>
    <w:link w:val="33"/>
    <w:uiPriority w:val="99"/>
    <w:semiHidden/>
    <w:unhideWhenUsed/>
    <w:qFormat/>
    <w:rsid w:val="0016377A"/>
    <w:pPr>
      <w:spacing w:after="120" w:line="276" w:lineRule="auto"/>
    </w:pPr>
    <w:rPr>
      <w:rFonts w:ascii="Calibri" w:eastAsia="Calibri" w:hAnsi="Calibri" w:cs="Times New Roman"/>
      <w:sz w:val="16"/>
      <w:szCs w:val="16"/>
    </w:rPr>
  </w:style>
  <w:style w:type="paragraph" w:customStyle="1" w:styleId="afff9">
    <w:name w:val="Таблицы (моноширинный)"/>
    <w:basedOn w:val="a"/>
    <w:next w:val="a"/>
    <w:qFormat/>
    <w:rsid w:val="0016377A"/>
    <w:pPr>
      <w:widowControl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qFormat/>
    <w:rsid w:val="0016377A"/>
    <w:pPr>
      <w:widowControl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0">
    <w:name w:val="HTML Preformatted"/>
    <w:basedOn w:val="a"/>
    <w:link w:val="HTML"/>
    <w:uiPriority w:val="99"/>
    <w:qFormat/>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afffa">
    <w:name w:val="Содержимое таблицы"/>
    <w:basedOn w:val="Standard"/>
    <w:qFormat/>
    <w:rsid w:val="0016377A"/>
    <w:pPr>
      <w:widowControl w:val="0"/>
      <w:suppressLineNumbers/>
    </w:pPr>
    <w:rPr>
      <w:rFonts w:eastAsia="Lucida Sans Unicode" w:cs="Mangal"/>
      <w:sz w:val="28"/>
      <w:lang w:eastAsia="hi-IN" w:bidi="hi-IN"/>
    </w:rPr>
  </w:style>
  <w:style w:type="paragraph" w:customStyle="1" w:styleId="afffb">
    <w:name w:val="Текст в заданном формате"/>
    <w:basedOn w:val="a"/>
    <w:qFormat/>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0">
    <w:name w:val="ConsPlusTitle"/>
    <w:link w:val="ConsPlusTitle"/>
    <w:uiPriority w:val="99"/>
    <w:qFormat/>
    <w:rsid w:val="0016377A"/>
    <w:pPr>
      <w:widowControl w:val="0"/>
    </w:pPr>
    <w:rPr>
      <w:rFonts w:ascii="Arial" w:eastAsia="Times New Roman" w:hAnsi="Arial"/>
      <w:b/>
      <w:bCs/>
      <w:sz w:val="20"/>
      <w:szCs w:val="20"/>
      <w:lang w:eastAsia="ru-RU"/>
    </w:rPr>
  </w:style>
  <w:style w:type="paragraph" w:customStyle="1" w:styleId="2a">
    <w:name w:val="2_СПИСОКНУМЕР"/>
    <w:basedOn w:val="a"/>
    <w:qFormat/>
    <w:rsid w:val="0016377A"/>
    <w:pPr>
      <w:widowControl w:val="0"/>
      <w:tabs>
        <w:tab w:val="left" w:pos="360"/>
      </w:tabs>
      <w:spacing w:before="120" w:after="0" w:line="240" w:lineRule="auto"/>
      <w:ind w:left="360" w:hanging="360"/>
      <w:jc w:val="both"/>
    </w:pPr>
    <w:rPr>
      <w:rFonts w:ascii="Times New Roman" w:eastAsia="Times New Roman" w:hAnsi="Times New Roman" w:cs="Times New Roman"/>
      <w:sz w:val="26"/>
      <w:szCs w:val="20"/>
      <w:lang w:eastAsia="ru-RU"/>
    </w:rPr>
  </w:style>
  <w:style w:type="paragraph" w:customStyle="1" w:styleId="ConsPlusCell">
    <w:name w:val="ConsPlusCell"/>
    <w:qFormat/>
    <w:rsid w:val="0016377A"/>
    <w:pPr>
      <w:widowControl w:val="0"/>
    </w:pPr>
    <w:rPr>
      <w:rFonts w:ascii="Arial" w:eastAsia="Times New Roman" w:hAnsi="Arial"/>
      <w:sz w:val="20"/>
      <w:szCs w:val="20"/>
      <w:lang w:eastAsia="ru-RU"/>
    </w:rPr>
  </w:style>
  <w:style w:type="paragraph" w:customStyle="1" w:styleId="Normal10-0220">
    <w:name w:val="Стиль Normal + 10 пт полужирный По центру Слева:  -02 см Справ...2"/>
    <w:basedOn w:val="1f5"/>
    <w:link w:val="Normal10-022"/>
    <w:qFormat/>
    <w:rsid w:val="0016377A"/>
    <w:pPr>
      <w:ind w:left="-113" w:right="-113"/>
      <w:jc w:val="center"/>
    </w:pPr>
    <w:rPr>
      <w:b/>
      <w:bCs/>
      <w:sz w:val="20"/>
    </w:rPr>
  </w:style>
  <w:style w:type="paragraph" w:customStyle="1" w:styleId="tehnormanonformat1">
    <w:name w:val="tehnormanonformat1"/>
    <w:basedOn w:val="a"/>
    <w:qFormat/>
    <w:rsid w:val="0016377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2b">
    <w:name w:val="Название2"/>
    <w:basedOn w:val="a"/>
    <w:qFormat/>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c">
    <w:name w:val="Указатель2"/>
    <w:basedOn w:val="a"/>
    <w:qFormat/>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f7">
    <w:name w:val="Название1"/>
    <w:basedOn w:val="a"/>
    <w:qFormat/>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8">
    <w:name w:val="Указатель1"/>
    <w:basedOn w:val="a"/>
    <w:qFormat/>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9">
    <w:name w:val="Subtitle"/>
    <w:basedOn w:val="1f6"/>
    <w:next w:val="af4"/>
    <w:link w:val="aff8"/>
    <w:qFormat/>
    <w:rsid w:val="0016377A"/>
    <w:pPr>
      <w:jc w:val="center"/>
    </w:pPr>
    <w:rPr>
      <w:rFonts w:ascii="Times New Roman" w:eastAsia="Lucida Sans Unicode" w:hAnsi="Times New Roman" w:cs="Times New Roman"/>
      <w:i/>
      <w:iCs/>
    </w:rPr>
  </w:style>
  <w:style w:type="paragraph" w:customStyle="1" w:styleId="312">
    <w:name w:val="Основной текст 31"/>
    <w:basedOn w:val="a"/>
    <w:qFormat/>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qFormat/>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9">
    <w:name w:val="Цитата1"/>
    <w:basedOn w:val="a"/>
    <w:qFormat/>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qFormat/>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c">
    <w:name w:val="Заголовок таблицы"/>
    <w:basedOn w:val="afffa"/>
    <w:qFormat/>
    <w:rsid w:val="0016377A"/>
    <w:pPr>
      <w:widowControl/>
      <w:jc w:val="center"/>
    </w:pPr>
    <w:rPr>
      <w:rFonts w:eastAsia="Times New Roman" w:cs="Times New Roman"/>
      <w:b/>
      <w:bCs/>
      <w:lang w:eastAsia="ar-SA" w:bidi="ar-SA"/>
    </w:rPr>
  </w:style>
  <w:style w:type="paragraph" w:customStyle="1" w:styleId="afffd">
    <w:name w:val="Содержимое врезки"/>
    <w:basedOn w:val="af4"/>
    <w:qFormat/>
    <w:rsid w:val="0016377A"/>
    <w:pPr>
      <w:suppressAutoHyphens/>
      <w:spacing w:after="0"/>
      <w:jc w:val="both"/>
    </w:pPr>
    <w:rPr>
      <w:sz w:val="22"/>
      <w:szCs w:val="20"/>
      <w:lang w:eastAsia="ar-SA"/>
    </w:rPr>
  </w:style>
  <w:style w:type="paragraph" w:customStyle="1" w:styleId="affa">
    <w:name w:val="ОСНОВНОЙ !!!"/>
    <w:basedOn w:val="af4"/>
    <w:link w:val="1d"/>
    <w:qFormat/>
    <w:rsid w:val="0016377A"/>
    <w:pPr>
      <w:spacing w:before="120" w:after="0"/>
      <w:ind w:firstLine="900"/>
      <w:jc w:val="both"/>
    </w:pPr>
    <w:rPr>
      <w:rFonts w:ascii="Arial" w:hAnsi="Arial"/>
    </w:rPr>
  </w:style>
  <w:style w:type="paragraph" w:customStyle="1" w:styleId="220">
    <w:name w:val="Основной текст 22"/>
    <w:basedOn w:val="a"/>
    <w:qFormat/>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qFormat/>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paragraph" w:customStyle="1" w:styleId="230">
    <w:name w:val="Основной текст 23"/>
    <w:basedOn w:val="a"/>
    <w:qFormat/>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qFormat/>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qFormat/>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paragraph" w:customStyle="1" w:styleId="240">
    <w:name w:val="Основной текст 24"/>
    <w:basedOn w:val="a"/>
    <w:qFormat/>
    <w:rsid w:val="0016377A"/>
    <w:pPr>
      <w:spacing w:after="0" w:line="240" w:lineRule="auto"/>
      <w:textAlignment w:val="baseline"/>
    </w:pPr>
    <w:rPr>
      <w:rFonts w:ascii="Times New Roman" w:eastAsia="Times New Roman" w:hAnsi="Times New Roman" w:cs="Times New Roman"/>
      <w:sz w:val="24"/>
      <w:szCs w:val="20"/>
      <w:lang w:eastAsia="ru-RU"/>
    </w:rPr>
  </w:style>
  <w:style w:type="paragraph" w:customStyle="1" w:styleId="130">
    <w:name w:val="Заголовок13"/>
    <w:basedOn w:val="a"/>
    <w:next w:val="af4"/>
    <w:qFormat/>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710">
    <w:name w:val="Оглавление 71"/>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4">
    <w:name w:val="Заголовок11"/>
    <w:basedOn w:val="a"/>
    <w:next w:val="af4"/>
    <w:qFormat/>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6">
    <w:name w:val="2"/>
    <w:basedOn w:val="a"/>
    <w:next w:val="aff0"/>
    <w:link w:val="1e"/>
    <w:uiPriority w:val="99"/>
    <w:unhideWhenUsed/>
    <w:qFormat/>
    <w:rsid w:val="0016377A"/>
    <w:pPr>
      <w:spacing w:before="60" w:afterAutospacing="1" w:line="240" w:lineRule="auto"/>
      <w:ind w:firstLine="177"/>
      <w:jc w:val="both"/>
    </w:pPr>
    <w:rPr>
      <w:rFonts w:ascii="Times New Roman" w:eastAsia="Times New Roman" w:hAnsi="Times New Roman" w:cs="Times New Roman"/>
      <w:color w:val="001060"/>
      <w:sz w:val="16"/>
      <w:szCs w:val="16"/>
    </w:rPr>
  </w:style>
  <w:style w:type="paragraph" w:customStyle="1" w:styleId="affd">
    <w:name w:val="Другое"/>
    <w:basedOn w:val="a"/>
    <w:link w:val="affc"/>
    <w:qFormat/>
    <w:rsid w:val="0016377A"/>
    <w:pPr>
      <w:widowControl w:val="0"/>
      <w:shd w:val="clear" w:color="auto" w:fill="FFFFFF"/>
      <w:spacing w:after="0" w:line="220" w:lineRule="auto"/>
    </w:pPr>
    <w:rPr>
      <w:rFonts w:ascii="Arial" w:eastAsia="Arial" w:hAnsi="Arial" w:cs="Arial"/>
      <w:color w:val="231F20"/>
      <w:sz w:val="15"/>
      <w:szCs w:val="15"/>
    </w:rPr>
  </w:style>
  <w:style w:type="paragraph" w:customStyle="1" w:styleId="afffe">
    <w:name w:val="Стиль Обычный отступ + По ширине"/>
    <w:basedOn w:val="affff"/>
    <w:qFormat/>
    <w:rsid w:val="0016377A"/>
    <w:pPr>
      <w:spacing w:before="60" w:after="0" w:line="240" w:lineRule="auto"/>
      <w:ind w:left="601" w:hanging="284"/>
      <w:jc w:val="both"/>
    </w:pPr>
    <w:rPr>
      <w:rFonts w:ascii="Times New Roman" w:eastAsia="Times New Roman" w:hAnsi="Times New Roman"/>
      <w:sz w:val="24"/>
      <w:szCs w:val="20"/>
      <w:lang w:eastAsia="ru-RU"/>
    </w:rPr>
  </w:style>
  <w:style w:type="paragraph" w:styleId="affff">
    <w:name w:val="Normal Indent"/>
    <w:basedOn w:val="a"/>
    <w:uiPriority w:val="99"/>
    <w:semiHidden/>
    <w:unhideWhenUsed/>
    <w:qFormat/>
    <w:rsid w:val="0016377A"/>
    <w:pPr>
      <w:spacing w:after="200" w:line="276" w:lineRule="auto"/>
      <w:ind w:left="708"/>
    </w:pPr>
    <w:rPr>
      <w:rFonts w:ascii="Calibri" w:eastAsia="Calibri" w:hAnsi="Calibri" w:cs="Times New Roman"/>
    </w:rPr>
  </w:style>
  <w:style w:type="paragraph" w:customStyle="1" w:styleId="2d">
    <w:name w:val="Заголовок2"/>
    <w:basedOn w:val="a"/>
    <w:next w:val="af4"/>
    <w:qFormat/>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WW-BodyText2">
    <w:name w:val="WW-Body Text 2"/>
    <w:basedOn w:val="a"/>
    <w:qFormat/>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paragraph" w:customStyle="1" w:styleId="western">
    <w:name w:val="western"/>
    <w:basedOn w:val="a"/>
    <w:qFormat/>
    <w:rsid w:val="0016377A"/>
    <w:pPr>
      <w:spacing w:beforeAutospacing="1" w:after="119" w:line="240" w:lineRule="auto"/>
    </w:pPr>
    <w:rPr>
      <w:rFonts w:ascii="Times New Roman" w:eastAsia="Times New Roman" w:hAnsi="Times New Roman" w:cs="Times New Roman"/>
      <w:sz w:val="20"/>
      <w:szCs w:val="20"/>
      <w:lang w:eastAsia="ru-RU"/>
    </w:rPr>
  </w:style>
  <w:style w:type="paragraph" w:customStyle="1" w:styleId="Times0">
    <w:name w:val="Times подписи"/>
    <w:basedOn w:val="a"/>
    <w:link w:val="Times"/>
    <w:qFormat/>
    <w:rsid w:val="00B25399"/>
    <w:pPr>
      <w:widowControl w:val="0"/>
      <w:spacing w:after="0" w:line="240" w:lineRule="auto"/>
    </w:pPr>
    <w:rPr>
      <w:rFonts w:ascii="Times New Roman" w:hAnsi="Times New Roman" w:cs="Times New Roman"/>
      <w:sz w:val="28"/>
      <w:szCs w:val="28"/>
      <w:lang w:eastAsia="ru-RU"/>
    </w:rPr>
  </w:style>
  <w:style w:type="paragraph" w:customStyle="1" w:styleId="35">
    <w:name w:val="Указатель3"/>
    <w:basedOn w:val="1f0"/>
    <w:rsid w:val="0074077A"/>
  </w:style>
  <w:style w:type="paragraph" w:styleId="affff0">
    <w:name w:val="TOC Heading"/>
    <w:basedOn w:val="1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customStyle="1" w:styleId="212">
    <w:name w:val="Оглавление 21"/>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0">
    <w:name w:val="Times 14"/>
    <w:basedOn w:val="a"/>
    <w:link w:val="Times14"/>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paragraph" w:customStyle="1" w:styleId="afff">
    <w:name w:val="Абзац"/>
    <w:basedOn w:val="a"/>
    <w:link w:val="affe"/>
    <w:qFormat/>
    <w:rsid w:val="0016377A"/>
    <w:pPr>
      <w:spacing w:after="0" w:line="240" w:lineRule="auto"/>
    </w:pPr>
    <w:rPr>
      <w:rFonts w:ascii="Times New Roman" w:eastAsia="Calibri" w:hAnsi="Times New Roman" w:cs="Times New Roman"/>
      <w:kern w:val="2"/>
      <w:sz w:val="28"/>
      <w:szCs w:val="28"/>
    </w:rPr>
  </w:style>
  <w:style w:type="paragraph" w:customStyle="1" w:styleId="msonormal0">
    <w:name w:val="msonormal"/>
    <w:basedOn w:val="a"/>
    <w:qFormat/>
    <w:rsid w:val="0016377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52">
    <w:name w:val="5_текст"/>
    <w:basedOn w:val="af4"/>
    <w:link w:val="50"/>
    <w:qFormat/>
    <w:rsid w:val="0016377A"/>
    <w:pPr>
      <w:suppressAutoHyphens/>
      <w:spacing w:after="0"/>
      <w:ind w:firstLine="720"/>
      <w:jc w:val="both"/>
    </w:pPr>
    <w:rPr>
      <w:rFonts w:eastAsia="Calibri"/>
    </w:rPr>
  </w:style>
  <w:style w:type="paragraph" w:customStyle="1" w:styleId="120">
    <w:name w:val="Заголовок12"/>
    <w:basedOn w:val="a"/>
    <w:next w:val="af4"/>
    <w:qFormat/>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textitem">
    <w:name w:val="textitem"/>
    <w:basedOn w:val="a"/>
    <w:qFormat/>
    <w:rsid w:val="0016377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spacing w:after="0" w:line="240" w:lineRule="auto"/>
    </w:pPr>
    <w:rPr>
      <w:rFonts w:ascii="Times New Roman" w:eastAsia="Times New Roman" w:hAnsi="Times New Roman" w:cs="Times New Roman"/>
    </w:rPr>
  </w:style>
  <w:style w:type="paragraph" w:customStyle="1" w:styleId="410">
    <w:name w:val="Оглавление 41"/>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paragraph" w:customStyle="1" w:styleId="Bodytext20">
    <w:name w:val="Body text (2)"/>
    <w:basedOn w:val="a"/>
    <w:link w:val="Bodytext2"/>
    <w:qFormat/>
    <w:rsid w:val="005A4BD2"/>
    <w:pPr>
      <w:widowControl w:val="0"/>
      <w:shd w:val="clear" w:color="auto" w:fill="FFFFFF"/>
      <w:spacing w:after="4" w:line="317" w:lineRule="exact"/>
      <w:ind w:right="68" w:firstLine="710"/>
      <w:jc w:val="center"/>
    </w:pPr>
    <w:rPr>
      <w:rFonts w:ascii="Times New Roman" w:eastAsia="Times New Roman" w:hAnsi="Times New Roman" w:cs="Times New Roman"/>
      <w:sz w:val="28"/>
      <w:szCs w:val="28"/>
    </w:rPr>
  </w:style>
  <w:style w:type="paragraph" w:styleId="afff3">
    <w:name w:val="annotation text"/>
    <w:basedOn w:val="a"/>
    <w:link w:val="afff2"/>
    <w:uiPriority w:val="99"/>
    <w:semiHidden/>
    <w:unhideWhenUsed/>
    <w:qFormat/>
    <w:rsid w:val="00935076"/>
    <w:pPr>
      <w:spacing w:line="240" w:lineRule="auto"/>
    </w:pPr>
    <w:rPr>
      <w:sz w:val="20"/>
      <w:szCs w:val="20"/>
    </w:rPr>
  </w:style>
  <w:style w:type="paragraph" w:styleId="afff5">
    <w:name w:val="annotation subject"/>
    <w:basedOn w:val="afff3"/>
    <w:next w:val="afff3"/>
    <w:link w:val="afff4"/>
    <w:uiPriority w:val="99"/>
    <w:semiHidden/>
    <w:unhideWhenUsed/>
    <w:qFormat/>
    <w:rsid w:val="00935076"/>
    <w:rPr>
      <w:b/>
      <w:bCs/>
    </w:rPr>
  </w:style>
  <w:style w:type="paragraph" w:customStyle="1" w:styleId="NumReg">
    <w:name w:val="NumReg"/>
    <w:basedOn w:val="a"/>
    <w:qFormat/>
    <w:rsid w:val="00DB7AAF"/>
    <w:pPr>
      <w:widowControl w:val="0"/>
      <w:tabs>
        <w:tab w:val="num" w:pos="0"/>
      </w:tabs>
      <w:spacing w:after="0" w:line="360" w:lineRule="auto"/>
      <w:ind w:left="113" w:firstLine="596"/>
      <w:jc w:val="both"/>
    </w:pPr>
    <w:rPr>
      <w:rFonts w:ascii="Times New Roman" w:eastAsia="Times New Roman" w:hAnsi="Times New Roman" w:cs="Arial"/>
      <w:sz w:val="28"/>
      <w:szCs w:val="28"/>
      <w:lang w:eastAsia="ru-RU"/>
    </w:rPr>
  </w:style>
  <w:style w:type="numbering" w:customStyle="1" w:styleId="1fa">
    <w:name w:val="Нет списка1"/>
    <w:uiPriority w:val="99"/>
    <w:semiHidden/>
    <w:unhideWhenUsed/>
    <w:qFormat/>
    <w:rsid w:val="0016377A"/>
  </w:style>
  <w:style w:type="numbering" w:customStyle="1" w:styleId="115">
    <w:name w:val="Нет списка11"/>
    <w:uiPriority w:val="99"/>
    <w:semiHidden/>
    <w:unhideWhenUsed/>
    <w:qFormat/>
    <w:rsid w:val="0016377A"/>
  </w:style>
  <w:style w:type="numbering" w:customStyle="1" w:styleId="1110">
    <w:name w:val="Нет списка111"/>
    <w:uiPriority w:val="99"/>
    <w:semiHidden/>
    <w:unhideWhenUsed/>
    <w:qFormat/>
    <w:rsid w:val="0016377A"/>
  </w:style>
  <w:style w:type="numbering" w:customStyle="1" w:styleId="2e">
    <w:name w:val="Нет списка2"/>
    <w:uiPriority w:val="99"/>
    <w:semiHidden/>
    <w:unhideWhenUsed/>
    <w:qFormat/>
    <w:rsid w:val="0016377A"/>
  </w:style>
  <w:style w:type="numbering" w:customStyle="1" w:styleId="121">
    <w:name w:val="Нет списка12"/>
    <w:uiPriority w:val="99"/>
    <w:semiHidden/>
    <w:unhideWhenUsed/>
    <w:qFormat/>
    <w:rsid w:val="0016377A"/>
  </w:style>
  <w:style w:type="numbering" w:customStyle="1" w:styleId="1111">
    <w:name w:val="Нет списка1111"/>
    <w:uiPriority w:val="99"/>
    <w:semiHidden/>
    <w:unhideWhenUsed/>
    <w:qFormat/>
    <w:rsid w:val="0016377A"/>
  </w:style>
  <w:style w:type="numbering" w:customStyle="1" w:styleId="11111">
    <w:name w:val="Нет списка11111"/>
    <w:uiPriority w:val="99"/>
    <w:semiHidden/>
    <w:unhideWhenUsed/>
    <w:qFormat/>
    <w:rsid w:val="0016377A"/>
  </w:style>
  <w:style w:type="numbering" w:customStyle="1" w:styleId="36">
    <w:name w:val="Нет списка3"/>
    <w:uiPriority w:val="99"/>
    <w:semiHidden/>
    <w:unhideWhenUsed/>
    <w:qFormat/>
    <w:rsid w:val="0016377A"/>
  </w:style>
  <w:style w:type="numbering" w:customStyle="1" w:styleId="42">
    <w:name w:val="Нет списка4"/>
    <w:uiPriority w:val="99"/>
    <w:semiHidden/>
    <w:unhideWhenUsed/>
    <w:qFormat/>
    <w:rsid w:val="0016377A"/>
  </w:style>
  <w:style w:type="numbering" w:customStyle="1" w:styleId="53">
    <w:name w:val="Нет списка5"/>
    <w:uiPriority w:val="99"/>
    <w:semiHidden/>
    <w:unhideWhenUsed/>
    <w:qFormat/>
    <w:rsid w:val="005E7E5D"/>
  </w:style>
  <w:style w:type="numbering" w:customStyle="1" w:styleId="131">
    <w:name w:val="Нет списка13"/>
    <w:uiPriority w:val="99"/>
    <w:semiHidden/>
    <w:unhideWhenUsed/>
    <w:qFormat/>
    <w:rsid w:val="005E7E5D"/>
  </w:style>
  <w:style w:type="numbering" w:customStyle="1" w:styleId="1120">
    <w:name w:val="Нет списка112"/>
    <w:uiPriority w:val="99"/>
    <w:semiHidden/>
    <w:unhideWhenUsed/>
    <w:qFormat/>
    <w:rsid w:val="005E7E5D"/>
  </w:style>
  <w:style w:type="numbering" w:customStyle="1" w:styleId="213">
    <w:name w:val="Нет списка21"/>
    <w:uiPriority w:val="99"/>
    <w:semiHidden/>
    <w:unhideWhenUsed/>
    <w:qFormat/>
    <w:rsid w:val="005E7E5D"/>
  </w:style>
  <w:style w:type="numbering" w:customStyle="1" w:styleId="1210">
    <w:name w:val="Нет списка121"/>
    <w:uiPriority w:val="99"/>
    <w:semiHidden/>
    <w:unhideWhenUsed/>
    <w:qFormat/>
    <w:rsid w:val="005E7E5D"/>
  </w:style>
  <w:style w:type="numbering" w:customStyle="1" w:styleId="1112">
    <w:name w:val="Нет списка1112"/>
    <w:uiPriority w:val="99"/>
    <w:semiHidden/>
    <w:unhideWhenUsed/>
    <w:qFormat/>
    <w:rsid w:val="005E7E5D"/>
  </w:style>
  <w:style w:type="numbering" w:customStyle="1" w:styleId="11112">
    <w:name w:val="Нет списка11112"/>
    <w:uiPriority w:val="99"/>
    <w:semiHidden/>
    <w:unhideWhenUsed/>
    <w:qFormat/>
    <w:rsid w:val="005E7E5D"/>
  </w:style>
  <w:style w:type="numbering" w:customStyle="1" w:styleId="313">
    <w:name w:val="Нет списка31"/>
    <w:uiPriority w:val="99"/>
    <w:semiHidden/>
    <w:unhideWhenUsed/>
    <w:qFormat/>
    <w:rsid w:val="005E7E5D"/>
  </w:style>
  <w:style w:type="numbering" w:customStyle="1" w:styleId="411">
    <w:name w:val="Нет списка41"/>
    <w:uiPriority w:val="99"/>
    <w:semiHidden/>
    <w:unhideWhenUsed/>
    <w:qFormat/>
    <w:rsid w:val="005E7E5D"/>
  </w:style>
  <w:style w:type="table" w:styleId="affff1">
    <w:name w:val="Table Grid"/>
    <w:basedOn w:val="a1"/>
    <w:uiPriority w:val="59"/>
    <w:rsid w:val="004C38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fb">
    <w:name w:val="Сетка таблицы1"/>
    <w:basedOn w:val="a1"/>
    <w:uiPriority w:val="59"/>
    <w:rsid w:val="00895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
    <w:name w:val="Сетка таблицы2"/>
    <w:basedOn w:val="a1"/>
    <w:rsid w:val="00F012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uiPriority w:val="39"/>
    <w:rsid w:val="0016377A"/>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link w:val="Normal"/>
    <w:uiPriority w:val="39"/>
    <w:rsid w:val="0016377A"/>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uiPriority w:val="39"/>
    <w:rsid w:val="0016377A"/>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39"/>
    <w:rsid w:val="0016377A"/>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uiPriority w:val="39"/>
    <w:rsid w:val="005E7E5D"/>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uiPriority w:val="39"/>
    <w:rsid w:val="005E7E5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uiPriority w:val="39"/>
    <w:rsid w:val="005E7E5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39"/>
    <w:rsid w:val="005E7E5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C52D1"/>
    <w:pPr>
      <w:widowControl w:val="0"/>
      <w:suppressAutoHyphens w:val="0"/>
      <w:autoSpaceDE w:val="0"/>
      <w:autoSpaceDN w:val="0"/>
    </w:pPr>
    <w:rPr>
      <w:lang w:val="en-US"/>
    </w:rPr>
    <w:tblPr>
      <w:tblInd w:w="0" w:type="dxa"/>
      <w:tblCellMar>
        <w:top w:w="0" w:type="dxa"/>
        <w:left w:w="0" w:type="dxa"/>
        <w:bottom w:w="0" w:type="dxa"/>
        <w:right w:w="0" w:type="dxa"/>
      </w:tblCellMar>
    </w:tblPr>
  </w:style>
  <w:style w:type="character" w:customStyle="1" w:styleId="31">
    <w:name w:val="Заголовок 3 Знак1"/>
    <w:basedOn w:val="a0"/>
    <w:link w:val="3"/>
    <w:semiHidden/>
    <w:rsid w:val="00404281"/>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6D351-6148-44AC-B052-69D120D5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15</Pages>
  <Words>2971</Words>
  <Characters>16936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dc:description/>
  <cp:lastModifiedBy>Анна Корнилова</cp:lastModifiedBy>
  <cp:revision>6</cp:revision>
  <cp:lastPrinted>2024-04-04T09:47:00Z</cp:lastPrinted>
  <dcterms:created xsi:type="dcterms:W3CDTF">2025-09-06T08:23:00Z</dcterms:created>
  <dcterms:modified xsi:type="dcterms:W3CDTF">2025-09-09T10:57:00Z</dcterms:modified>
  <dc:language>ru-RU</dc:language>
</cp:coreProperties>
</file>