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3A3BEBD9" w:rsidR="00306C60" w:rsidRPr="00306C60" w:rsidRDefault="00306C60" w:rsidP="00631EB9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район,  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Малые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Памятник Г.Г. Насырову (Каюму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196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631EB9" w:rsidRPr="00631E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расположенного по адресу: 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 Татарстан, Зеленодольский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 район,  с. Малые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Каюма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1A3C69AC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032E76B5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DB6AC5" w:rsidRPr="00DB6AC5">
        <w:rPr>
          <w:color w:val="000000"/>
          <w:sz w:val="28"/>
          <w:szCs w:val="28"/>
        </w:rPr>
        <w:t xml:space="preserve">«Памятник Г.Г. Насырову (Каюму </w:t>
      </w:r>
      <w:proofErr w:type="spellStart"/>
      <w:r w:rsidR="00DB6AC5" w:rsidRPr="00DB6AC5">
        <w:rPr>
          <w:color w:val="000000"/>
          <w:sz w:val="28"/>
          <w:szCs w:val="28"/>
        </w:rPr>
        <w:t>Насыри</w:t>
      </w:r>
      <w:proofErr w:type="spellEnd"/>
      <w:r w:rsidR="00DB6AC5" w:rsidRPr="00DB6AC5">
        <w:rPr>
          <w:color w:val="000000"/>
          <w:sz w:val="28"/>
          <w:szCs w:val="28"/>
        </w:rPr>
        <w:t>)», 1967 г., расположенн</w:t>
      </w:r>
      <w:r w:rsidR="00DB6AC5">
        <w:rPr>
          <w:color w:val="000000"/>
          <w:sz w:val="28"/>
          <w:szCs w:val="28"/>
        </w:rPr>
        <w:t>ый</w:t>
      </w:r>
      <w:r w:rsidR="00DB6AC5" w:rsidRPr="00DB6AC5">
        <w:rPr>
          <w:color w:val="000000"/>
          <w:sz w:val="28"/>
          <w:szCs w:val="28"/>
        </w:rPr>
        <w:t xml:space="preserve"> по адресу: Республика Татарстан, Зеленодольский район,  с. Малые </w:t>
      </w:r>
      <w:proofErr w:type="spellStart"/>
      <w:r w:rsidR="00DB6AC5" w:rsidRPr="00DB6AC5">
        <w:rPr>
          <w:color w:val="000000"/>
          <w:sz w:val="28"/>
          <w:szCs w:val="28"/>
        </w:rPr>
        <w:t>Ширданы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DB6AC5" w:rsidRPr="00DB6AC5">
        <w:rPr>
          <w:color w:val="000000"/>
          <w:sz w:val="28"/>
          <w:szCs w:val="28"/>
        </w:rPr>
        <w:t xml:space="preserve">«Памятник Г.Г. Насырову (Каюму </w:t>
      </w:r>
      <w:proofErr w:type="spellStart"/>
      <w:r w:rsidR="00DB6AC5" w:rsidRPr="00DB6AC5">
        <w:rPr>
          <w:color w:val="000000"/>
          <w:sz w:val="28"/>
          <w:szCs w:val="28"/>
        </w:rPr>
        <w:t>Насыри</w:t>
      </w:r>
      <w:proofErr w:type="spellEnd"/>
      <w:r w:rsidR="00DB6AC5" w:rsidRPr="00DB6AC5">
        <w:rPr>
          <w:color w:val="000000"/>
          <w:sz w:val="28"/>
          <w:szCs w:val="28"/>
        </w:rPr>
        <w:t>)», 1967 г.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F56880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DB6AC5" w:rsidRPr="00DB6AC5">
        <w:rPr>
          <w:color w:val="000000"/>
          <w:sz w:val="28"/>
          <w:szCs w:val="28"/>
        </w:rPr>
        <w:t xml:space="preserve">Республика Татарстан, Зеленодольский муниципальный район,  с. Малые </w:t>
      </w:r>
      <w:proofErr w:type="spellStart"/>
      <w:r w:rsidR="00DB6AC5" w:rsidRPr="00DB6AC5">
        <w:rPr>
          <w:color w:val="000000"/>
          <w:sz w:val="28"/>
          <w:szCs w:val="28"/>
        </w:rPr>
        <w:t>Ширданы</w:t>
      </w:r>
      <w:proofErr w:type="spellEnd"/>
      <w:r w:rsidR="00DB6AC5" w:rsidRPr="00DB6AC5">
        <w:rPr>
          <w:color w:val="000000"/>
          <w:sz w:val="28"/>
          <w:szCs w:val="28"/>
        </w:rPr>
        <w:t xml:space="preserve">, ул. Каюма </w:t>
      </w:r>
      <w:proofErr w:type="spellStart"/>
      <w:r w:rsidR="00DB6AC5" w:rsidRPr="00DB6AC5">
        <w:rPr>
          <w:color w:val="000000"/>
          <w:sz w:val="28"/>
          <w:szCs w:val="28"/>
        </w:rPr>
        <w:t>Насыри</w:t>
      </w:r>
      <w:proofErr w:type="spellEnd"/>
      <w:r w:rsidR="00DB6AC5" w:rsidRPr="00DB6AC5">
        <w:rPr>
          <w:color w:val="000000"/>
          <w:sz w:val="28"/>
          <w:szCs w:val="28"/>
        </w:rPr>
        <w:t>, 15</w:t>
      </w:r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733600B1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bookmarkStart w:id="3" w:name="_Hlk214701166"/>
      <w:r w:rsidR="00DB6AC5" w:rsidRPr="00DB6AC5">
        <w:rPr>
          <w:color w:val="000000"/>
          <w:sz w:val="28"/>
          <w:szCs w:val="28"/>
        </w:rPr>
        <w:t xml:space="preserve">«Памятник Г.Г. Насырову (Каюму </w:t>
      </w:r>
      <w:proofErr w:type="spellStart"/>
      <w:r w:rsidR="00DB6AC5" w:rsidRPr="00DB6AC5">
        <w:rPr>
          <w:color w:val="000000"/>
          <w:sz w:val="28"/>
          <w:szCs w:val="28"/>
        </w:rPr>
        <w:t>Насыри</w:t>
      </w:r>
      <w:proofErr w:type="spellEnd"/>
      <w:r w:rsidR="00DB6AC5" w:rsidRPr="00DB6AC5">
        <w:rPr>
          <w:color w:val="000000"/>
          <w:sz w:val="28"/>
          <w:szCs w:val="28"/>
        </w:rPr>
        <w:t>)», 1967 г.</w:t>
      </w:r>
      <w:r w:rsidR="00DF7D0F">
        <w:rPr>
          <w:color w:val="000000"/>
          <w:sz w:val="28"/>
          <w:szCs w:val="28"/>
        </w:rPr>
        <w:t xml:space="preserve">, расположенного по адресу: </w:t>
      </w:r>
      <w:r w:rsidR="00DB6AC5" w:rsidRPr="00DB6AC5">
        <w:rPr>
          <w:color w:val="000000"/>
          <w:sz w:val="28"/>
          <w:szCs w:val="28"/>
        </w:rPr>
        <w:t xml:space="preserve">Республика Татарстан, Зеленодольский муниципальный </w:t>
      </w:r>
      <w:r w:rsidR="00DB6AC5" w:rsidRPr="00DB6AC5">
        <w:rPr>
          <w:color w:val="000000"/>
          <w:sz w:val="28"/>
          <w:szCs w:val="28"/>
        </w:rPr>
        <w:t>район, с.</w:t>
      </w:r>
      <w:r w:rsidR="00DB6AC5" w:rsidRPr="00DB6AC5">
        <w:rPr>
          <w:color w:val="000000"/>
          <w:sz w:val="28"/>
          <w:szCs w:val="28"/>
        </w:rPr>
        <w:t xml:space="preserve"> Малые </w:t>
      </w:r>
      <w:proofErr w:type="spellStart"/>
      <w:r w:rsidR="00DB6AC5" w:rsidRPr="00DB6AC5">
        <w:rPr>
          <w:color w:val="000000"/>
          <w:sz w:val="28"/>
          <w:szCs w:val="28"/>
        </w:rPr>
        <w:t>Ширданы</w:t>
      </w:r>
      <w:proofErr w:type="spellEnd"/>
      <w:r w:rsidR="00DB6AC5" w:rsidRPr="00DB6AC5">
        <w:rPr>
          <w:color w:val="000000"/>
          <w:sz w:val="28"/>
          <w:szCs w:val="28"/>
        </w:rPr>
        <w:t xml:space="preserve">, ул. Каюма </w:t>
      </w:r>
      <w:proofErr w:type="spellStart"/>
      <w:r w:rsidR="00DB6AC5" w:rsidRPr="00DB6AC5">
        <w:rPr>
          <w:color w:val="000000"/>
          <w:sz w:val="28"/>
          <w:szCs w:val="28"/>
        </w:rPr>
        <w:t>Насыри</w:t>
      </w:r>
      <w:proofErr w:type="spellEnd"/>
      <w:r w:rsidR="00DB6AC5" w:rsidRPr="00DB6AC5">
        <w:rPr>
          <w:color w:val="000000"/>
          <w:sz w:val="28"/>
          <w:szCs w:val="28"/>
        </w:rPr>
        <w:t>, 15</w:t>
      </w:r>
      <w:bookmarkEnd w:id="3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 xml:space="preserve">к </w:t>
      </w:r>
      <w:r w:rsidR="006C3ADE" w:rsidRPr="007B1865">
        <w:rPr>
          <w:color w:val="000000"/>
          <w:sz w:val="28"/>
          <w:szCs w:val="28"/>
        </w:rPr>
        <w:lastRenderedPageBreak/>
        <w:t>настоящему приказу.</w:t>
      </w:r>
    </w:p>
    <w:p w14:paraId="797E0294" w14:textId="12EFBA95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муниципальный район, с. Малые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Каюма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DF7D0F">
          <w:headerReference w:type="default" r:id="rId9"/>
          <w:headerReference w:type="first" r:id="rId10"/>
          <w:pgSz w:w="11909" w:h="16834"/>
          <w:pgMar w:top="709" w:right="567" w:bottom="426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11138FD7" w14:textId="0AFE5D71" w:rsidR="00631EB9" w:rsidRDefault="00DB6AC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муниципальный район, с. Малые </w:t>
      </w:r>
      <w:proofErr w:type="spellStart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ул. Каюма </w:t>
      </w:r>
      <w:proofErr w:type="spellStart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</w:p>
    <w:p w14:paraId="0C89513E" w14:textId="77777777" w:rsidR="00DB6AC5" w:rsidRPr="00BD0B94" w:rsidRDefault="00DB6AC5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60491BAA" w14:textId="2F403FCD" w:rsidR="00E61D4E" w:rsidRPr="00D25155" w:rsidRDefault="00A54F9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>Насыри</w:t>
      </w:r>
      <w:proofErr w:type="spellEnd"/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 xml:space="preserve">)», 1967 г., расположенного по адресу: Республика Татарстан, Зеленодольский муниципальный район, с. Малые </w:t>
      </w:r>
      <w:proofErr w:type="spellStart"/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>Ширданы</w:t>
      </w:r>
      <w:proofErr w:type="spellEnd"/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 xml:space="preserve">, ул. Каюма </w:t>
      </w:r>
      <w:proofErr w:type="spellStart"/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>Насыри</w:t>
      </w:r>
      <w:proofErr w:type="spellEnd"/>
      <w:r w:rsidR="00DB6AC5" w:rsidRPr="00DB6AC5">
        <w:rPr>
          <w:rFonts w:ascii="Times New Roman" w:hAnsi="Times New Roman" w:cs="Times New Roman"/>
          <w:color w:val="000000"/>
          <w:sz w:val="28"/>
          <w:szCs w:val="28"/>
        </w:rPr>
        <w:t>, 15</w:t>
      </w:r>
      <w:r w:rsidR="00DB6AC5">
        <w:rPr>
          <w:b/>
          <w:noProof/>
          <w:sz w:val="20"/>
        </w:rPr>
        <w:drawing>
          <wp:inline distT="0" distB="0" distL="0" distR="0" wp14:anchorId="0792E783" wp14:editId="3F927FE5">
            <wp:extent cx="4246791" cy="4743450"/>
            <wp:effectExtent l="19050" t="19050" r="20955" b="19050"/>
            <wp:docPr id="10808547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9031" r="3313" b="17503"/>
                    <a:stretch/>
                  </pic:blipFill>
                  <pic:spPr bwMode="auto">
                    <a:xfrm>
                      <a:off x="0" y="0"/>
                      <a:ext cx="4254669" cy="475224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30C3F975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DB6A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264DB714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</w:t>
            </w:r>
            <w:r w:rsidR="00DB6A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20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:1</w:t>
            </w:r>
            <w:r w:rsidR="00AA5C1A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6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DB6A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0</w:t>
            </w:r>
            <w:r w:rsidR="00DB6A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2</w:t>
            </w: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:</w:t>
            </w:r>
            <w:r w:rsidR="00DB6AC5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73908ACA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муниципальный район, 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Малые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Каюма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58AED671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муниципальный район, с. Малые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Каюма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6AC5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DB6AC5" w:rsidRPr="009C7F41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DB6AC5" w:rsidRPr="009C7F41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7F8D1D0F" w:rsidR="00DB6AC5" w:rsidRPr="00DB6AC5" w:rsidRDefault="00DB6AC5" w:rsidP="00DB6AC5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DB6AC5">
              <w:rPr>
                <w:sz w:val="28"/>
                <w:szCs w:val="28"/>
              </w:rPr>
              <w:t>от точки 1 в северо-западном направлении на расстоянии 2,07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DB6AC5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DB6AC5" w:rsidRPr="00720325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DB6AC5" w:rsidRPr="00720325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27086567" w:rsidR="00DB6AC5" w:rsidRPr="00DB6AC5" w:rsidRDefault="00DB6AC5" w:rsidP="00DB6AC5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DB6AC5">
              <w:rPr>
                <w:sz w:val="28"/>
                <w:szCs w:val="28"/>
              </w:rPr>
              <w:t>от точки 2 в северо-восточном направлении на расстоянии 2,42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DB6AC5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DB6AC5" w:rsidRPr="00720325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DB6AC5" w:rsidRPr="00720325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59BD6EC3" w:rsidR="00DB6AC5" w:rsidRPr="00DB6AC5" w:rsidRDefault="00DB6AC5" w:rsidP="00DB6AC5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B6AC5">
              <w:rPr>
                <w:sz w:val="28"/>
                <w:szCs w:val="28"/>
              </w:rPr>
              <w:t>от точки 3 в юго-восточном направлении на расстоянии 2,07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DB6AC5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DB6AC5" w:rsidRPr="00720325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4255E3C1" w:rsidR="00DB6AC5" w:rsidRPr="00720325" w:rsidRDefault="00DB6AC5" w:rsidP="00DB6AC5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3EBF1467" w14:textId="534F04B5" w:rsidR="00DB6AC5" w:rsidRPr="00DB6AC5" w:rsidRDefault="00DB6AC5" w:rsidP="00DB6AC5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DB6AC5">
              <w:rPr>
                <w:sz w:val="28"/>
                <w:szCs w:val="28"/>
              </w:rPr>
              <w:t xml:space="preserve">от точки 4 в юго-западном направлении на расстоянии </w:t>
            </w:r>
            <w:r>
              <w:rPr>
                <w:sz w:val="28"/>
                <w:szCs w:val="28"/>
              </w:rPr>
              <w:br/>
            </w:r>
            <w:r w:rsidRPr="00DB6AC5">
              <w:rPr>
                <w:sz w:val="28"/>
                <w:szCs w:val="28"/>
              </w:rPr>
              <w:t>2,42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4E7ADBE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C6CAF8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4D60D6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9849804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0A88D37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388E74A" w14:textId="77777777" w:rsidR="00DB6AC5" w:rsidRDefault="00DB6AC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4DCBD032" w14:textId="77777777" w:rsidR="00DB6AC5" w:rsidRDefault="00DB6AC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4B2790D" w14:textId="77777777" w:rsidR="00DB6AC5" w:rsidRDefault="00DB6AC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D547693" w14:textId="77777777" w:rsidR="00DB6AC5" w:rsidRDefault="00DB6AC5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A985B00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2421DD3" w14:textId="77777777" w:rsidR="00AA5C1A" w:rsidRDefault="00AA5C1A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5453F636" w14:textId="0A095E38" w:rsidR="00637A08" w:rsidRPr="00CB239A" w:rsidRDefault="007A2470" w:rsidP="00631EB9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муниципальный район, </w:t>
      </w:r>
      <w:r w:rsid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Малые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Каюма </w:t>
      </w:r>
      <w:proofErr w:type="spellStart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="00DB6AC5"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DB6AC5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DB6AC5" w:rsidRPr="009C7F41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8283F27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471345.40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6349C2F6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1257695.40</w:t>
            </w:r>
          </w:p>
        </w:tc>
      </w:tr>
      <w:tr w:rsidR="00DB6AC5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DB6AC5" w:rsidRPr="009C7F41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077C8CE2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471346.44</w:t>
            </w:r>
          </w:p>
        </w:tc>
        <w:tc>
          <w:tcPr>
            <w:tcW w:w="4394" w:type="dxa"/>
          </w:tcPr>
          <w:p w14:paraId="6D4F5F53" w14:textId="2C048096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1257697.20</w:t>
            </w:r>
          </w:p>
        </w:tc>
      </w:tr>
      <w:tr w:rsidR="00DB6AC5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DB6AC5" w:rsidRPr="009C7F41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160842B8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471344.35</w:t>
            </w:r>
          </w:p>
        </w:tc>
        <w:tc>
          <w:tcPr>
            <w:tcW w:w="4394" w:type="dxa"/>
          </w:tcPr>
          <w:p w14:paraId="3F2757DB" w14:textId="18B89FEB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1257698.42</w:t>
            </w:r>
          </w:p>
        </w:tc>
      </w:tr>
      <w:tr w:rsidR="00DB6AC5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DB6AC5" w:rsidRPr="009C7F41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70474863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471343.30</w:t>
            </w:r>
          </w:p>
        </w:tc>
        <w:tc>
          <w:tcPr>
            <w:tcW w:w="4394" w:type="dxa"/>
          </w:tcPr>
          <w:p w14:paraId="10AC08F9" w14:textId="168C43F0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1257696.63</w:t>
            </w:r>
          </w:p>
        </w:tc>
      </w:tr>
      <w:tr w:rsidR="00DB6AC5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44DB9F78" w:rsidR="00DB6AC5" w:rsidRPr="009C7F41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7A3FBB85" w14:textId="77733CB7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471345.40</w:t>
            </w:r>
          </w:p>
        </w:tc>
        <w:tc>
          <w:tcPr>
            <w:tcW w:w="4394" w:type="dxa"/>
          </w:tcPr>
          <w:p w14:paraId="7A09D87F" w14:textId="17CCF889" w:rsidR="00DB6AC5" w:rsidRPr="00DB6AC5" w:rsidRDefault="00DB6AC5" w:rsidP="00DB6AC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B6AC5">
              <w:rPr>
                <w:rFonts w:ascii="Times New Roman" w:hAnsi="Times New Roman" w:cs="Times New Roman"/>
                <w:sz w:val="28"/>
                <w:szCs w:val="28"/>
              </w:rPr>
              <w:t>1257695.40</w:t>
            </w:r>
          </w:p>
        </w:tc>
      </w:tr>
    </w:tbl>
    <w:p w14:paraId="5E23931C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1E3B29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5C137E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58BDC8B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AB3BCB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292EF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0945E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066DB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FB9CE7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76798B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99AD04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1173861D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BCCA5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0364932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1C7DEB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6C6EC83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55AE2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76CF65F1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93202C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208D208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68870B4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BE9148B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9F563B7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CA97B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5856C66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07623D6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D15CBC0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3847DEFF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EB06269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4BEF60CD" w14:textId="77777777" w:rsidR="00DF7D0F" w:rsidRPr="006B7B96" w:rsidRDefault="00DF7D0F" w:rsidP="006B7B96">
      <w:pPr>
        <w:rPr>
          <w:color w:val="000000"/>
          <w:sz w:val="28"/>
          <w:szCs w:val="28"/>
        </w:rPr>
      </w:pPr>
    </w:p>
    <w:p w14:paraId="6B540E42" w14:textId="77777777" w:rsidR="00DF7D0F" w:rsidRDefault="00DF7D0F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20D6CE1A" w14:textId="77777777" w:rsidR="00AA5C1A" w:rsidRDefault="00AA5C1A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4B158AE" w14:textId="77777777" w:rsidR="006B7B96" w:rsidRDefault="006B7B9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71518AF" w14:textId="77777777" w:rsidR="006B7B96" w:rsidRDefault="006B7B96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</w:p>
    <w:p w14:paraId="6A9AEDEB" w14:textId="6BAD73F0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70763ACB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DB6AC5" w:rsidRPr="00DB6AC5">
        <w:rPr>
          <w:rFonts w:ascii="Times New Roman" w:hAnsi="Times New Roman" w:cs="Times New Roman"/>
          <w:sz w:val="28"/>
          <w:szCs w:val="28"/>
        </w:rPr>
        <w:t xml:space="preserve">«Памятник Г.Г. Насырову (Каюму </w:t>
      </w:r>
      <w:proofErr w:type="spellStart"/>
      <w:r w:rsidR="00DB6AC5" w:rsidRPr="00DB6AC5">
        <w:rPr>
          <w:rFonts w:ascii="Times New Roman" w:hAnsi="Times New Roman" w:cs="Times New Roman"/>
          <w:sz w:val="28"/>
          <w:szCs w:val="28"/>
        </w:rPr>
        <w:t>Насыри</w:t>
      </w:r>
      <w:proofErr w:type="spellEnd"/>
      <w:r w:rsidR="00DB6AC5" w:rsidRPr="00DB6AC5">
        <w:rPr>
          <w:rFonts w:ascii="Times New Roman" w:hAnsi="Times New Roman" w:cs="Times New Roman"/>
          <w:sz w:val="28"/>
          <w:szCs w:val="28"/>
        </w:rPr>
        <w:t xml:space="preserve">)», 1967 г., расположенного по адресу: Республика Татарстан, Зеленодольский муниципальный район, </w:t>
      </w:r>
      <w:r w:rsidR="00DB6AC5">
        <w:rPr>
          <w:rFonts w:ascii="Times New Roman" w:hAnsi="Times New Roman" w:cs="Times New Roman"/>
          <w:sz w:val="28"/>
          <w:szCs w:val="28"/>
        </w:rPr>
        <w:br/>
      </w:r>
      <w:r w:rsidR="00DB6AC5" w:rsidRPr="00DB6AC5">
        <w:rPr>
          <w:rFonts w:ascii="Times New Roman" w:hAnsi="Times New Roman" w:cs="Times New Roman"/>
          <w:sz w:val="28"/>
          <w:szCs w:val="28"/>
        </w:rPr>
        <w:t xml:space="preserve">с. Малые </w:t>
      </w:r>
      <w:proofErr w:type="spellStart"/>
      <w:r w:rsidR="00DB6AC5" w:rsidRPr="00DB6AC5">
        <w:rPr>
          <w:rFonts w:ascii="Times New Roman" w:hAnsi="Times New Roman" w:cs="Times New Roman"/>
          <w:sz w:val="28"/>
          <w:szCs w:val="28"/>
        </w:rPr>
        <w:t>Ширданы</w:t>
      </w:r>
      <w:proofErr w:type="spellEnd"/>
      <w:r w:rsidR="00DB6AC5" w:rsidRPr="00DB6AC5">
        <w:rPr>
          <w:rFonts w:ascii="Times New Roman" w:hAnsi="Times New Roman" w:cs="Times New Roman"/>
          <w:sz w:val="28"/>
          <w:szCs w:val="28"/>
        </w:rPr>
        <w:t xml:space="preserve">, ул. Каюма </w:t>
      </w:r>
      <w:proofErr w:type="spellStart"/>
      <w:r w:rsidR="00DB6AC5" w:rsidRPr="00DB6AC5">
        <w:rPr>
          <w:rFonts w:ascii="Times New Roman" w:hAnsi="Times New Roman" w:cs="Times New Roman"/>
          <w:sz w:val="28"/>
          <w:szCs w:val="28"/>
        </w:rPr>
        <w:t>Насыри</w:t>
      </w:r>
      <w:proofErr w:type="spellEnd"/>
      <w:r w:rsidR="00DB6AC5" w:rsidRPr="00DB6AC5">
        <w:rPr>
          <w:rFonts w:ascii="Times New Roman" w:hAnsi="Times New Roman" w:cs="Times New Roman"/>
          <w:sz w:val="28"/>
          <w:szCs w:val="28"/>
        </w:rPr>
        <w:t>, 15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6CC58" w14:textId="4D04C3D1" w:rsidR="00F23689" w:rsidRPr="008C13D1" w:rsidRDefault="00F23689" w:rsidP="006B7B9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 xml:space="preserve">объекта </w:t>
      </w:r>
      <w:r w:rsidR="00DB6AC5" w:rsidRPr="00DB6AC5">
        <w:rPr>
          <w:sz w:val="28"/>
          <w:szCs w:val="28"/>
        </w:rPr>
        <w:t xml:space="preserve">на территории музея Каюма </w:t>
      </w:r>
      <w:proofErr w:type="spellStart"/>
      <w:r w:rsidR="00DB6AC5" w:rsidRPr="00DB6AC5">
        <w:rPr>
          <w:sz w:val="28"/>
          <w:szCs w:val="28"/>
        </w:rPr>
        <w:t>Насыри</w:t>
      </w:r>
      <w:proofErr w:type="spellEnd"/>
      <w:r w:rsidR="00DB6AC5" w:rsidRPr="00DB6AC5">
        <w:rPr>
          <w:sz w:val="28"/>
          <w:szCs w:val="28"/>
        </w:rPr>
        <w:t xml:space="preserve"> в центре с.</w:t>
      </w:r>
      <w:r w:rsidR="00DB6AC5">
        <w:rPr>
          <w:sz w:val="28"/>
          <w:szCs w:val="28"/>
        </w:rPr>
        <w:t xml:space="preserve"> </w:t>
      </w:r>
      <w:r w:rsidR="00DB6AC5" w:rsidRPr="00DB6AC5">
        <w:rPr>
          <w:sz w:val="28"/>
          <w:szCs w:val="28"/>
        </w:rPr>
        <w:t xml:space="preserve">Малые </w:t>
      </w:r>
      <w:proofErr w:type="spellStart"/>
      <w:r w:rsidR="00DB6AC5" w:rsidRPr="00DB6AC5">
        <w:rPr>
          <w:sz w:val="28"/>
          <w:szCs w:val="28"/>
        </w:rPr>
        <w:t>Ширданы</w:t>
      </w:r>
      <w:proofErr w:type="spellEnd"/>
      <w:r w:rsidR="00AA5C1A">
        <w:rPr>
          <w:sz w:val="28"/>
          <w:szCs w:val="28"/>
        </w:rPr>
        <w:t>.</w:t>
      </w:r>
    </w:p>
    <w:p w14:paraId="731A4BA5" w14:textId="15BDD090" w:rsidR="00F23689" w:rsidRDefault="00F23689" w:rsidP="006B7B9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Объемно-</w:t>
      </w:r>
      <w:r w:rsidR="00C12E2C" w:rsidRPr="008C13D1">
        <w:rPr>
          <w:sz w:val="28"/>
          <w:szCs w:val="28"/>
        </w:rPr>
        <w:t>пространственная</w:t>
      </w:r>
      <w:r w:rsidRPr="008C13D1">
        <w:rPr>
          <w:sz w:val="28"/>
          <w:szCs w:val="28"/>
        </w:rPr>
        <w:t xml:space="preserve"> композиция</w:t>
      </w:r>
      <w:r w:rsidR="00C12E2C" w:rsidRPr="008C13D1">
        <w:rPr>
          <w:sz w:val="28"/>
          <w:szCs w:val="28"/>
        </w:rPr>
        <w:t>:</w:t>
      </w:r>
      <w:r w:rsidR="00AA5C1A">
        <w:rPr>
          <w:sz w:val="28"/>
          <w:szCs w:val="28"/>
        </w:rPr>
        <w:t xml:space="preserve"> </w:t>
      </w:r>
      <w:r w:rsidR="00DB6AC5" w:rsidRPr="00DB6AC5">
        <w:rPr>
          <w:sz w:val="28"/>
          <w:szCs w:val="28"/>
        </w:rPr>
        <w:t>квадратная конфигурация в плане;</w:t>
      </w:r>
      <w:r w:rsidR="00DB6AC5">
        <w:rPr>
          <w:sz w:val="28"/>
          <w:szCs w:val="28"/>
        </w:rPr>
        <w:t xml:space="preserve"> </w:t>
      </w:r>
      <w:r w:rsidR="00DB6AC5" w:rsidRPr="00DB6AC5">
        <w:rPr>
          <w:sz w:val="28"/>
          <w:szCs w:val="28"/>
        </w:rPr>
        <w:t>высотные отметки по верхней точке памятника</w:t>
      </w:r>
      <w:r w:rsidR="00AA5C1A" w:rsidRPr="00DB6AC5">
        <w:rPr>
          <w:sz w:val="28"/>
          <w:szCs w:val="28"/>
        </w:rPr>
        <w:t>.</w:t>
      </w:r>
    </w:p>
    <w:p w14:paraId="2F42547A" w14:textId="2FD2FB1C" w:rsidR="00DB6AC5" w:rsidRPr="006B7B96" w:rsidRDefault="00DB6AC5" w:rsidP="006B7B9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Пьедестал: </w:t>
      </w:r>
      <w:r w:rsidRPr="00DB6AC5">
        <w:rPr>
          <w:sz w:val="28"/>
          <w:szCs w:val="28"/>
        </w:rPr>
        <w:t>Колонна квадратного сечения с филенкой на двухступенчатом стереобате.</w:t>
      </w:r>
      <w:r w:rsidR="006B7B96">
        <w:rPr>
          <w:sz w:val="28"/>
          <w:szCs w:val="28"/>
        </w:rPr>
        <w:t xml:space="preserve"> </w:t>
      </w:r>
      <w:r w:rsidRPr="006B7B96">
        <w:rPr>
          <w:sz w:val="28"/>
          <w:szCs w:val="28"/>
        </w:rPr>
        <w:t>Материал: армированный бетон.</w:t>
      </w:r>
    </w:p>
    <w:p w14:paraId="13A52B06" w14:textId="38EE4E5A" w:rsidR="002E3B65" w:rsidRDefault="00AA5C1A" w:rsidP="006B7B96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>
        <w:rPr>
          <w:sz w:val="28"/>
          <w:szCs w:val="28"/>
        </w:rPr>
        <w:t xml:space="preserve">Бюст: </w:t>
      </w:r>
      <w:r w:rsidR="006B7B96" w:rsidRPr="006B7B96">
        <w:rPr>
          <w:sz w:val="28"/>
          <w:szCs w:val="28"/>
        </w:rPr>
        <w:t xml:space="preserve">Бетонный бюст, изображающий Каюма </w:t>
      </w:r>
      <w:proofErr w:type="spellStart"/>
      <w:r w:rsidR="006B7B96" w:rsidRPr="006B7B96">
        <w:rPr>
          <w:sz w:val="28"/>
          <w:szCs w:val="28"/>
        </w:rPr>
        <w:t>Насыри</w:t>
      </w:r>
      <w:proofErr w:type="spellEnd"/>
      <w:r w:rsidR="006B7B96">
        <w:rPr>
          <w:sz w:val="28"/>
          <w:szCs w:val="28"/>
        </w:rPr>
        <w:t>.</w:t>
      </w:r>
    </w:p>
    <w:p w14:paraId="36083DF9" w14:textId="77777777" w:rsidR="00920B6F" w:rsidRDefault="00920B6F" w:rsidP="00F23689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CF6E5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4B068A7" w14:textId="77777777" w:rsidR="00030361" w:rsidRPr="00DF7D0F" w:rsidRDefault="00030361" w:rsidP="00DF7D0F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303780DF" w14:textId="77777777" w:rsidR="006B7B96" w:rsidRDefault="006B7B96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4DFEA6B2" w14:textId="2F60D0D0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48504EBC" w:rsidR="00335E99" w:rsidRPr="00813868" w:rsidRDefault="00DB6AC5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«Памятник Г.Г. Насырову (Каюму </w:t>
      </w:r>
      <w:proofErr w:type="spellStart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)», 1967 г., расположенного по адресу: Республика Татарстан, Зеленодольский муниципальный район, с. Малые </w:t>
      </w:r>
      <w:proofErr w:type="spellStart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Ширданы</w:t>
      </w:r>
      <w:proofErr w:type="spellEnd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ул. Каюма </w:t>
      </w:r>
      <w:proofErr w:type="spellStart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Насыри</w:t>
      </w:r>
      <w:proofErr w:type="spellEnd"/>
      <w:r w:rsidRPr="00DB6A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15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1A35492C" w14:textId="6E2D9F09" w:rsidR="006B7B96" w:rsidRPr="006B7B96" w:rsidRDefault="006B7B96" w:rsidP="006B7B9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B7B96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на территории музея Каюма </w:t>
            </w:r>
            <w:proofErr w:type="spellStart"/>
            <w:r w:rsidRPr="006B7B96">
              <w:rPr>
                <w:rFonts w:ascii="Times New Roman" w:hAnsi="Times New Roman" w:cs="Times New Roman"/>
                <w:sz w:val="24"/>
                <w:szCs w:val="24"/>
              </w:rPr>
              <w:t>Насыри</w:t>
            </w:r>
            <w:proofErr w:type="spellEnd"/>
            <w:r w:rsidRPr="006B7B96">
              <w:rPr>
                <w:rFonts w:ascii="Times New Roman" w:hAnsi="Times New Roman" w:cs="Times New Roman"/>
                <w:sz w:val="24"/>
                <w:szCs w:val="24"/>
              </w:rPr>
              <w:t xml:space="preserve"> в центре с. Малые </w:t>
            </w:r>
            <w:proofErr w:type="spellStart"/>
            <w:r w:rsidRPr="006B7B96">
              <w:rPr>
                <w:rFonts w:ascii="Times New Roman" w:hAnsi="Times New Roman" w:cs="Times New Roman"/>
                <w:sz w:val="24"/>
                <w:szCs w:val="24"/>
              </w:rPr>
              <w:t>Ширданы</w:t>
            </w:r>
            <w:proofErr w:type="spellEnd"/>
          </w:p>
          <w:p w14:paraId="0944E1D9" w14:textId="2BE51550" w:rsidR="006B7B96" w:rsidRPr="009C7F41" w:rsidRDefault="006B7B96" w:rsidP="006B7B9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F3A7AF" w14:textId="1EDC2004" w:rsidR="00C62BEE" w:rsidRPr="009C7F41" w:rsidRDefault="00C62BEE" w:rsidP="006B7B9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79282C1B" w14:textId="58883ACC" w:rsidR="005B77E4" w:rsidRDefault="00DB6AC5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noProof/>
                <w:sz w:val="20"/>
              </w:rPr>
              <w:drawing>
                <wp:inline distT="0" distB="0" distL="0" distR="0" wp14:anchorId="7D447ED8" wp14:editId="469E3CE2">
                  <wp:extent cx="3385494" cy="3781425"/>
                  <wp:effectExtent l="19050" t="19050" r="24765" b="9525"/>
                  <wp:docPr id="21250623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8" t="9031" r="3313" b="17503"/>
                          <a:stretch/>
                        </pic:blipFill>
                        <pic:spPr bwMode="auto">
                          <a:xfrm>
                            <a:off x="0" y="0"/>
                            <a:ext cx="3394091" cy="379102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35C2CB59" w14:textId="6B9F2F6A" w:rsidR="006B7B96" w:rsidRPr="009C7F41" w:rsidRDefault="006B7B96" w:rsidP="006B7B9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7B96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квадратная конфигурация в плане; высотные отметки по верхней точке памятника</w:t>
            </w:r>
          </w:p>
          <w:p w14:paraId="2EDEA04F" w14:textId="7B17F3E0" w:rsidR="00C25CBD" w:rsidRPr="009C7F41" w:rsidRDefault="00C25CBD" w:rsidP="006B7B9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473CED7C" w14:textId="7757B954" w:rsidR="00CE718E" w:rsidRPr="00C81763" w:rsidRDefault="006B7B96" w:rsidP="00DF7D0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83272EB" wp14:editId="482221C1">
                  <wp:extent cx="3257550" cy="2438400"/>
                  <wp:effectExtent l="0" t="0" r="0" b="0"/>
                  <wp:docPr id="91049787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4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бюст</w:t>
            </w:r>
          </w:p>
        </w:tc>
      </w:tr>
      <w:tr w:rsidR="00C25CBD" w:rsidRPr="007F4776" w14:paraId="0767F237" w14:textId="77777777" w:rsidTr="00DF7D0F">
        <w:trPr>
          <w:trHeight w:val="4107"/>
        </w:trPr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65EE1EA6" w14:textId="6A07F5A6" w:rsidR="006B7B96" w:rsidRPr="006B7B96" w:rsidRDefault="006B7B96" w:rsidP="006B7B9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7B96">
              <w:rPr>
                <w:rFonts w:ascii="Times New Roman" w:eastAsia="Calibri" w:hAnsi="Times New Roman" w:cs="Times New Roman"/>
                <w:sz w:val="24"/>
                <w:szCs w:val="24"/>
              </w:rPr>
              <w:t>Пьедестал: Колонна квадратного сечения с филенкой на двухступенчатом стереобате. Материал: армированный бетон</w:t>
            </w:r>
          </w:p>
          <w:p w14:paraId="06057209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3EFC3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9966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F6731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45377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A02F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7598B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77CA3A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CD3D6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49696C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464B2BFF" w:rsidR="00C25CBD" w:rsidRPr="00C25CBD" w:rsidRDefault="00C25CBD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14:paraId="55BD026E" w14:textId="171EA0D8" w:rsidR="00DF7D0F" w:rsidRDefault="006B7B96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90E9DD5" wp14:editId="06355C49">
                  <wp:extent cx="3257550" cy="4343400"/>
                  <wp:effectExtent l="0" t="0" r="0" b="0"/>
                  <wp:docPr id="161925629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434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37F4C1" w14:textId="77777777" w:rsidR="00BC73F3" w:rsidRDefault="00E00440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DF7D0F">
              <w:rPr>
                <w:rFonts w:ascii="Times New Roman" w:hAnsi="Times New Roman" w:cs="Times New Roman"/>
                <w:sz w:val="24"/>
              </w:rPr>
              <w:t>Вид с юго-запада</w:t>
            </w:r>
          </w:p>
          <w:p w14:paraId="4EE6C3DD" w14:textId="7F4AD0B5" w:rsidR="00DF7D0F" w:rsidRDefault="006B7B96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50A47297" wp14:editId="55610623">
                  <wp:extent cx="3267075" cy="2447925"/>
                  <wp:effectExtent l="0" t="0" r="9525" b="9525"/>
                  <wp:docPr id="50821647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075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5C3D42" w14:textId="77777777" w:rsidR="00DF7D0F" w:rsidRDefault="00DF7D0F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Вид с </w:t>
            </w:r>
            <w:r w:rsidR="006B7B96">
              <w:rPr>
                <w:rFonts w:ascii="Times New Roman" w:hAnsi="Times New Roman" w:cs="Times New Roman"/>
                <w:sz w:val="24"/>
              </w:rPr>
              <w:t>юго-востока</w:t>
            </w:r>
          </w:p>
          <w:p w14:paraId="14B04296" w14:textId="77777777" w:rsidR="006B7B96" w:rsidRDefault="006B7B96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614AF2">
              <w:rPr>
                <w:rFonts w:ascii="Times New Roman" w:hAnsi="Times New Roman" w:cs="Times New Roman"/>
                <w:noProof/>
                <w:spacing w:val="-1"/>
              </w:rPr>
              <w:drawing>
                <wp:inline distT="0" distB="0" distL="0" distR="0" wp14:anchorId="53A6D44F" wp14:editId="59E58660">
                  <wp:extent cx="3105150" cy="2395401"/>
                  <wp:effectExtent l="0" t="0" r="0" b="5080"/>
                  <wp:docPr id="6097366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796" cy="2396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55D2416B" w:rsidR="006B7B96" w:rsidRPr="00BC73F3" w:rsidRDefault="006B7B96" w:rsidP="00DF7D0F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Рис.5. Вид с запада</w:t>
            </w:r>
          </w:p>
        </w:tc>
      </w:tr>
      <w:tr w:rsidR="006B7B96" w:rsidRPr="007F4776" w14:paraId="778D3933" w14:textId="77777777" w:rsidTr="006B7B96">
        <w:trPr>
          <w:trHeight w:val="4532"/>
        </w:trPr>
        <w:tc>
          <w:tcPr>
            <w:tcW w:w="560" w:type="dxa"/>
          </w:tcPr>
          <w:p w14:paraId="021B87E8" w14:textId="269BB347" w:rsidR="006B7B96" w:rsidRDefault="006B7B96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753971AC" w14:textId="35D9ECA2" w:rsidR="006B7B96" w:rsidRPr="006B7B96" w:rsidRDefault="006B7B96" w:rsidP="006B7B9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7B96">
              <w:rPr>
                <w:rFonts w:ascii="Times New Roman" w:eastAsia="Calibri" w:hAnsi="Times New Roman" w:cs="Times New Roman"/>
                <w:sz w:val="24"/>
                <w:szCs w:val="24"/>
              </w:rPr>
              <w:t>Бюст: Бетонный бюст, изображающий Каюма Насыри</w:t>
            </w:r>
          </w:p>
        </w:tc>
        <w:tc>
          <w:tcPr>
            <w:tcW w:w="5528" w:type="dxa"/>
          </w:tcPr>
          <w:p w14:paraId="7D172D66" w14:textId="77777777" w:rsidR="006B7B96" w:rsidRDefault="006B7B96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1971972" wp14:editId="3D3BCEBD">
                  <wp:extent cx="3257550" cy="2800350"/>
                  <wp:effectExtent l="0" t="0" r="0" b="0"/>
                  <wp:docPr id="76611097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280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BBA3" w14:textId="578EC1EA" w:rsidR="006B7B96" w:rsidRPr="006B7B96" w:rsidRDefault="006B7B96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noProof/>
              </w:rPr>
            </w:pPr>
            <w:r w:rsidRPr="006B7B96">
              <w:rPr>
                <w:rFonts w:ascii="Times New Roman" w:hAnsi="Times New Roman" w:cs="Times New Roman"/>
                <w:noProof/>
                <w:sz w:val="24"/>
                <w:szCs w:val="24"/>
              </w:rPr>
              <w:t>Рис.6. Бюст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B0A29" w14:textId="77777777" w:rsidR="00EA3650" w:rsidRDefault="00EA3650" w:rsidP="00A54F9C">
      <w:pPr>
        <w:spacing w:after="0" w:line="240" w:lineRule="auto"/>
      </w:pPr>
      <w:r>
        <w:separator/>
      </w:r>
    </w:p>
  </w:endnote>
  <w:endnote w:type="continuationSeparator" w:id="0">
    <w:p w14:paraId="5A0459EB" w14:textId="77777777" w:rsidR="00EA3650" w:rsidRDefault="00EA3650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6F3711" w14:textId="77777777" w:rsidR="00EA3650" w:rsidRDefault="00EA3650" w:rsidP="00A54F9C">
      <w:pPr>
        <w:spacing w:after="0" w:line="240" w:lineRule="auto"/>
      </w:pPr>
      <w:r>
        <w:separator/>
      </w:r>
    </w:p>
  </w:footnote>
  <w:footnote w:type="continuationSeparator" w:id="0">
    <w:p w14:paraId="0340A1EC" w14:textId="77777777" w:rsidR="00EA3650" w:rsidRDefault="00EA3650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810675">
    <w:abstractNumId w:val="0"/>
  </w:num>
  <w:num w:numId="2" w16cid:durableId="2129004000">
    <w:abstractNumId w:val="10"/>
  </w:num>
  <w:num w:numId="3" w16cid:durableId="123203733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55478014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322297">
    <w:abstractNumId w:val="36"/>
  </w:num>
  <w:num w:numId="6" w16cid:durableId="1123615771">
    <w:abstractNumId w:val="15"/>
  </w:num>
  <w:num w:numId="7" w16cid:durableId="77943814">
    <w:abstractNumId w:val="29"/>
  </w:num>
  <w:num w:numId="8" w16cid:durableId="194696111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54459147">
    <w:abstractNumId w:val="37"/>
  </w:num>
  <w:num w:numId="10" w16cid:durableId="1706908620">
    <w:abstractNumId w:val="3"/>
  </w:num>
  <w:num w:numId="11" w16cid:durableId="931014454">
    <w:abstractNumId w:val="31"/>
  </w:num>
  <w:num w:numId="12" w16cid:durableId="1764719576">
    <w:abstractNumId w:val="27"/>
  </w:num>
  <w:num w:numId="13" w16cid:durableId="649595129">
    <w:abstractNumId w:val="26"/>
  </w:num>
  <w:num w:numId="14" w16cid:durableId="1206869044">
    <w:abstractNumId w:val="7"/>
  </w:num>
  <w:num w:numId="15" w16cid:durableId="377559674">
    <w:abstractNumId w:val="2"/>
  </w:num>
  <w:num w:numId="16" w16cid:durableId="91900684">
    <w:abstractNumId w:val="30"/>
  </w:num>
  <w:num w:numId="17" w16cid:durableId="250701106">
    <w:abstractNumId w:val="6"/>
  </w:num>
  <w:num w:numId="18" w16cid:durableId="748582427">
    <w:abstractNumId w:val="24"/>
  </w:num>
  <w:num w:numId="19" w16cid:durableId="1674645358">
    <w:abstractNumId w:val="23"/>
  </w:num>
  <w:num w:numId="20" w16cid:durableId="931624161">
    <w:abstractNumId w:val="5"/>
  </w:num>
  <w:num w:numId="21" w16cid:durableId="1496993001">
    <w:abstractNumId w:val="14"/>
  </w:num>
  <w:num w:numId="22" w16cid:durableId="298846302">
    <w:abstractNumId w:val="9"/>
  </w:num>
  <w:num w:numId="23" w16cid:durableId="1123842933">
    <w:abstractNumId w:val="32"/>
  </w:num>
  <w:num w:numId="24" w16cid:durableId="1145707968">
    <w:abstractNumId w:val="42"/>
  </w:num>
  <w:num w:numId="25" w16cid:durableId="1514340982">
    <w:abstractNumId w:val="17"/>
  </w:num>
  <w:num w:numId="26" w16cid:durableId="1038167841">
    <w:abstractNumId w:val="21"/>
  </w:num>
  <w:num w:numId="27" w16cid:durableId="892278090">
    <w:abstractNumId w:val="41"/>
  </w:num>
  <w:num w:numId="28" w16cid:durableId="1694766686">
    <w:abstractNumId w:val="4"/>
  </w:num>
  <w:num w:numId="29" w16cid:durableId="1680155010">
    <w:abstractNumId w:val="1"/>
  </w:num>
  <w:num w:numId="30" w16cid:durableId="1603757555">
    <w:abstractNumId w:val="16"/>
  </w:num>
  <w:num w:numId="31" w16cid:durableId="498615955">
    <w:abstractNumId w:val="8"/>
  </w:num>
  <w:num w:numId="32" w16cid:durableId="783235422">
    <w:abstractNumId w:val="35"/>
  </w:num>
  <w:num w:numId="33" w16cid:durableId="459300134">
    <w:abstractNumId w:val="11"/>
  </w:num>
  <w:num w:numId="34" w16cid:durableId="339115643">
    <w:abstractNumId w:val="12"/>
  </w:num>
  <w:num w:numId="35" w16cid:durableId="1956594395">
    <w:abstractNumId w:val="38"/>
  </w:num>
  <w:num w:numId="36" w16cid:durableId="804159240">
    <w:abstractNumId w:val="28"/>
  </w:num>
  <w:num w:numId="37" w16cid:durableId="294676185">
    <w:abstractNumId w:val="18"/>
  </w:num>
  <w:num w:numId="38" w16cid:durableId="361714412">
    <w:abstractNumId w:val="33"/>
  </w:num>
  <w:num w:numId="39" w16cid:durableId="1205293530">
    <w:abstractNumId w:val="25"/>
  </w:num>
  <w:num w:numId="40" w16cid:durableId="112213233">
    <w:abstractNumId w:val="22"/>
  </w:num>
  <w:num w:numId="41" w16cid:durableId="1109357548">
    <w:abstractNumId w:val="13"/>
  </w:num>
  <w:num w:numId="42" w16cid:durableId="1372343836">
    <w:abstractNumId w:val="40"/>
  </w:num>
  <w:num w:numId="43" w16cid:durableId="392316977">
    <w:abstractNumId w:val="39"/>
  </w:num>
  <w:num w:numId="44" w16cid:durableId="158171506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4F09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45B95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1EB9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B7B96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CE0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48BE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5C1A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1094"/>
    <w:rsid w:val="00C2213C"/>
    <w:rsid w:val="00C242B2"/>
    <w:rsid w:val="00C25CBD"/>
    <w:rsid w:val="00C34B59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B6AC5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DF7D0F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3650"/>
    <w:rsid w:val="00EA74B9"/>
    <w:rsid w:val="00EA74E8"/>
    <w:rsid w:val="00EA7897"/>
    <w:rsid w:val="00EB183C"/>
    <w:rsid w:val="00EB6DC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1060</Words>
  <Characters>6047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ОКН-Марточкина</cp:lastModifiedBy>
  <cp:revision>2</cp:revision>
  <cp:lastPrinted>2025-08-04T07:50:00Z</cp:lastPrinted>
  <dcterms:created xsi:type="dcterms:W3CDTF">2025-11-22T08:00:00Z</dcterms:created>
  <dcterms:modified xsi:type="dcterms:W3CDTF">2025-11-22T08:00:00Z</dcterms:modified>
</cp:coreProperties>
</file>