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0717F08" w:rsidR="00306C60" w:rsidRPr="00306C60" w:rsidRDefault="00306C60" w:rsidP="00A65EC2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академика-геолога И.М.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Губкина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1978г., </w:t>
      </w:r>
      <w:proofErr w:type="spellStart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proofErr w:type="spellEnd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Р.А. Агафонов, расположенного по адресу: 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Лениногорск, ул. </w:t>
      </w:r>
      <w:proofErr w:type="spellStart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академика-геолога 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И.М. Губкина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1978г., расположенного по адресу: Республика Татарстан, 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Лениногорск, ул. </w:t>
      </w:r>
      <w:proofErr w:type="spellStart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2A3BA2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2C5F33B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A65EC2" w:rsidRPr="00A65EC2">
        <w:rPr>
          <w:color w:val="000000"/>
          <w:sz w:val="28"/>
          <w:szCs w:val="28"/>
        </w:rPr>
        <w:t>«Бюст академика-геолога И.М.</w:t>
      </w:r>
      <w:r w:rsidR="00A65EC2">
        <w:rPr>
          <w:color w:val="000000"/>
          <w:sz w:val="28"/>
          <w:szCs w:val="28"/>
        </w:rPr>
        <w:t xml:space="preserve"> </w:t>
      </w:r>
      <w:r w:rsidR="00A65EC2" w:rsidRPr="00A65EC2">
        <w:rPr>
          <w:color w:val="000000"/>
          <w:sz w:val="28"/>
          <w:szCs w:val="28"/>
        </w:rPr>
        <w:t xml:space="preserve">Губкина, 1978г., </w:t>
      </w:r>
      <w:proofErr w:type="spellStart"/>
      <w:r w:rsidR="00A65EC2" w:rsidRPr="00A65EC2">
        <w:rPr>
          <w:color w:val="000000"/>
          <w:sz w:val="28"/>
          <w:szCs w:val="28"/>
        </w:rPr>
        <w:t>ск</w:t>
      </w:r>
      <w:proofErr w:type="spellEnd"/>
      <w:r w:rsidR="00A65EC2" w:rsidRPr="00A65EC2">
        <w:rPr>
          <w:color w:val="000000"/>
          <w:sz w:val="28"/>
          <w:szCs w:val="28"/>
        </w:rPr>
        <w:t>. Р.А. Агафонов, расположенн</w:t>
      </w:r>
      <w:r w:rsidR="00A65EC2">
        <w:rPr>
          <w:color w:val="000000"/>
          <w:sz w:val="28"/>
          <w:szCs w:val="28"/>
        </w:rPr>
        <w:t>ый</w:t>
      </w:r>
      <w:r w:rsidR="00A65EC2" w:rsidRPr="00A65EC2">
        <w:rPr>
          <w:color w:val="000000"/>
          <w:sz w:val="28"/>
          <w:szCs w:val="28"/>
        </w:rPr>
        <w:t xml:space="preserve"> по адресу: </w:t>
      </w:r>
      <w:r w:rsidR="00A65EC2">
        <w:rPr>
          <w:color w:val="000000"/>
          <w:sz w:val="28"/>
          <w:szCs w:val="28"/>
        </w:rPr>
        <w:t xml:space="preserve">Республика Татарстан, </w:t>
      </w:r>
      <w:r w:rsidR="00A65EC2" w:rsidRPr="00A65EC2">
        <w:rPr>
          <w:color w:val="000000"/>
          <w:sz w:val="28"/>
          <w:szCs w:val="28"/>
        </w:rPr>
        <w:t>г.</w:t>
      </w:r>
      <w:r w:rsidR="00A65EC2">
        <w:rPr>
          <w:color w:val="000000"/>
          <w:sz w:val="28"/>
          <w:szCs w:val="28"/>
        </w:rPr>
        <w:t xml:space="preserve"> </w:t>
      </w:r>
      <w:r w:rsidR="00A65EC2" w:rsidRPr="00A65EC2">
        <w:rPr>
          <w:color w:val="000000"/>
          <w:sz w:val="28"/>
          <w:szCs w:val="28"/>
        </w:rPr>
        <w:t xml:space="preserve">Лениногорск, ул. </w:t>
      </w:r>
      <w:proofErr w:type="spellStart"/>
      <w:r w:rsidR="00A65EC2" w:rsidRPr="00A65EC2">
        <w:rPr>
          <w:color w:val="000000"/>
          <w:sz w:val="28"/>
          <w:szCs w:val="28"/>
        </w:rPr>
        <w:t>Агадуллина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A65EC2" w:rsidRPr="00A65EC2">
        <w:rPr>
          <w:color w:val="000000"/>
          <w:sz w:val="28"/>
          <w:szCs w:val="28"/>
        </w:rPr>
        <w:t>«Бюст академика-геолога И.М. Губкина</w:t>
      </w:r>
      <w:r w:rsidR="00A65EC2">
        <w:rPr>
          <w:color w:val="000000"/>
          <w:sz w:val="28"/>
          <w:szCs w:val="28"/>
        </w:rPr>
        <w:t>»</w:t>
      </w:r>
      <w:r w:rsidR="00A65EC2" w:rsidRPr="00A65EC2">
        <w:rPr>
          <w:color w:val="000000"/>
          <w:sz w:val="28"/>
          <w:szCs w:val="28"/>
        </w:rPr>
        <w:t>, 1978г.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3A3E5D" w:rsidRPr="003A3E5D">
        <w:rPr>
          <w:color w:val="000000"/>
          <w:sz w:val="28"/>
          <w:szCs w:val="28"/>
        </w:rPr>
        <w:t xml:space="preserve">Республика Татарстан, </w:t>
      </w:r>
      <w:r w:rsidR="00A65EC2" w:rsidRPr="00A65EC2">
        <w:rPr>
          <w:color w:val="000000"/>
          <w:sz w:val="28"/>
          <w:szCs w:val="28"/>
        </w:rPr>
        <w:t xml:space="preserve">г. Лениногорск, ул. </w:t>
      </w:r>
      <w:proofErr w:type="spellStart"/>
      <w:r w:rsidR="00A65EC2" w:rsidRPr="00A65EC2">
        <w:rPr>
          <w:color w:val="000000"/>
          <w:sz w:val="28"/>
          <w:szCs w:val="28"/>
        </w:rPr>
        <w:t>Агадуллина</w:t>
      </w:r>
      <w:proofErr w:type="spellEnd"/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44A4E41A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A65EC2" w:rsidRPr="00A65EC2">
        <w:rPr>
          <w:color w:val="000000"/>
          <w:sz w:val="28"/>
          <w:szCs w:val="28"/>
        </w:rPr>
        <w:t>«Бюст академика-геолога И.М. Губкина</w:t>
      </w:r>
      <w:r w:rsidR="00A65EC2">
        <w:rPr>
          <w:color w:val="000000"/>
          <w:sz w:val="28"/>
          <w:szCs w:val="28"/>
        </w:rPr>
        <w:t>»</w:t>
      </w:r>
      <w:r w:rsidR="00A65EC2" w:rsidRPr="00A65EC2">
        <w:rPr>
          <w:color w:val="000000"/>
          <w:sz w:val="28"/>
          <w:szCs w:val="28"/>
        </w:rPr>
        <w:t>, 1978г.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F23689">
        <w:rPr>
          <w:color w:val="000000"/>
          <w:sz w:val="28"/>
          <w:szCs w:val="28"/>
        </w:rPr>
        <w:t xml:space="preserve">расположенного по адресу: </w:t>
      </w:r>
      <w:r w:rsidR="00A65EC2" w:rsidRPr="00A65EC2">
        <w:rPr>
          <w:color w:val="000000"/>
          <w:sz w:val="28"/>
          <w:szCs w:val="28"/>
        </w:rPr>
        <w:t xml:space="preserve">Республика Татарстан, г. Лениногорск, ул. </w:t>
      </w:r>
      <w:proofErr w:type="spellStart"/>
      <w:r w:rsidR="00A65EC2" w:rsidRPr="00A65EC2">
        <w:rPr>
          <w:color w:val="000000"/>
          <w:sz w:val="28"/>
          <w:szCs w:val="28"/>
        </w:rPr>
        <w:t>Агадуллина</w:t>
      </w:r>
      <w:proofErr w:type="spellEnd"/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238B0E7C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академика-геолога И.М. Губкина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1978г., расположенного по адресу: Республика Татарстан, г. Лениногорск, ул. </w:t>
      </w:r>
      <w:proofErr w:type="spellStart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494BFD9" w14:textId="147EA900" w:rsidR="003A3E5D" w:rsidRDefault="00A65EC2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академика-геолога И.М. Губкина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1978г., расположенного по адресу: Республика Татарстан, г. Лениногорск, ул. </w:t>
      </w:r>
      <w:proofErr w:type="spellStart"/>
      <w:r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</w:p>
    <w:p w14:paraId="556C39DD" w14:textId="77777777" w:rsidR="00A65EC2" w:rsidRPr="00BD0B94" w:rsidRDefault="00A65EC2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0491BAA" w14:textId="544CAF89" w:rsidR="00E61D4E" w:rsidRPr="00D25155" w:rsidRDefault="00A54F9C" w:rsidP="00A65EC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академика-геолога И.М. Губкина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1978г., расположенного по адресу: Республика Татарстан, г. Лениногорск, ул. </w:t>
      </w:r>
      <w:proofErr w:type="spellStart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5EC2">
        <w:rPr>
          <w:b/>
          <w:noProof/>
          <w:sz w:val="20"/>
          <w:lang w:eastAsia="ru-RU"/>
        </w:rPr>
        <w:drawing>
          <wp:inline distT="0" distB="0" distL="0" distR="0" wp14:anchorId="1CF6F702" wp14:editId="423E1ECE">
            <wp:extent cx="4628464" cy="5172075"/>
            <wp:effectExtent l="19050" t="19050" r="20320" b="9525"/>
            <wp:docPr id="48" name="Рисунок 47" descr="План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(18).jpg"/>
                    <pic:cNvPicPr/>
                  </pic:nvPicPr>
                  <pic:blipFill rotWithShape="1">
                    <a:blip r:embed="rId11" cstate="print"/>
                    <a:srcRect l="3445" t="9412" r="3226" b="16845"/>
                    <a:stretch/>
                  </pic:blipFill>
                  <pic:spPr bwMode="auto">
                    <a:xfrm>
                      <a:off x="0" y="0"/>
                      <a:ext cx="4638176" cy="51829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65CF23B5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816"/>
        <w:gridCol w:w="73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1E9491E8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A65E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5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10188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12401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="0010188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961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6A0FB33D" w:rsidR="009C7F41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академика-геолога И.М. Губкина</w:t>
      </w:r>
      <w:r w:rsid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1978г., расположенного по адресу: Республика Татарстан, г. Лениногорск, ул. </w:t>
      </w:r>
      <w:proofErr w:type="spellStart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4A3EB14A" w:rsidR="00081D4B" w:rsidRPr="00EA1D13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академика-геолога И.М. Губкина», 1978г., расположенного по адресу: Республика Татарстан, г. Лениногорск, ул. </w:t>
      </w:r>
      <w:proofErr w:type="spellStart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0188D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879D716" w:rsidR="0010188D" w:rsidRPr="0010188D" w:rsidRDefault="0010188D" w:rsidP="0010188D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>от точки 1 в северо-восточном направлении на расстоянии 5,80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10188D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553D457A" w:rsidR="0010188D" w:rsidRPr="0010188D" w:rsidRDefault="0010188D" w:rsidP="0010188D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>от точки 2 в юго-восточном направлении на расстоянии 5,88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10188D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2A9F3509" w:rsidR="0010188D" w:rsidRPr="0010188D" w:rsidRDefault="0010188D" w:rsidP="0010188D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>от точки 3 в юго-западном направлении на расстоянии 5,80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10188D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255E3C1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38C25A56" w:rsidR="0010188D" w:rsidRPr="0010188D" w:rsidRDefault="0010188D" w:rsidP="0010188D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>от точки 4 в северо-западном направлении на расстоянии 5,88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C6CAF8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4D60D6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9849804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A88D37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675CEA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C03958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71406B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A985B00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421DD3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0800BA9" w14:textId="77777777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7777777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75DB9AB9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академика-геолога И.М. Губкина», 1978г., расположенного по адресу: Республика Татарстан, г. Лениногорск, ул. </w:t>
      </w:r>
      <w:proofErr w:type="spellStart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10188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F749B96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344092.85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FBAAFB7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2327914.74</w:t>
            </w:r>
          </w:p>
        </w:tc>
      </w:tr>
      <w:tr w:rsidR="0010188D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B30B229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344093.88</w:t>
            </w:r>
          </w:p>
        </w:tc>
        <w:tc>
          <w:tcPr>
            <w:tcW w:w="4394" w:type="dxa"/>
          </w:tcPr>
          <w:p w14:paraId="6D4F5F53" w14:textId="7ADF6331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2327920.45</w:t>
            </w:r>
          </w:p>
        </w:tc>
      </w:tr>
      <w:tr w:rsidR="0010188D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A839986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344088.09</w:t>
            </w:r>
          </w:p>
        </w:tc>
        <w:tc>
          <w:tcPr>
            <w:tcW w:w="4394" w:type="dxa"/>
          </w:tcPr>
          <w:p w14:paraId="3F2757DB" w14:textId="172C9417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2327921.49</w:t>
            </w:r>
          </w:p>
        </w:tc>
      </w:tr>
      <w:tr w:rsidR="0010188D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DB53793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344087.06</w:t>
            </w:r>
          </w:p>
        </w:tc>
        <w:tc>
          <w:tcPr>
            <w:tcW w:w="4394" w:type="dxa"/>
          </w:tcPr>
          <w:p w14:paraId="10AC08F9" w14:textId="0BB19530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2327915.78</w:t>
            </w:r>
          </w:p>
        </w:tc>
      </w:tr>
      <w:tr w:rsidR="0010188D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5AD3069E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344092.85</w:t>
            </w:r>
          </w:p>
        </w:tc>
        <w:tc>
          <w:tcPr>
            <w:tcW w:w="4394" w:type="dxa"/>
          </w:tcPr>
          <w:p w14:paraId="7A09D87F" w14:textId="794ECDA6" w:rsidR="0010188D" w:rsidRPr="0010188D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88D">
              <w:rPr>
                <w:rFonts w:ascii="Times New Roman" w:hAnsi="Times New Roman" w:cs="Times New Roman"/>
                <w:sz w:val="28"/>
                <w:szCs w:val="28"/>
              </w:rPr>
              <w:t>2327914.74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856C66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623D6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D15CBC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5A2B37" w14:textId="31953440" w:rsidR="00981670" w:rsidRDefault="00981670" w:rsidP="00A336AD">
      <w:pPr>
        <w:rPr>
          <w:color w:val="000000"/>
          <w:sz w:val="28"/>
          <w:szCs w:val="28"/>
        </w:rPr>
      </w:pPr>
    </w:p>
    <w:p w14:paraId="25AD05E1" w14:textId="77777777" w:rsidR="00981670" w:rsidRDefault="00981670" w:rsidP="00A336AD">
      <w:pPr>
        <w:rPr>
          <w:color w:val="000000"/>
          <w:sz w:val="28"/>
          <w:szCs w:val="28"/>
        </w:rPr>
      </w:pPr>
    </w:p>
    <w:p w14:paraId="6CF0498B" w14:textId="77777777" w:rsidR="00981670" w:rsidRDefault="00981670" w:rsidP="00A336AD">
      <w:pPr>
        <w:rPr>
          <w:color w:val="000000"/>
          <w:sz w:val="28"/>
          <w:szCs w:val="28"/>
        </w:rPr>
      </w:pPr>
    </w:p>
    <w:p w14:paraId="6132FCE0" w14:textId="77777777" w:rsidR="00981670" w:rsidRDefault="00981670" w:rsidP="00A336AD">
      <w:pPr>
        <w:rPr>
          <w:color w:val="000000"/>
          <w:sz w:val="28"/>
          <w:szCs w:val="28"/>
        </w:rPr>
      </w:pPr>
    </w:p>
    <w:p w14:paraId="5C34B91E" w14:textId="77777777" w:rsidR="00981670" w:rsidRPr="00A336AD" w:rsidRDefault="00981670" w:rsidP="00A336AD">
      <w:pPr>
        <w:rPr>
          <w:color w:val="000000"/>
          <w:sz w:val="28"/>
          <w:szCs w:val="28"/>
        </w:rPr>
      </w:pPr>
    </w:p>
    <w:p w14:paraId="7845BC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5587A225" w:rsidR="003855A4" w:rsidRPr="003A3E5D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академика-геолога И.М. Губкина», 1978г., расположенного по адресу: Республика Татарстан, г. Лениногорск, ул. </w:t>
      </w:r>
      <w:proofErr w:type="spellStart"/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</w:p>
    <w:p w14:paraId="28D2AA88" w14:textId="227D8CB7" w:rsidR="00EA7897" w:rsidRDefault="00EA7897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599CA736" w14:textId="79380F71" w:rsidR="00BC6C56" w:rsidRDefault="00F23689" w:rsidP="0010188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10188D" w:rsidRPr="0010188D">
        <w:rPr>
          <w:sz w:val="28"/>
          <w:szCs w:val="28"/>
        </w:rPr>
        <w:t>в центральной части г. Лениногорска, возле дома</w:t>
      </w:r>
      <w:r w:rsidR="0010188D">
        <w:rPr>
          <w:sz w:val="28"/>
          <w:szCs w:val="28"/>
        </w:rPr>
        <w:t xml:space="preserve"> </w:t>
      </w:r>
      <w:r w:rsidR="0010188D" w:rsidRPr="0010188D">
        <w:rPr>
          <w:sz w:val="28"/>
          <w:szCs w:val="28"/>
        </w:rPr>
        <w:t>№</w:t>
      </w:r>
      <w:r w:rsidR="0010188D">
        <w:rPr>
          <w:sz w:val="28"/>
          <w:szCs w:val="28"/>
        </w:rPr>
        <w:t xml:space="preserve"> </w:t>
      </w:r>
      <w:r w:rsidR="0010188D" w:rsidRPr="0010188D">
        <w:rPr>
          <w:sz w:val="28"/>
          <w:szCs w:val="28"/>
        </w:rPr>
        <w:t xml:space="preserve">2 по ул. </w:t>
      </w:r>
      <w:proofErr w:type="spellStart"/>
      <w:r w:rsidR="0010188D" w:rsidRPr="0010188D">
        <w:rPr>
          <w:sz w:val="28"/>
          <w:szCs w:val="28"/>
        </w:rPr>
        <w:t>Агадуллина</w:t>
      </w:r>
      <w:proofErr w:type="spellEnd"/>
      <w:r w:rsidR="0010188D">
        <w:rPr>
          <w:sz w:val="28"/>
          <w:szCs w:val="28"/>
        </w:rPr>
        <w:t>.</w:t>
      </w:r>
    </w:p>
    <w:p w14:paraId="0E572776" w14:textId="77777777" w:rsidR="0010188D" w:rsidRDefault="0010188D" w:rsidP="0010188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10188D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 xml:space="preserve">: </w:t>
      </w:r>
      <w:r w:rsidRPr="0010188D">
        <w:rPr>
          <w:sz w:val="28"/>
          <w:szCs w:val="28"/>
        </w:rPr>
        <w:t>квадратная конфигурация в плане;</w:t>
      </w:r>
      <w:r>
        <w:rPr>
          <w:sz w:val="28"/>
          <w:szCs w:val="28"/>
        </w:rPr>
        <w:t xml:space="preserve"> </w:t>
      </w:r>
      <w:r w:rsidRPr="0010188D">
        <w:rPr>
          <w:sz w:val="28"/>
          <w:szCs w:val="28"/>
        </w:rPr>
        <w:t>высотные отметки по верхней точке памятника</w:t>
      </w:r>
      <w:r>
        <w:rPr>
          <w:sz w:val="28"/>
          <w:szCs w:val="28"/>
        </w:rPr>
        <w:t>.</w:t>
      </w:r>
    </w:p>
    <w:p w14:paraId="1E035D74" w14:textId="4D2C1CED" w:rsidR="00030361" w:rsidRDefault="0010188D" w:rsidP="0010188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10188D">
        <w:rPr>
          <w:sz w:val="28"/>
          <w:szCs w:val="28"/>
        </w:rPr>
        <w:t>Пьедестал</w:t>
      </w:r>
      <w:r>
        <w:rPr>
          <w:sz w:val="28"/>
          <w:szCs w:val="28"/>
        </w:rPr>
        <w:t xml:space="preserve">. </w:t>
      </w:r>
      <w:r w:rsidRPr="0010188D">
        <w:rPr>
          <w:sz w:val="28"/>
          <w:szCs w:val="28"/>
        </w:rPr>
        <w:t>Колонна квадратного сечения из армированного бетона, сужающаяся к верху.</w:t>
      </w:r>
    </w:p>
    <w:p w14:paraId="2DFC22BD" w14:textId="6CF29541" w:rsidR="0010188D" w:rsidRPr="0010188D" w:rsidRDefault="0010188D" w:rsidP="0010188D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Бюст. </w:t>
      </w:r>
      <w:r w:rsidRPr="0010188D">
        <w:rPr>
          <w:sz w:val="28"/>
          <w:szCs w:val="28"/>
        </w:rPr>
        <w:t>Бетонный бюст, изображающий Губкина И.М.</w:t>
      </w: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9BA57DA" w14:textId="77777777" w:rsidR="007874BF" w:rsidRPr="005F7388" w:rsidRDefault="007874BF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CCFCC9F" w14:textId="77777777" w:rsidR="00BC6C56" w:rsidRDefault="00BC6C5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A8148DC" w14:textId="77777777" w:rsidR="0010188D" w:rsidRDefault="0010188D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F1FFACD" w14:textId="77777777" w:rsidR="0010188D" w:rsidRDefault="0010188D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1DD192D" w14:textId="77777777" w:rsidR="00BC6C56" w:rsidRDefault="00BC6C5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48090C8A" w:rsidR="003855A4" w:rsidRPr="003A3E5D" w:rsidRDefault="00A65EC2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«Бюст академика-геолога И.М. Губкина», 1978г., расположенного по адресу: Республика Татарстан, г. Лениногорск, ул. </w:t>
      </w:r>
      <w:proofErr w:type="spellStart"/>
      <w:r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Агадуллина</w:t>
      </w:r>
      <w:proofErr w:type="spellEnd"/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B40AE5B" w14:textId="2B687E20" w:rsidR="0010188D" w:rsidRPr="009C7F41" w:rsidRDefault="0010188D" w:rsidP="001018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88D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центральной части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188D">
              <w:rPr>
                <w:rFonts w:ascii="Times New Roman" w:hAnsi="Times New Roman" w:cs="Times New Roman"/>
                <w:sz w:val="24"/>
                <w:szCs w:val="24"/>
              </w:rPr>
              <w:t xml:space="preserve">г. Лениногорска, возле дома № 2 по ул. </w:t>
            </w:r>
            <w:proofErr w:type="spellStart"/>
            <w:r w:rsidRPr="0010188D">
              <w:rPr>
                <w:rFonts w:ascii="Times New Roman" w:hAnsi="Times New Roman" w:cs="Times New Roman"/>
                <w:sz w:val="24"/>
                <w:szCs w:val="24"/>
              </w:rPr>
              <w:t>Агадуллина</w:t>
            </w:r>
            <w:proofErr w:type="spellEnd"/>
          </w:p>
          <w:p w14:paraId="2AF3A7AF" w14:textId="62192FF7" w:rsidR="00C62BEE" w:rsidRPr="009C7F41" w:rsidRDefault="00C62BEE" w:rsidP="001018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27461F90" w:rsidR="005B77E4" w:rsidRDefault="0010188D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4835A3AA" wp14:editId="07EA5A55">
                  <wp:extent cx="3341359" cy="3733800"/>
                  <wp:effectExtent l="19050" t="19050" r="12065" b="19050"/>
                  <wp:docPr id="1874670959" name="Рисунок 47" descr="План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(18).jpg"/>
                          <pic:cNvPicPr/>
                        </pic:nvPicPr>
                        <pic:blipFill rotWithShape="1">
                          <a:blip r:embed="rId11" cstate="print"/>
                          <a:srcRect l="3445" t="9412" r="3226" b="16845"/>
                          <a:stretch/>
                        </pic:blipFill>
                        <pic:spPr bwMode="auto">
                          <a:xfrm>
                            <a:off x="0" y="0"/>
                            <a:ext cx="3359337" cy="3753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6279EDE" w14:textId="5C6A7CFD" w:rsidR="0010188D" w:rsidRPr="009C7F41" w:rsidRDefault="0010188D" w:rsidP="0010188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188D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квадратная конфигурация в плане; высотные отметки по верхней точке памятника</w:t>
            </w:r>
          </w:p>
          <w:p w14:paraId="2EDEA04F" w14:textId="1E1B470D" w:rsidR="00C25CBD" w:rsidRPr="009C7F41" w:rsidRDefault="00C25CBD" w:rsidP="0010188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59731A95" w:rsidR="00BC6C56" w:rsidRDefault="0010188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CFA211" wp14:editId="71BF87BD">
                  <wp:extent cx="3031666" cy="4000500"/>
                  <wp:effectExtent l="0" t="0" r="0" b="0"/>
                  <wp:docPr id="45" name="Рисунок 39" descr="Без имени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050" cy="400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447307B" w:rsidR="00981670" w:rsidRPr="00C81763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981670" w:rsidRPr="007F4776" w14:paraId="778A0EEA" w14:textId="77777777" w:rsidTr="00EF1206">
        <w:tc>
          <w:tcPr>
            <w:tcW w:w="560" w:type="dxa"/>
          </w:tcPr>
          <w:p w14:paraId="53D1983C" w14:textId="10138B8B" w:rsidR="00981670" w:rsidRPr="009C7F41" w:rsidRDefault="00981670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3688" w:type="dxa"/>
          </w:tcPr>
          <w:p w14:paraId="2ACA1256" w14:textId="3B69EDEF" w:rsidR="00981670" w:rsidRPr="00981670" w:rsidRDefault="0010188D" w:rsidP="0010188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188D">
              <w:rPr>
                <w:rFonts w:ascii="Times New Roman" w:eastAsia="Calibri" w:hAnsi="Times New Roman" w:cs="Times New Roman"/>
                <w:sz w:val="24"/>
                <w:szCs w:val="24"/>
              </w:rPr>
              <w:t>Пьедестал. Колонна квадратного сечения из армированного бетона, сужающаяся к верху</w:t>
            </w:r>
          </w:p>
        </w:tc>
        <w:tc>
          <w:tcPr>
            <w:tcW w:w="5528" w:type="dxa"/>
          </w:tcPr>
          <w:p w14:paraId="3573996E" w14:textId="2BC5DE6B" w:rsidR="00981670" w:rsidRDefault="0010188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37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F28124" wp14:editId="52512CDA">
                  <wp:extent cx="3260725" cy="4302760"/>
                  <wp:effectExtent l="19050" t="0" r="0" b="0"/>
                  <wp:docPr id="46" name="Рисунок 39" descr="Без имени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430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E2D3C" w14:textId="3BC7F06A" w:rsidR="00981670" w:rsidRPr="00DE227E" w:rsidRDefault="0010188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10188D">
              <w:rPr>
                <w:rFonts w:ascii="Times New Roman" w:hAnsi="Times New Roman" w:cs="Times New Roman"/>
                <w:noProof/>
                <w:lang w:eastAsia="ru-RU"/>
              </w:rPr>
              <w:t>Рис.3. Вид с юго-запада</w:t>
            </w:r>
          </w:p>
        </w:tc>
      </w:tr>
      <w:tr w:rsidR="0010188D" w:rsidRPr="007F4776" w14:paraId="5986E982" w14:textId="77777777" w:rsidTr="00EF1206">
        <w:tc>
          <w:tcPr>
            <w:tcW w:w="560" w:type="dxa"/>
          </w:tcPr>
          <w:p w14:paraId="116F4B40" w14:textId="01692CCE" w:rsidR="0010188D" w:rsidRDefault="0010188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75A69663" w14:textId="7215BDE4" w:rsidR="0010188D" w:rsidRPr="0010188D" w:rsidRDefault="0010188D" w:rsidP="0010188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188D">
              <w:rPr>
                <w:rFonts w:ascii="Times New Roman" w:eastAsia="Calibri" w:hAnsi="Times New Roman" w:cs="Times New Roman"/>
                <w:sz w:val="24"/>
                <w:szCs w:val="24"/>
              </w:rPr>
              <w:t>Бюст. Бетонный бюст, изображающий Губкина И.М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EAF752C" w14:textId="77777777" w:rsidR="0010188D" w:rsidRDefault="0010188D" w:rsidP="00DF7D0F">
            <w:pPr>
              <w:autoSpaceDE w:val="0"/>
              <w:autoSpaceDN w:val="0"/>
              <w:adjustRightInd w:val="0"/>
              <w:jc w:val="center"/>
              <w:rPr>
                <w:b/>
                <w:noProof/>
                <w:spacing w:val="-5"/>
                <w:sz w:val="20"/>
                <w:lang w:eastAsia="ru-RU"/>
              </w:rPr>
            </w:pPr>
            <w:r w:rsidRPr="0085370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615C61" wp14:editId="1321E0B1">
                  <wp:extent cx="3260725" cy="4302760"/>
                  <wp:effectExtent l="19050" t="0" r="0" b="0"/>
                  <wp:docPr id="47" name="Рисунок 39" descr="Без имени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430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44064" w14:textId="4E5B7D60" w:rsidR="0010188D" w:rsidRPr="0010188D" w:rsidRDefault="0010188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 w:rsidRPr="0010188D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Рис.4. Вид на бюст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FEF25" w14:textId="77777777" w:rsidR="002A6EB5" w:rsidRDefault="002A6EB5" w:rsidP="00A54F9C">
      <w:pPr>
        <w:spacing w:after="0" w:line="240" w:lineRule="auto"/>
      </w:pPr>
      <w:r>
        <w:separator/>
      </w:r>
    </w:p>
  </w:endnote>
  <w:endnote w:type="continuationSeparator" w:id="0">
    <w:p w14:paraId="7206D9CB" w14:textId="77777777" w:rsidR="002A6EB5" w:rsidRDefault="002A6EB5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946A9" w14:textId="77777777" w:rsidR="002A6EB5" w:rsidRDefault="002A6EB5" w:rsidP="00A54F9C">
      <w:pPr>
        <w:spacing w:after="0" w:line="240" w:lineRule="auto"/>
      </w:pPr>
      <w:r>
        <w:separator/>
      </w:r>
    </w:p>
  </w:footnote>
  <w:footnote w:type="continuationSeparator" w:id="0">
    <w:p w14:paraId="739BE077" w14:textId="77777777" w:rsidR="002A6EB5" w:rsidRDefault="002A6EB5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0675">
    <w:abstractNumId w:val="0"/>
  </w:num>
  <w:num w:numId="2" w16cid:durableId="2129004000">
    <w:abstractNumId w:val="10"/>
  </w:num>
  <w:num w:numId="3" w16cid:durableId="12320373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36"/>
  </w:num>
  <w:num w:numId="6" w16cid:durableId="1123615771">
    <w:abstractNumId w:val="15"/>
  </w:num>
  <w:num w:numId="7" w16cid:durableId="77943814">
    <w:abstractNumId w:val="29"/>
  </w:num>
  <w:num w:numId="8" w16cid:durableId="19469611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37"/>
  </w:num>
  <w:num w:numId="10" w16cid:durableId="1706908620">
    <w:abstractNumId w:val="3"/>
  </w:num>
  <w:num w:numId="11" w16cid:durableId="931014454">
    <w:abstractNumId w:val="31"/>
  </w:num>
  <w:num w:numId="12" w16cid:durableId="1764719576">
    <w:abstractNumId w:val="27"/>
  </w:num>
  <w:num w:numId="13" w16cid:durableId="649595129">
    <w:abstractNumId w:val="26"/>
  </w:num>
  <w:num w:numId="14" w16cid:durableId="1206869044">
    <w:abstractNumId w:val="7"/>
  </w:num>
  <w:num w:numId="15" w16cid:durableId="377559674">
    <w:abstractNumId w:val="2"/>
  </w:num>
  <w:num w:numId="16" w16cid:durableId="91900684">
    <w:abstractNumId w:val="30"/>
  </w:num>
  <w:num w:numId="17" w16cid:durableId="250701106">
    <w:abstractNumId w:val="6"/>
  </w:num>
  <w:num w:numId="18" w16cid:durableId="748582427">
    <w:abstractNumId w:val="24"/>
  </w:num>
  <w:num w:numId="19" w16cid:durableId="1674645358">
    <w:abstractNumId w:val="23"/>
  </w:num>
  <w:num w:numId="20" w16cid:durableId="931624161">
    <w:abstractNumId w:val="5"/>
  </w:num>
  <w:num w:numId="21" w16cid:durableId="1496993001">
    <w:abstractNumId w:val="14"/>
  </w:num>
  <w:num w:numId="22" w16cid:durableId="298846302">
    <w:abstractNumId w:val="9"/>
  </w:num>
  <w:num w:numId="23" w16cid:durableId="1123842933">
    <w:abstractNumId w:val="32"/>
  </w:num>
  <w:num w:numId="24" w16cid:durableId="1145707968">
    <w:abstractNumId w:val="42"/>
  </w:num>
  <w:num w:numId="25" w16cid:durableId="1514340982">
    <w:abstractNumId w:val="17"/>
  </w:num>
  <w:num w:numId="26" w16cid:durableId="1038167841">
    <w:abstractNumId w:val="21"/>
  </w:num>
  <w:num w:numId="27" w16cid:durableId="892278090">
    <w:abstractNumId w:val="41"/>
  </w:num>
  <w:num w:numId="28" w16cid:durableId="1694766686">
    <w:abstractNumId w:val="4"/>
  </w:num>
  <w:num w:numId="29" w16cid:durableId="1680155010">
    <w:abstractNumId w:val="1"/>
  </w:num>
  <w:num w:numId="30" w16cid:durableId="1603757555">
    <w:abstractNumId w:val="16"/>
  </w:num>
  <w:num w:numId="31" w16cid:durableId="498615955">
    <w:abstractNumId w:val="8"/>
  </w:num>
  <w:num w:numId="32" w16cid:durableId="783235422">
    <w:abstractNumId w:val="35"/>
  </w:num>
  <w:num w:numId="33" w16cid:durableId="459300134">
    <w:abstractNumId w:val="11"/>
  </w:num>
  <w:num w:numId="34" w16cid:durableId="339115643">
    <w:abstractNumId w:val="12"/>
  </w:num>
  <w:num w:numId="35" w16cid:durableId="1956594395">
    <w:abstractNumId w:val="38"/>
  </w:num>
  <w:num w:numId="36" w16cid:durableId="804159240">
    <w:abstractNumId w:val="28"/>
  </w:num>
  <w:num w:numId="37" w16cid:durableId="294676185">
    <w:abstractNumId w:val="18"/>
  </w:num>
  <w:num w:numId="38" w16cid:durableId="361714412">
    <w:abstractNumId w:val="33"/>
  </w:num>
  <w:num w:numId="39" w16cid:durableId="1205293530">
    <w:abstractNumId w:val="25"/>
  </w:num>
  <w:num w:numId="40" w16cid:durableId="112213233">
    <w:abstractNumId w:val="22"/>
  </w:num>
  <w:num w:numId="41" w16cid:durableId="1109357548">
    <w:abstractNumId w:val="13"/>
  </w:num>
  <w:num w:numId="42" w16cid:durableId="1372343836">
    <w:abstractNumId w:val="40"/>
  </w:num>
  <w:num w:numId="43" w16cid:durableId="392316977">
    <w:abstractNumId w:val="39"/>
  </w:num>
  <w:num w:numId="44" w16cid:durableId="15817150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2025-08-04T07:50:00Z</cp:lastPrinted>
  <dcterms:created xsi:type="dcterms:W3CDTF">2025-11-23T09:29:00Z</dcterms:created>
  <dcterms:modified xsi:type="dcterms:W3CDTF">2025-11-23T09:29:00Z</dcterms:modified>
</cp:coreProperties>
</file>