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5368C0" w:rsidRPr="00475E2A" w:rsidTr="005368C0">
        <w:trPr>
          <w:trHeight w:val="2172"/>
        </w:trPr>
        <w:tc>
          <w:tcPr>
            <w:tcW w:w="4253" w:type="dxa"/>
          </w:tcPr>
          <w:p w:rsidR="005368C0" w:rsidRPr="00475E2A" w:rsidRDefault="005368C0" w:rsidP="00B340C6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475E2A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5368C0" w:rsidRPr="00475E2A" w:rsidRDefault="005368C0" w:rsidP="00B340C6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475E2A">
              <w:rPr>
                <w:bCs/>
                <w:spacing w:val="-10"/>
                <w:sz w:val="28"/>
                <w:szCs w:val="28"/>
              </w:rPr>
              <w:t>РЕСПУБЛИКИ ТАТАРСТАН</w:t>
            </w:r>
          </w:p>
          <w:p w:rsidR="005368C0" w:rsidRPr="00475E2A" w:rsidRDefault="005368C0" w:rsidP="00B340C6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475E2A">
              <w:rPr>
                <w:noProof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71552" behindDoc="0" locked="0" layoutInCell="1" allowOverlap="1" wp14:anchorId="5B5B2D10" wp14:editId="53DCADA1">
                      <wp:simplePos x="0" y="0"/>
                      <wp:positionH relativeFrom="column">
                        <wp:posOffset>1904</wp:posOffset>
                      </wp:positionH>
                      <wp:positionV relativeFrom="paragraph">
                        <wp:posOffset>828040</wp:posOffset>
                      </wp:positionV>
                      <wp:extent cx="6296025" cy="9525"/>
                      <wp:effectExtent l="0" t="0" r="28575" b="28575"/>
                      <wp:wrapNone/>
                      <wp:docPr id="14" name="Прямая соединительная линия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296025" cy="95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B32BBF" id="Прямая соединительная линия 14" o:spid="_x0000_s1026" style="position:absolute;flip:y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5.2pt" to="495.9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" strokecolor="black [3213]" strokeweight="1pt">
                      <o:lock v:ext="edit" shapetype="f"/>
                    </v:line>
                  </w:pict>
                </mc:Fallback>
              </mc:AlternateContent>
            </w:r>
            <w:r w:rsidRPr="00475E2A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5368C0" w:rsidRPr="00475E2A" w:rsidRDefault="005368C0" w:rsidP="00993677">
            <w:pPr>
              <w:jc w:val="both"/>
              <w:rPr>
                <w:sz w:val="28"/>
                <w:szCs w:val="28"/>
              </w:rPr>
            </w:pPr>
          </w:p>
          <w:p w:rsidR="005368C0" w:rsidRPr="00475E2A" w:rsidRDefault="005368C0" w:rsidP="00993677">
            <w:pPr>
              <w:jc w:val="both"/>
            </w:pPr>
            <w:r w:rsidRPr="00475E2A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3FDEC21" wp14:editId="4F588461">
                  <wp:extent cx="723900" cy="723900"/>
                  <wp:effectExtent l="0" t="0" r="0" b="0"/>
                  <wp:docPr id="15" name="Рисунок 15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68C0" w:rsidRPr="00475E2A" w:rsidRDefault="005368C0" w:rsidP="00993677">
            <w:pPr>
              <w:jc w:val="both"/>
            </w:pPr>
          </w:p>
          <w:p w:rsidR="005368C0" w:rsidRPr="00475E2A" w:rsidRDefault="005368C0" w:rsidP="00993677">
            <w:pPr>
              <w:jc w:val="both"/>
            </w:pPr>
          </w:p>
        </w:tc>
        <w:tc>
          <w:tcPr>
            <w:tcW w:w="4395" w:type="dxa"/>
          </w:tcPr>
          <w:p w:rsidR="005368C0" w:rsidRPr="00475E2A" w:rsidRDefault="005368C0" w:rsidP="00B340C6">
            <w:pPr>
              <w:jc w:val="center"/>
              <w:rPr>
                <w:sz w:val="28"/>
                <w:szCs w:val="28"/>
                <w:lang w:val="tt-RU"/>
              </w:rPr>
            </w:pPr>
            <w:r w:rsidRPr="00475E2A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5368C0" w:rsidRPr="00475E2A" w:rsidRDefault="005368C0" w:rsidP="00B340C6">
            <w:pPr>
              <w:jc w:val="center"/>
              <w:rPr>
                <w:kern w:val="2"/>
              </w:rPr>
            </w:pPr>
          </w:p>
          <w:p w:rsidR="005368C0" w:rsidRPr="00475E2A" w:rsidRDefault="005368C0" w:rsidP="00B340C6">
            <w:pPr>
              <w:jc w:val="center"/>
              <w:rPr>
                <w:lang w:val="tt-RU"/>
              </w:rPr>
            </w:pPr>
          </w:p>
        </w:tc>
      </w:tr>
    </w:tbl>
    <w:p w:rsidR="005368C0" w:rsidRPr="00475E2A" w:rsidRDefault="005368C0" w:rsidP="00993677">
      <w:pPr>
        <w:jc w:val="both"/>
      </w:pPr>
      <w:r w:rsidRPr="00475E2A">
        <w:t xml:space="preserve">                                                                                                                              </w:t>
      </w:r>
    </w:p>
    <w:p w:rsidR="005368C0" w:rsidRPr="00475E2A" w:rsidRDefault="00B340C6" w:rsidP="00993677">
      <w:pPr>
        <w:pStyle w:val="Noeeu1"/>
        <w:jc w:val="both"/>
        <w:rPr>
          <w:b/>
        </w:rPr>
      </w:pPr>
      <w:r w:rsidRPr="00475E2A">
        <w:rPr>
          <w:b/>
        </w:rPr>
        <w:t xml:space="preserve">           </w:t>
      </w:r>
      <w:r w:rsidR="005368C0" w:rsidRPr="00475E2A">
        <w:rPr>
          <w:b/>
        </w:rPr>
        <w:t xml:space="preserve">ПРИКАЗ                          </w:t>
      </w:r>
      <w:r w:rsidRPr="00475E2A">
        <w:rPr>
          <w:b/>
        </w:rPr>
        <w:t xml:space="preserve">                              </w:t>
      </w:r>
      <w:r w:rsidR="005368C0" w:rsidRPr="00475E2A">
        <w:rPr>
          <w:b/>
        </w:rPr>
        <w:t xml:space="preserve">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5368C0" w:rsidRPr="00475E2A" w:rsidTr="00B340C6">
        <w:trPr>
          <w:trHeight w:val="289"/>
        </w:trPr>
        <w:tc>
          <w:tcPr>
            <w:tcW w:w="3369" w:type="dxa"/>
            <w:tcBorders>
              <w:bottom w:val="single" w:sz="6" w:space="0" w:color="auto"/>
            </w:tcBorders>
          </w:tcPr>
          <w:p w:rsidR="005368C0" w:rsidRPr="00475E2A" w:rsidRDefault="005368C0" w:rsidP="00993677">
            <w:pPr>
              <w:pStyle w:val="Noeeu1"/>
              <w:jc w:val="both"/>
            </w:pPr>
          </w:p>
        </w:tc>
        <w:tc>
          <w:tcPr>
            <w:tcW w:w="3010" w:type="dxa"/>
          </w:tcPr>
          <w:p w:rsidR="00B340C6" w:rsidRPr="00475E2A" w:rsidRDefault="00B340C6" w:rsidP="00B340C6">
            <w:pPr>
              <w:spacing w:line="300" w:lineRule="exact"/>
              <w:jc w:val="center"/>
              <w:rPr>
                <w:sz w:val="28"/>
              </w:rPr>
            </w:pPr>
            <w:r w:rsidRPr="00475E2A">
              <w:rPr>
                <w:sz w:val="28"/>
              </w:rPr>
              <w:t>г. Казань</w:t>
            </w:r>
          </w:p>
          <w:p w:rsidR="005368C0" w:rsidRPr="00475E2A" w:rsidRDefault="005368C0" w:rsidP="00993677">
            <w:pPr>
              <w:pStyle w:val="Noeeu1"/>
              <w:jc w:val="both"/>
            </w:pPr>
          </w:p>
        </w:tc>
        <w:tc>
          <w:tcPr>
            <w:tcW w:w="443" w:type="dxa"/>
          </w:tcPr>
          <w:p w:rsidR="005368C0" w:rsidRPr="00475E2A" w:rsidRDefault="005368C0" w:rsidP="00993677">
            <w:pPr>
              <w:pStyle w:val="Noeeu1"/>
              <w:jc w:val="both"/>
            </w:pP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5368C0" w:rsidRPr="00475E2A" w:rsidRDefault="005368C0" w:rsidP="00993677">
            <w:pPr>
              <w:pStyle w:val="Noeeu1"/>
              <w:jc w:val="both"/>
            </w:pPr>
          </w:p>
        </w:tc>
      </w:tr>
    </w:tbl>
    <w:p w:rsidR="005368C0" w:rsidRPr="00475E2A" w:rsidRDefault="005368C0" w:rsidP="00993677">
      <w:pPr>
        <w:jc w:val="both"/>
        <w:rPr>
          <w:sz w:val="28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5368C0" w:rsidRPr="00475E2A" w:rsidTr="005368C0">
        <w:trPr>
          <w:jc w:val="center"/>
        </w:trPr>
        <w:tc>
          <w:tcPr>
            <w:tcW w:w="10205" w:type="dxa"/>
          </w:tcPr>
          <w:p w:rsidR="005368C0" w:rsidRPr="00475E2A" w:rsidRDefault="005368C0" w:rsidP="00665185">
            <w:pPr>
              <w:pStyle w:val="ConsPlusTitle"/>
              <w:ind w:right="4708"/>
              <w:jc w:val="both"/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</w:pPr>
            <w:r w:rsidRPr="00475E2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 утверждении административного </w:t>
            </w:r>
            <w:r w:rsidR="008E4245" w:rsidRPr="00475E2A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>регламента</w:t>
            </w:r>
            <w:r w:rsidR="00665185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 xml:space="preserve"> </w:t>
            </w:r>
            <w:r w:rsidRPr="00475E2A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>предоставления государственной</w:t>
            </w:r>
            <w:r w:rsidRPr="00475E2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8E4245" w:rsidRPr="00475E2A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>услуги</w:t>
            </w:r>
            <w:r w:rsidR="00665185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 xml:space="preserve"> </w:t>
            </w:r>
            <w:r w:rsidRPr="00475E2A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>по предоставлению</w:t>
            </w:r>
            <w:r w:rsidR="008E4245" w:rsidRPr="00475E2A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 xml:space="preserve"> сведений о наличии или</w:t>
            </w:r>
            <w:r w:rsidR="00665185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 xml:space="preserve"> </w:t>
            </w:r>
            <w:r w:rsidRPr="00475E2A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 xml:space="preserve">отсутствии </w:t>
            </w:r>
            <w:r w:rsidR="008E4245" w:rsidRPr="00475E2A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>объектов культурного наследия,</w:t>
            </w:r>
            <w:r w:rsidR="00665185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 xml:space="preserve"> </w:t>
            </w:r>
            <w:r w:rsidRPr="00475E2A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 xml:space="preserve">включенных </w:t>
            </w:r>
            <w:r w:rsidR="008E4245" w:rsidRPr="00475E2A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>в единый государственный реестр</w:t>
            </w:r>
            <w:r w:rsidR="00665185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 xml:space="preserve"> </w:t>
            </w:r>
            <w:r w:rsidRPr="00475E2A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>объектов к</w:t>
            </w:r>
            <w:r w:rsidR="008E4245" w:rsidRPr="00475E2A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>ультурного наследия (памятников</w:t>
            </w:r>
            <w:r w:rsidR="00665185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 xml:space="preserve"> </w:t>
            </w:r>
            <w:r w:rsidRPr="00475E2A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>истории</w:t>
            </w:r>
            <w:r w:rsidR="008E4245" w:rsidRPr="00475E2A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 xml:space="preserve"> и культуры) народов Российской</w:t>
            </w:r>
            <w:r w:rsidR="00665185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 xml:space="preserve"> </w:t>
            </w:r>
            <w:r w:rsidRPr="00475E2A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 xml:space="preserve">Федерации, и </w:t>
            </w:r>
            <w:r w:rsidR="008E4245" w:rsidRPr="00475E2A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>выявленных объектов культурного</w:t>
            </w:r>
            <w:r w:rsidR="00665185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 xml:space="preserve"> </w:t>
            </w:r>
            <w:r w:rsidRPr="00475E2A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>наследия на</w:t>
            </w:r>
            <w:r w:rsidR="008E4245" w:rsidRPr="00475E2A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 xml:space="preserve"> землях, подлежащих воздействию</w:t>
            </w:r>
            <w:r w:rsidR="00665185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 xml:space="preserve"> </w:t>
            </w:r>
            <w:r w:rsidRPr="00475E2A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>земляных, стр</w:t>
            </w:r>
            <w:r w:rsidR="008E4245" w:rsidRPr="00475E2A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>оительных, мелиоративных,</w:t>
            </w:r>
            <w:r w:rsidR="00665185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 xml:space="preserve"> </w:t>
            </w:r>
            <w:r w:rsidRPr="00475E2A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>хозяйственных ра</w:t>
            </w:r>
            <w:r w:rsidR="00665185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 xml:space="preserve">бот, предусмотренных статьей 25 </w:t>
            </w:r>
            <w:r w:rsidRPr="00475E2A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>Лесного коде</w:t>
            </w:r>
            <w:r w:rsidR="008E4245" w:rsidRPr="00475E2A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>кса Российской Федерации, работ</w:t>
            </w:r>
            <w:r w:rsidR="00665185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 xml:space="preserve"> </w:t>
            </w:r>
            <w:r w:rsidRPr="00475E2A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>по использован</w:t>
            </w:r>
            <w:r w:rsidR="008E4245" w:rsidRPr="00475E2A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>ию лесов (за исключением работ,</w:t>
            </w:r>
            <w:r w:rsidR="00665185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 xml:space="preserve"> </w:t>
            </w:r>
            <w:r w:rsidRPr="00475E2A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 xml:space="preserve">указанных в пунктах 3, </w:t>
            </w:r>
            <w:r w:rsidR="008E4245" w:rsidRPr="00475E2A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>4 и 7 части 1 статьи 25</w:t>
            </w:r>
            <w:r w:rsidR="00665185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 xml:space="preserve"> </w:t>
            </w:r>
            <w:r w:rsidR="008E4245" w:rsidRPr="00475E2A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>Лесного к</w:t>
            </w:r>
            <w:r w:rsidRPr="00475E2A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>одекса Российской Федерации) и иных работ</w:t>
            </w:r>
          </w:p>
          <w:p w:rsidR="005368C0" w:rsidRPr="00475E2A" w:rsidRDefault="005368C0" w:rsidP="0099367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06BF" w:rsidRPr="00475E2A" w:rsidRDefault="00D706BF" w:rsidP="00993677">
      <w:pPr>
        <w:pStyle w:val="a3"/>
        <w:ind w:left="0" w:firstLine="0"/>
        <w:rPr>
          <w:b/>
        </w:rPr>
      </w:pPr>
    </w:p>
    <w:p w:rsidR="00D706BF" w:rsidRPr="00475E2A" w:rsidRDefault="0012213F" w:rsidP="00993677">
      <w:pPr>
        <w:pStyle w:val="a3"/>
        <w:ind w:left="0"/>
      </w:pPr>
      <w:r w:rsidRPr="00475E2A">
        <w:t>В</w:t>
      </w:r>
      <w:r w:rsidRPr="00475E2A">
        <w:rPr>
          <w:spacing w:val="77"/>
        </w:rPr>
        <w:t xml:space="preserve"> </w:t>
      </w:r>
      <w:r w:rsidRPr="00475E2A">
        <w:t>соответствии</w:t>
      </w:r>
      <w:r w:rsidRPr="00475E2A">
        <w:rPr>
          <w:spacing w:val="45"/>
          <w:w w:val="150"/>
        </w:rPr>
        <w:t xml:space="preserve"> </w:t>
      </w:r>
      <w:r w:rsidRPr="00475E2A">
        <w:t>с</w:t>
      </w:r>
      <w:r w:rsidRPr="00475E2A">
        <w:rPr>
          <w:spacing w:val="45"/>
          <w:w w:val="150"/>
        </w:rPr>
        <w:t xml:space="preserve"> </w:t>
      </w:r>
      <w:r w:rsidRPr="00475E2A">
        <w:t>Федеральным</w:t>
      </w:r>
      <w:r w:rsidRPr="00475E2A">
        <w:rPr>
          <w:spacing w:val="79"/>
        </w:rPr>
        <w:t xml:space="preserve"> </w:t>
      </w:r>
      <w:r w:rsidRPr="00475E2A">
        <w:t>законом</w:t>
      </w:r>
      <w:r w:rsidRPr="00475E2A">
        <w:rPr>
          <w:spacing w:val="45"/>
          <w:w w:val="150"/>
        </w:rPr>
        <w:t xml:space="preserve"> </w:t>
      </w:r>
      <w:r w:rsidRPr="00475E2A">
        <w:t>от</w:t>
      </w:r>
      <w:r w:rsidRPr="00475E2A">
        <w:rPr>
          <w:spacing w:val="45"/>
          <w:w w:val="150"/>
        </w:rPr>
        <w:t xml:space="preserve"> </w:t>
      </w:r>
      <w:r w:rsidRPr="00475E2A">
        <w:t>25</w:t>
      </w:r>
      <w:r w:rsidRPr="00475E2A">
        <w:rPr>
          <w:spacing w:val="45"/>
          <w:w w:val="150"/>
        </w:rPr>
        <w:t xml:space="preserve"> </w:t>
      </w:r>
      <w:r w:rsidRPr="00475E2A">
        <w:t>июня</w:t>
      </w:r>
      <w:r w:rsidRPr="00475E2A">
        <w:rPr>
          <w:spacing w:val="79"/>
        </w:rPr>
        <w:t xml:space="preserve"> </w:t>
      </w:r>
      <w:r w:rsidRPr="00475E2A">
        <w:t>2002</w:t>
      </w:r>
      <w:r w:rsidRPr="00475E2A">
        <w:rPr>
          <w:spacing w:val="45"/>
          <w:w w:val="150"/>
        </w:rPr>
        <w:t xml:space="preserve"> </w:t>
      </w:r>
      <w:r w:rsidRPr="00475E2A">
        <w:t>года</w:t>
      </w:r>
      <w:r w:rsidRPr="00475E2A">
        <w:rPr>
          <w:spacing w:val="45"/>
          <w:w w:val="150"/>
        </w:rPr>
        <w:t xml:space="preserve"> </w:t>
      </w:r>
      <w:r w:rsidRPr="00475E2A">
        <w:t>№</w:t>
      </w:r>
      <w:r w:rsidRPr="00475E2A">
        <w:rPr>
          <w:spacing w:val="80"/>
        </w:rPr>
        <w:t xml:space="preserve"> </w:t>
      </w:r>
      <w:r w:rsidRPr="00475E2A">
        <w:t>73-</w:t>
      </w:r>
      <w:r w:rsidRPr="00475E2A">
        <w:rPr>
          <w:spacing w:val="-5"/>
        </w:rPr>
        <w:t>ФЗ</w:t>
      </w:r>
      <w:r w:rsidR="00AC52B1" w:rsidRPr="00475E2A">
        <w:t xml:space="preserve"> </w:t>
      </w:r>
      <w:r w:rsidRPr="00475E2A">
        <w:t>«Об</w:t>
      </w:r>
      <w:r w:rsidRPr="00475E2A">
        <w:rPr>
          <w:spacing w:val="-2"/>
        </w:rPr>
        <w:t xml:space="preserve"> </w:t>
      </w:r>
      <w:r w:rsidRPr="00475E2A">
        <w:t>объектах культурного наследия (памятниках истории и культуры) народов Российской</w:t>
      </w:r>
      <w:r w:rsidRPr="00475E2A">
        <w:rPr>
          <w:spacing w:val="40"/>
        </w:rPr>
        <w:t xml:space="preserve"> </w:t>
      </w:r>
      <w:r w:rsidRPr="00475E2A">
        <w:t>Федерации»,</w:t>
      </w:r>
      <w:r w:rsidRPr="00475E2A">
        <w:rPr>
          <w:spacing w:val="40"/>
        </w:rPr>
        <w:t xml:space="preserve"> </w:t>
      </w:r>
      <w:r w:rsidRPr="00475E2A">
        <w:t>Федеральным</w:t>
      </w:r>
      <w:r w:rsidRPr="00475E2A">
        <w:rPr>
          <w:spacing w:val="40"/>
        </w:rPr>
        <w:t xml:space="preserve"> </w:t>
      </w:r>
      <w:r w:rsidRPr="00475E2A">
        <w:t>законом</w:t>
      </w:r>
      <w:r w:rsidRPr="00475E2A">
        <w:rPr>
          <w:spacing w:val="40"/>
        </w:rPr>
        <w:t xml:space="preserve"> </w:t>
      </w:r>
      <w:r w:rsidRPr="00475E2A">
        <w:t>от</w:t>
      </w:r>
      <w:r w:rsidRPr="00475E2A">
        <w:rPr>
          <w:spacing w:val="40"/>
        </w:rPr>
        <w:t xml:space="preserve"> </w:t>
      </w:r>
      <w:r w:rsidRPr="00475E2A">
        <w:t>27</w:t>
      </w:r>
      <w:r w:rsidRPr="00475E2A">
        <w:rPr>
          <w:spacing w:val="40"/>
        </w:rPr>
        <w:t xml:space="preserve"> </w:t>
      </w:r>
      <w:r w:rsidRPr="00475E2A">
        <w:t>июля</w:t>
      </w:r>
      <w:r w:rsidRPr="00475E2A">
        <w:rPr>
          <w:spacing w:val="40"/>
        </w:rPr>
        <w:t xml:space="preserve"> </w:t>
      </w:r>
      <w:r w:rsidRPr="00475E2A">
        <w:t>2010</w:t>
      </w:r>
      <w:r w:rsidRPr="00475E2A">
        <w:rPr>
          <w:spacing w:val="40"/>
        </w:rPr>
        <w:t xml:space="preserve"> </w:t>
      </w:r>
      <w:r w:rsidRPr="00475E2A">
        <w:t>года</w:t>
      </w:r>
      <w:r w:rsidRPr="00475E2A">
        <w:rPr>
          <w:spacing w:val="40"/>
        </w:rPr>
        <w:t xml:space="preserve"> </w:t>
      </w:r>
      <w:r w:rsidRPr="00475E2A">
        <w:t>№</w:t>
      </w:r>
      <w:r w:rsidRPr="00475E2A">
        <w:rPr>
          <w:spacing w:val="40"/>
        </w:rPr>
        <w:t xml:space="preserve"> </w:t>
      </w:r>
      <w:r w:rsidRPr="00475E2A">
        <w:t>210-ФЗ</w:t>
      </w:r>
      <w:r w:rsidR="00390AD5" w:rsidRPr="00475E2A">
        <w:t xml:space="preserve"> </w:t>
      </w:r>
      <w:r w:rsidRPr="00475E2A">
        <w:t>«Об</w:t>
      </w:r>
      <w:r w:rsidRPr="00475E2A">
        <w:rPr>
          <w:spacing w:val="-2"/>
        </w:rPr>
        <w:t xml:space="preserve"> </w:t>
      </w:r>
      <w:r w:rsidRPr="00475E2A">
        <w:t xml:space="preserve">организации предоставления государственных и муниципальных услуг», </w:t>
      </w:r>
      <w:hyperlink r:id="rId8">
        <w:r w:rsidRPr="00475E2A">
          <w:t>постановлением</w:t>
        </w:r>
      </w:hyperlink>
      <w:r w:rsidRPr="00475E2A">
        <w:rPr>
          <w:spacing w:val="40"/>
        </w:rPr>
        <w:t xml:space="preserve"> </w:t>
      </w:r>
      <w:r w:rsidRPr="00475E2A">
        <w:t>Кабинета</w:t>
      </w:r>
      <w:r w:rsidRPr="00475E2A">
        <w:rPr>
          <w:spacing w:val="40"/>
        </w:rPr>
        <w:t xml:space="preserve"> </w:t>
      </w:r>
      <w:r w:rsidRPr="00475E2A">
        <w:t>Министров</w:t>
      </w:r>
      <w:r w:rsidRPr="00475E2A">
        <w:rPr>
          <w:spacing w:val="40"/>
        </w:rPr>
        <w:t xml:space="preserve"> </w:t>
      </w:r>
      <w:r w:rsidRPr="00475E2A">
        <w:t>Республики</w:t>
      </w:r>
      <w:r w:rsidRPr="00475E2A">
        <w:rPr>
          <w:spacing w:val="40"/>
        </w:rPr>
        <w:t xml:space="preserve"> </w:t>
      </w:r>
      <w:r w:rsidRPr="00475E2A">
        <w:t>Татарстан</w:t>
      </w:r>
      <w:r w:rsidRPr="00475E2A">
        <w:rPr>
          <w:spacing w:val="40"/>
        </w:rPr>
        <w:t xml:space="preserve"> </w:t>
      </w:r>
      <w:r w:rsidRPr="00475E2A">
        <w:t>от</w:t>
      </w:r>
      <w:r w:rsidRPr="00475E2A">
        <w:rPr>
          <w:spacing w:val="40"/>
        </w:rPr>
        <w:t xml:space="preserve"> </w:t>
      </w:r>
      <w:r w:rsidRPr="00475E2A">
        <w:t>28</w:t>
      </w:r>
      <w:r w:rsidRPr="00475E2A">
        <w:rPr>
          <w:spacing w:val="40"/>
        </w:rPr>
        <w:t xml:space="preserve"> </w:t>
      </w:r>
      <w:r w:rsidRPr="00475E2A">
        <w:t>февраля</w:t>
      </w:r>
      <w:r w:rsidRPr="00475E2A">
        <w:rPr>
          <w:spacing w:val="40"/>
        </w:rPr>
        <w:t xml:space="preserve"> </w:t>
      </w:r>
      <w:r w:rsidRPr="00475E2A">
        <w:t>2022</w:t>
      </w:r>
      <w:r w:rsidR="00390AD5" w:rsidRPr="00475E2A">
        <w:t xml:space="preserve"> </w:t>
      </w:r>
      <w:r w:rsidRPr="00475E2A">
        <w:t>№</w:t>
      </w:r>
      <w:r w:rsidRPr="00475E2A">
        <w:rPr>
          <w:spacing w:val="-3"/>
        </w:rPr>
        <w:t xml:space="preserve"> </w:t>
      </w:r>
      <w:r w:rsidRPr="00475E2A">
        <w:t>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 приказываю:</w:t>
      </w:r>
    </w:p>
    <w:p w:rsidR="00D706BF" w:rsidRPr="00475E2A" w:rsidRDefault="00D706BF" w:rsidP="00993677">
      <w:pPr>
        <w:pStyle w:val="a3"/>
        <w:ind w:left="0" w:firstLine="0"/>
        <w:rPr>
          <w:sz w:val="20"/>
        </w:rPr>
      </w:pPr>
    </w:p>
    <w:p w:rsidR="00D706BF" w:rsidRPr="00475E2A" w:rsidRDefault="0012213F" w:rsidP="00993677">
      <w:pPr>
        <w:pStyle w:val="a4"/>
        <w:numPr>
          <w:ilvl w:val="0"/>
          <w:numId w:val="9"/>
        </w:numPr>
        <w:tabs>
          <w:tab w:val="left" w:pos="1134"/>
        </w:tabs>
        <w:ind w:left="0" w:right="0" w:firstLine="709"/>
        <w:rPr>
          <w:sz w:val="28"/>
        </w:rPr>
      </w:pPr>
      <w:r w:rsidRPr="00475E2A">
        <w:rPr>
          <w:sz w:val="28"/>
        </w:rPr>
        <w:t xml:space="preserve">Утвердить прилагаемый Административный </w:t>
      </w:r>
      <w:hyperlink r:id="rId9">
        <w:r w:rsidRPr="00475E2A">
          <w:rPr>
            <w:sz w:val="28"/>
          </w:rPr>
          <w:t>регламент</w:t>
        </w:r>
      </w:hyperlink>
      <w:r w:rsidRPr="00475E2A">
        <w:rPr>
          <w:sz w:val="28"/>
        </w:rPr>
        <w:t xml:space="preserve"> Комитета Республики</w:t>
      </w:r>
      <w:r w:rsidRPr="00475E2A">
        <w:rPr>
          <w:spacing w:val="-5"/>
          <w:sz w:val="28"/>
        </w:rPr>
        <w:t xml:space="preserve"> </w:t>
      </w:r>
      <w:r w:rsidRPr="00475E2A">
        <w:rPr>
          <w:sz w:val="28"/>
        </w:rPr>
        <w:t>Татарстан</w:t>
      </w:r>
      <w:r w:rsidRPr="00475E2A">
        <w:rPr>
          <w:spacing w:val="-5"/>
          <w:sz w:val="28"/>
        </w:rPr>
        <w:t xml:space="preserve"> </w:t>
      </w:r>
      <w:r w:rsidRPr="00475E2A">
        <w:rPr>
          <w:sz w:val="28"/>
        </w:rPr>
        <w:t>по</w:t>
      </w:r>
      <w:r w:rsidRPr="00475E2A">
        <w:rPr>
          <w:spacing w:val="-4"/>
          <w:sz w:val="28"/>
        </w:rPr>
        <w:t xml:space="preserve"> </w:t>
      </w:r>
      <w:r w:rsidRPr="00475E2A">
        <w:rPr>
          <w:sz w:val="28"/>
        </w:rPr>
        <w:t>охране</w:t>
      </w:r>
      <w:r w:rsidRPr="00475E2A">
        <w:rPr>
          <w:spacing w:val="-5"/>
          <w:sz w:val="28"/>
        </w:rPr>
        <w:t xml:space="preserve"> </w:t>
      </w:r>
      <w:r w:rsidRPr="00475E2A">
        <w:rPr>
          <w:sz w:val="28"/>
        </w:rPr>
        <w:t>объектов</w:t>
      </w:r>
      <w:r w:rsidRPr="00475E2A">
        <w:rPr>
          <w:spacing w:val="-5"/>
          <w:sz w:val="28"/>
        </w:rPr>
        <w:t xml:space="preserve"> </w:t>
      </w:r>
      <w:r w:rsidRPr="00475E2A">
        <w:rPr>
          <w:sz w:val="28"/>
        </w:rPr>
        <w:t>культурного</w:t>
      </w:r>
      <w:r w:rsidRPr="00475E2A">
        <w:rPr>
          <w:spacing w:val="-4"/>
          <w:sz w:val="28"/>
        </w:rPr>
        <w:t xml:space="preserve"> </w:t>
      </w:r>
      <w:r w:rsidRPr="00475E2A">
        <w:rPr>
          <w:sz w:val="28"/>
        </w:rPr>
        <w:t>наследия по</w:t>
      </w:r>
      <w:r w:rsidRPr="00475E2A">
        <w:rPr>
          <w:spacing w:val="-4"/>
          <w:sz w:val="28"/>
        </w:rPr>
        <w:t xml:space="preserve"> </w:t>
      </w:r>
      <w:r w:rsidRPr="00475E2A">
        <w:rPr>
          <w:sz w:val="28"/>
        </w:rPr>
        <w:t xml:space="preserve">предоставлению государственной услуги «Предоставление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</w:t>
      </w:r>
      <w:r w:rsidRPr="00475E2A">
        <w:rPr>
          <w:sz w:val="28"/>
        </w:rPr>
        <w:lastRenderedPageBreak/>
        <w:t>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</w:t>
      </w:r>
      <w:r w:rsidRPr="00475E2A">
        <w:rPr>
          <w:spacing w:val="-18"/>
          <w:sz w:val="28"/>
        </w:rPr>
        <w:t xml:space="preserve"> </w:t>
      </w:r>
      <w:r w:rsidRPr="00475E2A">
        <w:rPr>
          <w:sz w:val="28"/>
        </w:rPr>
        <w:t>предусмотренных</w:t>
      </w:r>
      <w:r w:rsidRPr="00475E2A">
        <w:rPr>
          <w:spacing w:val="-17"/>
          <w:sz w:val="28"/>
        </w:rPr>
        <w:t xml:space="preserve"> </w:t>
      </w:r>
      <w:r w:rsidRPr="00475E2A">
        <w:rPr>
          <w:sz w:val="28"/>
        </w:rPr>
        <w:t>статьей</w:t>
      </w:r>
      <w:r w:rsidRPr="00475E2A">
        <w:rPr>
          <w:spacing w:val="-18"/>
          <w:sz w:val="28"/>
        </w:rPr>
        <w:t xml:space="preserve"> </w:t>
      </w:r>
      <w:r w:rsidRPr="00475E2A">
        <w:rPr>
          <w:sz w:val="28"/>
        </w:rPr>
        <w:t>25</w:t>
      </w:r>
      <w:r w:rsidRPr="00475E2A">
        <w:rPr>
          <w:spacing w:val="-17"/>
          <w:sz w:val="28"/>
        </w:rPr>
        <w:t xml:space="preserve"> </w:t>
      </w:r>
      <w:r w:rsidRPr="00475E2A">
        <w:rPr>
          <w:sz w:val="28"/>
        </w:rPr>
        <w:t>Лесного</w:t>
      </w:r>
      <w:r w:rsidRPr="00475E2A">
        <w:rPr>
          <w:spacing w:val="-18"/>
          <w:sz w:val="28"/>
        </w:rPr>
        <w:t xml:space="preserve"> </w:t>
      </w:r>
      <w:r w:rsidRPr="00475E2A">
        <w:rPr>
          <w:sz w:val="28"/>
        </w:rPr>
        <w:t>кодекса</w:t>
      </w:r>
      <w:r w:rsidRPr="00475E2A">
        <w:rPr>
          <w:spacing w:val="-17"/>
          <w:sz w:val="28"/>
        </w:rPr>
        <w:t xml:space="preserve"> </w:t>
      </w:r>
      <w:r w:rsidRPr="00475E2A">
        <w:rPr>
          <w:sz w:val="28"/>
        </w:rPr>
        <w:t>Российской</w:t>
      </w:r>
      <w:r w:rsidRPr="00475E2A">
        <w:rPr>
          <w:spacing w:val="-18"/>
          <w:sz w:val="28"/>
        </w:rPr>
        <w:t xml:space="preserve"> </w:t>
      </w:r>
      <w:r w:rsidRPr="00475E2A">
        <w:rPr>
          <w:sz w:val="28"/>
        </w:rPr>
        <w:t>Федерации,</w:t>
      </w:r>
      <w:r w:rsidRPr="00475E2A">
        <w:rPr>
          <w:spacing w:val="-17"/>
          <w:sz w:val="28"/>
        </w:rPr>
        <w:t xml:space="preserve"> </w:t>
      </w:r>
      <w:r w:rsidRPr="00475E2A">
        <w:rPr>
          <w:sz w:val="28"/>
        </w:rPr>
        <w:t>работ</w:t>
      </w:r>
      <w:r w:rsidRPr="00475E2A">
        <w:rPr>
          <w:spacing w:val="-18"/>
          <w:sz w:val="28"/>
        </w:rPr>
        <w:t xml:space="preserve"> </w:t>
      </w:r>
      <w:r w:rsidRPr="00475E2A">
        <w:rPr>
          <w:sz w:val="28"/>
        </w:rPr>
        <w:t>по использованию лесов (за исключением работ, указанных в пунктах 3, 4 и 7 части 1 статьи 25 Лесного кодекса Российской Федерации) и иных работ».</w:t>
      </w:r>
    </w:p>
    <w:p w:rsidR="00345C24" w:rsidRPr="00475E2A" w:rsidRDefault="0012213F" w:rsidP="00993677">
      <w:pPr>
        <w:pStyle w:val="a4"/>
        <w:numPr>
          <w:ilvl w:val="0"/>
          <w:numId w:val="9"/>
        </w:numPr>
        <w:tabs>
          <w:tab w:val="left" w:pos="1134"/>
        </w:tabs>
        <w:ind w:left="0" w:right="0" w:firstLine="709"/>
        <w:rPr>
          <w:sz w:val="28"/>
          <w:szCs w:val="28"/>
        </w:rPr>
      </w:pPr>
      <w:r w:rsidRPr="00475E2A">
        <w:rPr>
          <w:sz w:val="28"/>
          <w:szCs w:val="28"/>
        </w:rPr>
        <w:t>Признать</w:t>
      </w:r>
      <w:r w:rsidRPr="00475E2A">
        <w:rPr>
          <w:spacing w:val="-9"/>
          <w:sz w:val="28"/>
          <w:szCs w:val="28"/>
        </w:rPr>
        <w:t xml:space="preserve"> </w:t>
      </w:r>
      <w:r w:rsidRPr="00475E2A">
        <w:rPr>
          <w:sz w:val="28"/>
          <w:szCs w:val="28"/>
        </w:rPr>
        <w:t>утратившими</w:t>
      </w:r>
      <w:r w:rsidRPr="00475E2A">
        <w:rPr>
          <w:spacing w:val="-8"/>
          <w:sz w:val="28"/>
          <w:szCs w:val="28"/>
        </w:rPr>
        <w:t xml:space="preserve"> </w:t>
      </w:r>
      <w:r w:rsidRPr="00475E2A">
        <w:rPr>
          <w:spacing w:val="-2"/>
          <w:sz w:val="28"/>
          <w:szCs w:val="28"/>
        </w:rPr>
        <w:t>си</w:t>
      </w:r>
      <w:r w:rsidR="00993677" w:rsidRPr="00475E2A">
        <w:rPr>
          <w:spacing w:val="-2"/>
          <w:sz w:val="28"/>
          <w:szCs w:val="28"/>
        </w:rPr>
        <w:t xml:space="preserve">лу </w:t>
      </w:r>
      <w:r w:rsidRPr="00475E2A">
        <w:rPr>
          <w:sz w:val="28"/>
          <w:szCs w:val="28"/>
        </w:rPr>
        <w:t>приказ Комитета Республики Татарстан по охране объектов культурного наследия от 2</w:t>
      </w:r>
      <w:r w:rsidR="00345C24" w:rsidRPr="00475E2A">
        <w:rPr>
          <w:sz w:val="28"/>
          <w:szCs w:val="28"/>
        </w:rPr>
        <w:t>1</w:t>
      </w:r>
      <w:r w:rsidRPr="00475E2A">
        <w:rPr>
          <w:sz w:val="28"/>
          <w:szCs w:val="28"/>
        </w:rPr>
        <w:t xml:space="preserve"> августа 202</w:t>
      </w:r>
      <w:r w:rsidR="00345C24" w:rsidRPr="00475E2A">
        <w:rPr>
          <w:sz w:val="28"/>
          <w:szCs w:val="28"/>
        </w:rPr>
        <w:t>5</w:t>
      </w:r>
      <w:r w:rsidRPr="00475E2A">
        <w:rPr>
          <w:sz w:val="28"/>
          <w:szCs w:val="28"/>
        </w:rPr>
        <w:t xml:space="preserve"> № </w:t>
      </w:r>
      <w:r w:rsidR="00345C24" w:rsidRPr="00475E2A">
        <w:rPr>
          <w:sz w:val="28"/>
          <w:szCs w:val="28"/>
        </w:rPr>
        <w:t>391</w:t>
      </w:r>
      <w:r w:rsidRPr="00475E2A">
        <w:rPr>
          <w:sz w:val="28"/>
          <w:szCs w:val="28"/>
        </w:rPr>
        <w:t>-П «</w:t>
      </w:r>
      <w:r w:rsidR="00345C24" w:rsidRPr="00475E2A">
        <w:rPr>
          <w:sz w:val="28"/>
          <w:szCs w:val="28"/>
        </w:rPr>
        <w:t>Об утверждении Административного регламента Комитета Республики Татарстан по охране объектов культурного наследия по предоставлению государственной услуги «Предоставление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Федерации, работ по использованию лесов (за исключением работ, указанных в пунктах 3, 4 и 7 части 1 статьи 25 Лесного кодекса Российской Федерации) и иных работ</w:t>
      </w:r>
      <w:r w:rsidR="00993677" w:rsidRPr="00475E2A">
        <w:rPr>
          <w:sz w:val="28"/>
          <w:szCs w:val="28"/>
        </w:rPr>
        <w:t>».</w:t>
      </w:r>
    </w:p>
    <w:p w:rsidR="00D706BF" w:rsidRPr="00475E2A" w:rsidRDefault="00D706BF" w:rsidP="00993677">
      <w:pPr>
        <w:pStyle w:val="a3"/>
        <w:ind w:left="0" w:firstLine="0"/>
      </w:pPr>
    </w:p>
    <w:p w:rsidR="00D706BF" w:rsidRPr="00475E2A" w:rsidRDefault="00D706BF" w:rsidP="00993677">
      <w:pPr>
        <w:pStyle w:val="a3"/>
        <w:ind w:left="0" w:firstLine="0"/>
      </w:pPr>
    </w:p>
    <w:p w:rsidR="00D706BF" w:rsidRPr="00475E2A" w:rsidRDefault="00D706BF" w:rsidP="00993677">
      <w:pPr>
        <w:pStyle w:val="a3"/>
        <w:ind w:left="0" w:firstLine="0"/>
      </w:pPr>
    </w:p>
    <w:p w:rsidR="00D706BF" w:rsidRPr="00475E2A" w:rsidRDefault="0012213F" w:rsidP="007B549D">
      <w:pPr>
        <w:pStyle w:val="a3"/>
        <w:tabs>
          <w:tab w:val="right" w:pos="10206"/>
        </w:tabs>
        <w:ind w:left="0" w:firstLine="0"/>
      </w:pPr>
      <w:r w:rsidRPr="00475E2A">
        <w:rPr>
          <w:spacing w:val="-2"/>
        </w:rPr>
        <w:t>Председатель</w:t>
      </w:r>
      <w:r w:rsidRPr="00475E2A">
        <w:tab/>
      </w:r>
      <w:r w:rsidRPr="00475E2A">
        <w:rPr>
          <w:spacing w:val="-2"/>
        </w:rPr>
        <w:t>И.Н.</w:t>
      </w:r>
      <w:r w:rsidR="00D15DA1" w:rsidRPr="00475E2A">
        <w:rPr>
          <w:spacing w:val="-2"/>
        </w:rPr>
        <w:t> </w:t>
      </w:r>
      <w:r w:rsidRPr="00475E2A">
        <w:rPr>
          <w:spacing w:val="-2"/>
        </w:rPr>
        <w:t>Гущин</w:t>
      </w:r>
    </w:p>
    <w:p w:rsidR="00D706BF" w:rsidRPr="00475E2A" w:rsidRDefault="00D706BF" w:rsidP="00993677">
      <w:pPr>
        <w:pStyle w:val="a3"/>
        <w:ind w:left="0"/>
        <w:sectPr w:rsidR="00D706BF" w:rsidRPr="00475E2A" w:rsidSect="00665185">
          <w:pgSz w:w="11910" w:h="16840"/>
          <w:pgMar w:top="1134" w:right="567" w:bottom="1134" w:left="1134" w:header="720" w:footer="720" w:gutter="0"/>
          <w:cols w:space="720"/>
          <w:docGrid w:linePitch="299"/>
        </w:sectPr>
      </w:pPr>
    </w:p>
    <w:p w:rsidR="00D706BF" w:rsidRPr="00475E2A" w:rsidRDefault="00946197" w:rsidP="00665185">
      <w:pPr>
        <w:pStyle w:val="a3"/>
        <w:ind w:left="5103" w:firstLine="0"/>
        <w:jc w:val="right"/>
      </w:pPr>
      <w:r>
        <w:lastRenderedPageBreak/>
        <w:t>Утвержден</w:t>
      </w:r>
      <w:r>
        <w:br/>
        <w:t>приказом Комитета</w:t>
      </w:r>
      <w:r w:rsidR="00665185">
        <w:t xml:space="preserve"> </w:t>
      </w:r>
      <w:r w:rsidR="0012213F" w:rsidRPr="00475E2A">
        <w:t>Республики</w:t>
      </w:r>
      <w:r w:rsidR="0012213F" w:rsidRPr="00475E2A">
        <w:rPr>
          <w:spacing w:val="-12"/>
        </w:rPr>
        <w:t xml:space="preserve"> </w:t>
      </w:r>
      <w:r w:rsidR="0012213F" w:rsidRPr="00475E2A">
        <w:t>Татарстан</w:t>
      </w:r>
      <w:r w:rsidR="00665185">
        <w:t xml:space="preserve"> </w:t>
      </w:r>
      <w:r w:rsidR="0012213F" w:rsidRPr="00475E2A">
        <w:t>по</w:t>
      </w:r>
      <w:r w:rsidR="0012213F" w:rsidRPr="00475E2A">
        <w:rPr>
          <w:spacing w:val="-12"/>
        </w:rPr>
        <w:t xml:space="preserve"> </w:t>
      </w:r>
      <w:r>
        <w:t>охране объектов</w:t>
      </w:r>
      <w:r w:rsidR="00665185">
        <w:t xml:space="preserve"> </w:t>
      </w:r>
      <w:r w:rsidR="0012213F" w:rsidRPr="00475E2A">
        <w:t>культурного наследия</w:t>
      </w:r>
      <w:r w:rsidR="00EE3121">
        <w:br/>
      </w:r>
      <w:r>
        <w:t xml:space="preserve">от ________ г. № </w:t>
      </w:r>
      <w:r w:rsidR="00345C24" w:rsidRPr="00475E2A">
        <w:t>_</w:t>
      </w:r>
      <w:r>
        <w:t>__</w:t>
      </w:r>
      <w:r w:rsidR="00345C24" w:rsidRPr="00475E2A">
        <w:t>_</w:t>
      </w:r>
    </w:p>
    <w:p w:rsidR="00096345" w:rsidRPr="00475E2A" w:rsidRDefault="00096345" w:rsidP="00993677">
      <w:pPr>
        <w:jc w:val="center"/>
        <w:rPr>
          <w:b/>
          <w:sz w:val="28"/>
        </w:rPr>
      </w:pPr>
    </w:p>
    <w:p w:rsidR="00D706BF" w:rsidRPr="00475E2A" w:rsidRDefault="0012213F" w:rsidP="00993677">
      <w:pPr>
        <w:jc w:val="center"/>
        <w:rPr>
          <w:b/>
          <w:sz w:val="28"/>
        </w:rPr>
      </w:pPr>
      <w:r w:rsidRPr="00475E2A">
        <w:rPr>
          <w:b/>
          <w:sz w:val="28"/>
        </w:rPr>
        <w:t>Административный</w:t>
      </w:r>
      <w:r w:rsidRPr="00475E2A">
        <w:rPr>
          <w:b/>
          <w:spacing w:val="-16"/>
          <w:sz w:val="28"/>
        </w:rPr>
        <w:t xml:space="preserve"> </w:t>
      </w:r>
      <w:r w:rsidRPr="00475E2A">
        <w:rPr>
          <w:b/>
          <w:spacing w:val="-2"/>
          <w:sz w:val="28"/>
        </w:rPr>
        <w:t>регламент</w:t>
      </w:r>
    </w:p>
    <w:p w:rsidR="00D706BF" w:rsidRPr="00475E2A" w:rsidRDefault="0012213F" w:rsidP="00993677">
      <w:pPr>
        <w:ind w:hanging="2"/>
        <w:jc w:val="center"/>
        <w:rPr>
          <w:b/>
          <w:sz w:val="28"/>
        </w:rPr>
      </w:pPr>
      <w:r w:rsidRPr="00475E2A">
        <w:rPr>
          <w:b/>
          <w:sz w:val="28"/>
        </w:rPr>
        <w:t>Комитета Республики Татарстан по охране объектов культурного наследия</w:t>
      </w:r>
      <w:r w:rsidRPr="00475E2A">
        <w:rPr>
          <w:b/>
          <w:spacing w:val="40"/>
          <w:sz w:val="28"/>
        </w:rPr>
        <w:t xml:space="preserve"> </w:t>
      </w:r>
      <w:r w:rsidRPr="00475E2A">
        <w:rPr>
          <w:b/>
          <w:sz w:val="28"/>
        </w:rPr>
        <w:t>по предоставлению государственной услуги «Предоставление сведений о наличии или отсутствии объектов культурного наследия, включенных в единый</w:t>
      </w:r>
      <w:r w:rsidRPr="00475E2A">
        <w:rPr>
          <w:b/>
          <w:spacing w:val="-9"/>
          <w:sz w:val="28"/>
        </w:rPr>
        <w:t xml:space="preserve"> </w:t>
      </w:r>
      <w:r w:rsidRPr="00475E2A">
        <w:rPr>
          <w:b/>
          <w:sz w:val="28"/>
        </w:rPr>
        <w:t>государственный</w:t>
      </w:r>
      <w:r w:rsidRPr="00475E2A">
        <w:rPr>
          <w:b/>
          <w:spacing w:val="-6"/>
          <w:sz w:val="28"/>
        </w:rPr>
        <w:t xml:space="preserve"> </w:t>
      </w:r>
      <w:r w:rsidRPr="00475E2A">
        <w:rPr>
          <w:b/>
          <w:sz w:val="28"/>
        </w:rPr>
        <w:t>реестр</w:t>
      </w:r>
      <w:r w:rsidRPr="00475E2A">
        <w:rPr>
          <w:b/>
          <w:spacing w:val="-6"/>
          <w:sz w:val="28"/>
        </w:rPr>
        <w:t xml:space="preserve"> </w:t>
      </w:r>
      <w:r w:rsidRPr="00475E2A">
        <w:rPr>
          <w:b/>
          <w:sz w:val="28"/>
        </w:rPr>
        <w:t>объектов</w:t>
      </w:r>
      <w:r w:rsidRPr="00475E2A">
        <w:rPr>
          <w:b/>
          <w:spacing w:val="-6"/>
          <w:sz w:val="28"/>
        </w:rPr>
        <w:t xml:space="preserve"> </w:t>
      </w:r>
      <w:r w:rsidRPr="00475E2A">
        <w:rPr>
          <w:b/>
          <w:sz w:val="28"/>
        </w:rPr>
        <w:t>культурного</w:t>
      </w:r>
      <w:r w:rsidRPr="00475E2A">
        <w:rPr>
          <w:b/>
          <w:spacing w:val="-5"/>
          <w:sz w:val="28"/>
        </w:rPr>
        <w:t xml:space="preserve"> </w:t>
      </w:r>
      <w:r w:rsidRPr="00475E2A">
        <w:rPr>
          <w:b/>
          <w:sz w:val="28"/>
        </w:rPr>
        <w:t>наследия</w:t>
      </w:r>
      <w:r w:rsidRPr="00475E2A">
        <w:rPr>
          <w:b/>
          <w:spacing w:val="-5"/>
          <w:sz w:val="28"/>
        </w:rPr>
        <w:t xml:space="preserve"> </w:t>
      </w:r>
      <w:r w:rsidRPr="00475E2A">
        <w:rPr>
          <w:b/>
          <w:spacing w:val="-2"/>
          <w:sz w:val="28"/>
        </w:rPr>
        <w:t>(памятников</w:t>
      </w:r>
    </w:p>
    <w:p w:rsidR="00D706BF" w:rsidRPr="00475E2A" w:rsidRDefault="0012213F" w:rsidP="00993677">
      <w:pPr>
        <w:jc w:val="center"/>
        <w:rPr>
          <w:b/>
          <w:sz w:val="28"/>
        </w:rPr>
      </w:pPr>
      <w:r w:rsidRPr="00475E2A">
        <w:rPr>
          <w:b/>
          <w:sz w:val="28"/>
        </w:rPr>
        <w:t>истории</w:t>
      </w:r>
      <w:r w:rsidRPr="00475E2A">
        <w:rPr>
          <w:b/>
          <w:spacing w:val="-5"/>
          <w:sz w:val="28"/>
        </w:rPr>
        <w:t xml:space="preserve"> </w:t>
      </w:r>
      <w:r w:rsidRPr="00475E2A">
        <w:rPr>
          <w:b/>
          <w:sz w:val="28"/>
        </w:rPr>
        <w:t>и</w:t>
      </w:r>
      <w:r w:rsidRPr="00475E2A">
        <w:rPr>
          <w:b/>
          <w:spacing w:val="-5"/>
          <w:sz w:val="28"/>
        </w:rPr>
        <w:t xml:space="preserve"> </w:t>
      </w:r>
      <w:r w:rsidRPr="00475E2A">
        <w:rPr>
          <w:b/>
          <w:sz w:val="28"/>
        </w:rPr>
        <w:t>культуры)</w:t>
      </w:r>
      <w:r w:rsidRPr="00475E2A">
        <w:rPr>
          <w:b/>
          <w:spacing w:val="-4"/>
          <w:sz w:val="28"/>
        </w:rPr>
        <w:t xml:space="preserve"> </w:t>
      </w:r>
      <w:r w:rsidRPr="00475E2A">
        <w:rPr>
          <w:b/>
          <w:sz w:val="28"/>
        </w:rPr>
        <w:t>народов</w:t>
      </w:r>
      <w:r w:rsidRPr="00475E2A">
        <w:rPr>
          <w:b/>
          <w:spacing w:val="-5"/>
          <w:sz w:val="28"/>
        </w:rPr>
        <w:t xml:space="preserve"> </w:t>
      </w:r>
      <w:r w:rsidRPr="00475E2A">
        <w:rPr>
          <w:b/>
          <w:sz w:val="28"/>
        </w:rPr>
        <w:t>Российской</w:t>
      </w:r>
      <w:r w:rsidRPr="00475E2A">
        <w:rPr>
          <w:b/>
          <w:spacing w:val="-5"/>
          <w:sz w:val="28"/>
        </w:rPr>
        <w:t xml:space="preserve"> </w:t>
      </w:r>
      <w:r w:rsidRPr="00475E2A">
        <w:rPr>
          <w:b/>
          <w:sz w:val="28"/>
        </w:rPr>
        <w:t>Федерации,</w:t>
      </w:r>
      <w:r w:rsidRPr="00475E2A">
        <w:rPr>
          <w:b/>
          <w:spacing w:val="-4"/>
          <w:sz w:val="28"/>
        </w:rPr>
        <w:t xml:space="preserve"> </w:t>
      </w:r>
      <w:r w:rsidRPr="00475E2A">
        <w:rPr>
          <w:b/>
          <w:sz w:val="28"/>
        </w:rPr>
        <w:t>и</w:t>
      </w:r>
      <w:r w:rsidRPr="00475E2A">
        <w:rPr>
          <w:b/>
          <w:spacing w:val="-5"/>
          <w:sz w:val="28"/>
        </w:rPr>
        <w:t xml:space="preserve"> </w:t>
      </w:r>
      <w:r w:rsidRPr="00475E2A">
        <w:rPr>
          <w:b/>
          <w:sz w:val="28"/>
        </w:rPr>
        <w:t>выявленных</w:t>
      </w:r>
      <w:r w:rsidRPr="00475E2A">
        <w:rPr>
          <w:b/>
          <w:spacing w:val="-4"/>
          <w:sz w:val="28"/>
        </w:rPr>
        <w:t xml:space="preserve"> </w:t>
      </w:r>
      <w:r w:rsidRPr="00475E2A">
        <w:rPr>
          <w:b/>
          <w:sz w:val="28"/>
        </w:rPr>
        <w:t>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Федерации, работ по использованию лесов (за исключением работ, указанных в пунктах 3, 4 и 7 части 1 статьи 25 Лесного кодекса Российской Федерации) и иных работ»</w:t>
      </w:r>
    </w:p>
    <w:p w:rsidR="00D706BF" w:rsidRPr="00475E2A" w:rsidRDefault="00D706BF" w:rsidP="00993677">
      <w:pPr>
        <w:pStyle w:val="a3"/>
        <w:ind w:left="0" w:firstLine="0"/>
        <w:jc w:val="center"/>
        <w:rPr>
          <w:b/>
        </w:rPr>
      </w:pPr>
    </w:p>
    <w:p w:rsidR="00D706BF" w:rsidRPr="00475E2A" w:rsidRDefault="00E740DA" w:rsidP="00993677">
      <w:pPr>
        <w:pStyle w:val="a4"/>
        <w:tabs>
          <w:tab w:val="left" w:pos="4195"/>
        </w:tabs>
        <w:ind w:left="0" w:right="0" w:firstLine="0"/>
        <w:jc w:val="center"/>
        <w:rPr>
          <w:b/>
          <w:sz w:val="28"/>
        </w:rPr>
      </w:pPr>
      <w:bookmarkStart w:id="0" w:name="I._Общие_положения"/>
      <w:bookmarkEnd w:id="0"/>
      <w:r w:rsidRPr="00475E2A">
        <w:rPr>
          <w:b/>
          <w:sz w:val="28"/>
        </w:rPr>
        <w:t>1. </w:t>
      </w:r>
      <w:r w:rsidR="0012213F" w:rsidRPr="00475E2A">
        <w:rPr>
          <w:b/>
          <w:sz w:val="28"/>
        </w:rPr>
        <w:t>Общие</w:t>
      </w:r>
      <w:r w:rsidR="0012213F" w:rsidRPr="00475E2A">
        <w:rPr>
          <w:b/>
          <w:spacing w:val="-3"/>
          <w:sz w:val="28"/>
        </w:rPr>
        <w:t xml:space="preserve"> </w:t>
      </w:r>
      <w:r w:rsidR="0012213F" w:rsidRPr="00475E2A">
        <w:rPr>
          <w:b/>
          <w:spacing w:val="-2"/>
          <w:sz w:val="28"/>
        </w:rPr>
        <w:t>положения</w:t>
      </w:r>
    </w:p>
    <w:p w:rsidR="00993677" w:rsidRPr="00475E2A" w:rsidRDefault="00993677" w:rsidP="00993677">
      <w:pPr>
        <w:jc w:val="center"/>
        <w:rPr>
          <w:sz w:val="28"/>
        </w:rPr>
      </w:pPr>
    </w:p>
    <w:p w:rsidR="00F36F6C" w:rsidRDefault="00993677" w:rsidP="00993677">
      <w:pPr>
        <w:pStyle w:val="a4"/>
        <w:numPr>
          <w:ilvl w:val="1"/>
          <w:numId w:val="13"/>
        </w:numPr>
        <w:ind w:left="0" w:firstLine="709"/>
        <w:rPr>
          <w:sz w:val="28"/>
        </w:rPr>
      </w:pPr>
      <w:r w:rsidRPr="00475E2A">
        <w:rPr>
          <w:sz w:val="28"/>
        </w:rPr>
        <w:t> </w:t>
      </w:r>
      <w:r w:rsidR="0012213F" w:rsidRPr="00475E2A">
        <w:rPr>
          <w:sz w:val="28"/>
        </w:rPr>
        <w:t>Настоящий Административный регламент предоставления государственной услуги (далее –</w:t>
      </w:r>
      <w:r w:rsidR="003A11DF" w:rsidRPr="00475E2A">
        <w:rPr>
          <w:sz w:val="28"/>
        </w:rPr>
        <w:t xml:space="preserve"> </w:t>
      </w:r>
      <w:r w:rsidR="00345C24" w:rsidRPr="00475E2A">
        <w:rPr>
          <w:sz w:val="28"/>
        </w:rPr>
        <w:t>Р</w:t>
      </w:r>
      <w:r w:rsidR="0012213F" w:rsidRPr="00475E2A">
        <w:rPr>
          <w:sz w:val="28"/>
        </w:rPr>
        <w:t xml:space="preserve">егламент) устанавливает порядок и стандарт предоставления </w:t>
      </w:r>
      <w:r w:rsidR="00345C24" w:rsidRPr="00475E2A">
        <w:rPr>
          <w:rFonts w:eastAsiaTheme="minorHAnsi"/>
          <w:sz w:val="28"/>
          <w:szCs w:val="28"/>
        </w:rPr>
        <w:t xml:space="preserve">Комитетом </w:t>
      </w:r>
      <w:r w:rsidR="00345C24" w:rsidRPr="00475E2A">
        <w:rPr>
          <w:sz w:val="28"/>
          <w:szCs w:val="28"/>
        </w:rPr>
        <w:t>Республики Татарстан</w:t>
      </w:r>
      <w:r w:rsidR="00345C24" w:rsidRPr="00475E2A">
        <w:rPr>
          <w:rFonts w:eastAsiaTheme="minorHAnsi"/>
          <w:sz w:val="28"/>
          <w:szCs w:val="28"/>
        </w:rPr>
        <w:t xml:space="preserve"> по охране объектов культурного наследия</w:t>
      </w:r>
      <w:r w:rsidR="00345C24" w:rsidRPr="00475E2A">
        <w:rPr>
          <w:sz w:val="28"/>
          <w:szCs w:val="28"/>
        </w:rPr>
        <w:t xml:space="preserve"> государственной услуги </w:t>
      </w:r>
      <w:r w:rsidR="0012213F" w:rsidRPr="00475E2A">
        <w:rPr>
          <w:sz w:val="28"/>
        </w:rPr>
        <w:t>«Предоставление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</w:t>
      </w:r>
      <w:r w:rsidR="0012213F" w:rsidRPr="00475E2A">
        <w:rPr>
          <w:spacing w:val="-7"/>
          <w:sz w:val="28"/>
        </w:rPr>
        <w:t xml:space="preserve"> </w:t>
      </w:r>
      <w:r w:rsidR="0012213F" w:rsidRPr="00475E2A">
        <w:rPr>
          <w:sz w:val="28"/>
        </w:rPr>
        <w:t>хозяйственных</w:t>
      </w:r>
      <w:r w:rsidR="0012213F" w:rsidRPr="00475E2A">
        <w:rPr>
          <w:spacing w:val="-7"/>
          <w:sz w:val="28"/>
        </w:rPr>
        <w:t xml:space="preserve"> </w:t>
      </w:r>
      <w:r w:rsidR="0012213F" w:rsidRPr="00475E2A">
        <w:rPr>
          <w:sz w:val="28"/>
        </w:rPr>
        <w:t>работ,</w:t>
      </w:r>
      <w:r w:rsidR="0012213F" w:rsidRPr="00475E2A">
        <w:rPr>
          <w:spacing w:val="-7"/>
          <w:sz w:val="28"/>
        </w:rPr>
        <w:t xml:space="preserve"> </w:t>
      </w:r>
      <w:r w:rsidR="0012213F" w:rsidRPr="00475E2A">
        <w:rPr>
          <w:sz w:val="28"/>
        </w:rPr>
        <w:t>предусмотренных</w:t>
      </w:r>
      <w:r w:rsidR="0012213F" w:rsidRPr="00475E2A">
        <w:rPr>
          <w:spacing w:val="-7"/>
          <w:sz w:val="28"/>
        </w:rPr>
        <w:t xml:space="preserve"> </w:t>
      </w:r>
      <w:r w:rsidR="0012213F" w:rsidRPr="00475E2A">
        <w:rPr>
          <w:sz w:val="28"/>
        </w:rPr>
        <w:t>статьей</w:t>
      </w:r>
      <w:r w:rsidR="0012213F" w:rsidRPr="00475E2A">
        <w:rPr>
          <w:spacing w:val="-7"/>
          <w:sz w:val="28"/>
        </w:rPr>
        <w:t xml:space="preserve"> </w:t>
      </w:r>
      <w:r w:rsidR="0012213F" w:rsidRPr="00475E2A">
        <w:rPr>
          <w:sz w:val="28"/>
        </w:rPr>
        <w:t>25</w:t>
      </w:r>
      <w:r w:rsidR="0012213F" w:rsidRPr="00475E2A">
        <w:rPr>
          <w:spacing w:val="-7"/>
          <w:sz w:val="28"/>
        </w:rPr>
        <w:t xml:space="preserve"> </w:t>
      </w:r>
      <w:r w:rsidR="0012213F" w:rsidRPr="00475E2A">
        <w:rPr>
          <w:sz w:val="28"/>
        </w:rPr>
        <w:t>Лесного</w:t>
      </w:r>
      <w:r w:rsidR="0012213F" w:rsidRPr="00475E2A">
        <w:rPr>
          <w:spacing w:val="-7"/>
          <w:sz w:val="28"/>
        </w:rPr>
        <w:t xml:space="preserve"> </w:t>
      </w:r>
      <w:r w:rsidR="0012213F" w:rsidRPr="00475E2A">
        <w:rPr>
          <w:sz w:val="28"/>
        </w:rPr>
        <w:t xml:space="preserve">кодекса Российской Федерации, работ по использованию лесов (за исключением работ, указанных в пунктах 3, 4 и 7 части 1 статьи 25 Лесного кодекса Российской Федерации) и иных работ» (далее – </w:t>
      </w:r>
      <w:r w:rsidR="00345C24" w:rsidRPr="00475E2A">
        <w:rPr>
          <w:sz w:val="28"/>
          <w:szCs w:val="28"/>
        </w:rPr>
        <w:t>государственная услуга</w:t>
      </w:r>
      <w:r w:rsidR="0012213F" w:rsidRPr="00475E2A">
        <w:rPr>
          <w:sz w:val="28"/>
        </w:rPr>
        <w:t>).</w:t>
      </w:r>
    </w:p>
    <w:p w:rsidR="00993677" w:rsidRDefault="007C2C7E" w:rsidP="00F36F6C">
      <w:pPr>
        <w:pStyle w:val="a4"/>
        <w:numPr>
          <w:ilvl w:val="1"/>
          <w:numId w:val="13"/>
        </w:numPr>
        <w:ind w:left="0" w:firstLine="709"/>
        <w:rPr>
          <w:sz w:val="28"/>
        </w:rPr>
      </w:pPr>
      <w:r w:rsidRPr="00475E2A">
        <w:rPr>
          <w:sz w:val="28"/>
        </w:rPr>
        <w:t>Государственная у</w:t>
      </w:r>
      <w:r w:rsidR="0012213F" w:rsidRPr="00475E2A">
        <w:rPr>
          <w:sz w:val="28"/>
        </w:rPr>
        <w:t xml:space="preserve">слуга предоставляется </w:t>
      </w:r>
      <w:r w:rsidR="005D7C20">
        <w:rPr>
          <w:sz w:val="28"/>
        </w:rPr>
        <w:t xml:space="preserve">физическим лицам, </w:t>
      </w:r>
      <w:r w:rsidR="0012213F" w:rsidRPr="00475E2A">
        <w:rPr>
          <w:sz w:val="28"/>
        </w:rPr>
        <w:t>индивидуальны</w:t>
      </w:r>
      <w:r w:rsidR="00F36F6C">
        <w:rPr>
          <w:sz w:val="28"/>
        </w:rPr>
        <w:t>м</w:t>
      </w:r>
      <w:r w:rsidR="0012213F" w:rsidRPr="00475E2A">
        <w:rPr>
          <w:sz w:val="28"/>
        </w:rPr>
        <w:t xml:space="preserve"> предпринимат</w:t>
      </w:r>
      <w:r w:rsidR="00345C24" w:rsidRPr="00475E2A">
        <w:rPr>
          <w:sz w:val="28"/>
        </w:rPr>
        <w:t>ел</w:t>
      </w:r>
      <w:r w:rsidR="00F36F6C">
        <w:rPr>
          <w:sz w:val="28"/>
        </w:rPr>
        <w:t xml:space="preserve">ям, </w:t>
      </w:r>
      <w:r w:rsidR="00380EAF" w:rsidRPr="00475E2A">
        <w:rPr>
          <w:sz w:val="28"/>
        </w:rPr>
        <w:t>юрид</w:t>
      </w:r>
      <w:r w:rsidR="00087CD0">
        <w:rPr>
          <w:sz w:val="28"/>
        </w:rPr>
        <w:t>ическим лицам</w:t>
      </w:r>
      <w:r w:rsidR="00380EAF">
        <w:rPr>
          <w:sz w:val="28"/>
        </w:rPr>
        <w:t xml:space="preserve"> </w:t>
      </w:r>
      <w:r w:rsidR="00345C24" w:rsidRPr="00475E2A">
        <w:rPr>
          <w:sz w:val="28"/>
        </w:rPr>
        <w:t>(далее – заявител</w:t>
      </w:r>
      <w:r w:rsidR="00087CD0">
        <w:rPr>
          <w:sz w:val="28"/>
        </w:rPr>
        <w:t>и</w:t>
      </w:r>
      <w:r w:rsidR="00345C24" w:rsidRPr="00475E2A">
        <w:rPr>
          <w:sz w:val="28"/>
        </w:rPr>
        <w:t>)</w:t>
      </w:r>
      <w:r w:rsidR="0012213F" w:rsidRPr="00475E2A">
        <w:rPr>
          <w:sz w:val="28"/>
        </w:rPr>
        <w:t>.</w:t>
      </w:r>
    </w:p>
    <w:p w:rsidR="00087CD0" w:rsidRPr="00475E2A" w:rsidRDefault="00087CD0" w:rsidP="00087CD0">
      <w:pPr>
        <w:pStyle w:val="a4"/>
        <w:ind w:left="0"/>
        <w:rPr>
          <w:sz w:val="28"/>
        </w:rPr>
      </w:pPr>
      <w:r>
        <w:rPr>
          <w:sz w:val="28"/>
          <w:szCs w:val="28"/>
          <w:lang w:eastAsia="ru-RU"/>
        </w:rPr>
        <w:t>Интересы заявителей, указанных в настоящего пункте, могут представлять лица, обладающие соответствующими полномочиями</w:t>
      </w:r>
      <w:r>
        <w:rPr>
          <w:sz w:val="28"/>
        </w:rPr>
        <w:t xml:space="preserve"> </w:t>
      </w:r>
      <w:r>
        <w:rPr>
          <w:sz w:val="28"/>
          <w:szCs w:val="28"/>
          <w:lang w:eastAsia="ru-RU"/>
        </w:rPr>
        <w:t>(далее - представители заявителя).</w:t>
      </w:r>
    </w:p>
    <w:p w:rsidR="00813956" w:rsidRPr="00665185" w:rsidRDefault="00813956" w:rsidP="00665185">
      <w:pPr>
        <w:rPr>
          <w:sz w:val="28"/>
        </w:rPr>
      </w:pPr>
    </w:p>
    <w:p w:rsidR="00345C24" w:rsidRPr="00475E2A" w:rsidRDefault="00E740DA" w:rsidP="0099367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II._Стандарт_предоставления_Услуги"/>
      <w:bookmarkStart w:id="2" w:name="Наименование_Услуги"/>
      <w:bookmarkEnd w:id="1"/>
      <w:bookmarkEnd w:id="2"/>
      <w:r w:rsidRPr="00475E2A">
        <w:rPr>
          <w:rFonts w:ascii="Times New Roman" w:hAnsi="Times New Roman" w:cs="Times New Roman"/>
          <w:sz w:val="28"/>
          <w:szCs w:val="28"/>
        </w:rPr>
        <w:t>2. </w:t>
      </w:r>
      <w:r w:rsidR="00345C24" w:rsidRPr="00475E2A">
        <w:rPr>
          <w:rFonts w:ascii="Times New Roman" w:hAnsi="Times New Roman" w:cs="Times New Roman"/>
          <w:sz w:val="28"/>
          <w:szCs w:val="28"/>
        </w:rPr>
        <w:t>Стандарт предоставления государственной услуги</w:t>
      </w:r>
    </w:p>
    <w:p w:rsidR="00345C24" w:rsidRPr="00475E2A" w:rsidRDefault="00345C24" w:rsidP="0099367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345C24" w:rsidRPr="00475E2A" w:rsidRDefault="00993677" w:rsidP="00993677">
      <w:pPr>
        <w:ind w:firstLine="709"/>
        <w:rPr>
          <w:sz w:val="28"/>
        </w:rPr>
      </w:pPr>
      <w:r w:rsidRPr="00475E2A">
        <w:rPr>
          <w:sz w:val="28"/>
          <w:szCs w:val="28"/>
        </w:rPr>
        <w:t>2.1. </w:t>
      </w:r>
      <w:r w:rsidR="00345C24" w:rsidRPr="00475E2A">
        <w:rPr>
          <w:sz w:val="28"/>
          <w:szCs w:val="28"/>
        </w:rPr>
        <w:t>Наименование государственной услуги</w:t>
      </w:r>
    </w:p>
    <w:p w:rsidR="00345C24" w:rsidRPr="00475E2A" w:rsidRDefault="00345C24" w:rsidP="00993677">
      <w:pPr>
        <w:pStyle w:val="a4"/>
        <w:ind w:left="0" w:right="0"/>
        <w:rPr>
          <w:sz w:val="28"/>
        </w:rPr>
      </w:pPr>
      <w:r w:rsidRPr="00475E2A">
        <w:rPr>
          <w:sz w:val="28"/>
        </w:rPr>
        <w:t xml:space="preserve">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</w:t>
      </w:r>
      <w:r w:rsidRPr="00475E2A">
        <w:rPr>
          <w:sz w:val="28"/>
        </w:rPr>
        <w:lastRenderedPageBreak/>
        <w:t>земляных, строительных, мелиоративных,</w:t>
      </w:r>
      <w:r w:rsidRPr="00475E2A">
        <w:rPr>
          <w:spacing w:val="-7"/>
          <w:sz w:val="28"/>
        </w:rPr>
        <w:t xml:space="preserve"> </w:t>
      </w:r>
      <w:r w:rsidRPr="00475E2A">
        <w:rPr>
          <w:sz w:val="28"/>
        </w:rPr>
        <w:t>хозяйственных</w:t>
      </w:r>
      <w:r w:rsidRPr="00475E2A">
        <w:rPr>
          <w:spacing w:val="-7"/>
          <w:sz w:val="28"/>
        </w:rPr>
        <w:t xml:space="preserve"> </w:t>
      </w:r>
      <w:r w:rsidRPr="00475E2A">
        <w:rPr>
          <w:sz w:val="28"/>
        </w:rPr>
        <w:t>работ,</w:t>
      </w:r>
      <w:r w:rsidRPr="00475E2A">
        <w:rPr>
          <w:spacing w:val="-7"/>
          <w:sz w:val="28"/>
        </w:rPr>
        <w:t xml:space="preserve"> </w:t>
      </w:r>
      <w:r w:rsidRPr="00475E2A">
        <w:rPr>
          <w:sz w:val="28"/>
        </w:rPr>
        <w:t>предусмотренных</w:t>
      </w:r>
      <w:r w:rsidRPr="00475E2A">
        <w:rPr>
          <w:spacing w:val="-7"/>
          <w:sz w:val="28"/>
        </w:rPr>
        <w:t xml:space="preserve"> </w:t>
      </w:r>
      <w:r w:rsidRPr="00475E2A">
        <w:rPr>
          <w:sz w:val="28"/>
        </w:rPr>
        <w:t>статьей</w:t>
      </w:r>
      <w:r w:rsidRPr="00475E2A">
        <w:rPr>
          <w:spacing w:val="-7"/>
          <w:sz w:val="28"/>
        </w:rPr>
        <w:t xml:space="preserve"> </w:t>
      </w:r>
      <w:r w:rsidRPr="00475E2A">
        <w:rPr>
          <w:sz w:val="28"/>
        </w:rPr>
        <w:t>25</w:t>
      </w:r>
      <w:r w:rsidRPr="00475E2A">
        <w:rPr>
          <w:spacing w:val="-7"/>
          <w:sz w:val="28"/>
        </w:rPr>
        <w:t xml:space="preserve"> </w:t>
      </w:r>
      <w:r w:rsidRPr="00475E2A">
        <w:rPr>
          <w:sz w:val="28"/>
        </w:rPr>
        <w:t>Лесного</w:t>
      </w:r>
      <w:r w:rsidRPr="00475E2A">
        <w:rPr>
          <w:spacing w:val="-7"/>
          <w:sz w:val="28"/>
        </w:rPr>
        <w:t xml:space="preserve"> </w:t>
      </w:r>
      <w:r w:rsidRPr="00475E2A">
        <w:rPr>
          <w:sz w:val="28"/>
        </w:rPr>
        <w:t>кодекса Российской Федерации, работ по использованию лесов (за исключением работ, указанных в пунктах 3, 4 и 7 части 1 статьи 25 Лесного кодекса Российской Федерации) и иных работ</w:t>
      </w:r>
      <w:r w:rsidR="00E740DA" w:rsidRPr="00475E2A">
        <w:rPr>
          <w:sz w:val="28"/>
        </w:rPr>
        <w:t>.</w:t>
      </w:r>
    </w:p>
    <w:p w:rsidR="008A050E" w:rsidRPr="00475E2A" w:rsidRDefault="00993677" w:rsidP="00993677">
      <w:pPr>
        <w:pStyle w:val="ConsPlusNormal"/>
        <w:ind w:firstLine="709"/>
        <w:jc w:val="both"/>
        <w:rPr>
          <w:sz w:val="28"/>
        </w:rPr>
      </w:pPr>
      <w:r w:rsidRPr="00475E2A">
        <w:rPr>
          <w:sz w:val="28"/>
          <w:szCs w:val="28"/>
        </w:rPr>
        <w:t>2.2. </w:t>
      </w:r>
      <w:r w:rsidR="00E55A8D" w:rsidRPr="00475E2A">
        <w:rPr>
          <w:sz w:val="28"/>
          <w:szCs w:val="28"/>
        </w:rPr>
        <w:t>Наименование органа, предоставляющего государственную услугу</w:t>
      </w:r>
    </w:p>
    <w:p w:rsidR="00E55A8D" w:rsidRPr="00475E2A" w:rsidRDefault="00E55A8D" w:rsidP="00993677">
      <w:pPr>
        <w:pStyle w:val="ConsPlusNormal"/>
        <w:ind w:firstLine="709"/>
        <w:jc w:val="both"/>
        <w:rPr>
          <w:sz w:val="28"/>
          <w:szCs w:val="28"/>
        </w:rPr>
      </w:pPr>
      <w:r w:rsidRPr="00475E2A">
        <w:rPr>
          <w:rFonts w:eastAsiaTheme="minorHAnsi"/>
          <w:sz w:val="28"/>
          <w:szCs w:val="28"/>
        </w:rPr>
        <w:t xml:space="preserve">Комитет </w:t>
      </w:r>
      <w:r w:rsidRPr="00475E2A">
        <w:rPr>
          <w:sz w:val="28"/>
          <w:szCs w:val="28"/>
        </w:rPr>
        <w:t>Республики Татарстан</w:t>
      </w:r>
      <w:r w:rsidRPr="00475E2A">
        <w:rPr>
          <w:rFonts w:eastAsiaTheme="minorHAnsi"/>
          <w:sz w:val="28"/>
          <w:szCs w:val="28"/>
        </w:rPr>
        <w:t xml:space="preserve"> по охране объектов культурного наследия</w:t>
      </w:r>
      <w:r w:rsidRPr="00475E2A">
        <w:rPr>
          <w:sz w:val="28"/>
          <w:szCs w:val="28"/>
        </w:rPr>
        <w:t xml:space="preserve"> (далее </w:t>
      </w:r>
      <w:r w:rsidR="006D145A" w:rsidRPr="00475E2A">
        <w:rPr>
          <w:sz w:val="28"/>
          <w:szCs w:val="28"/>
        </w:rPr>
        <w:t>–</w:t>
      </w:r>
      <w:r w:rsidRPr="00475E2A">
        <w:rPr>
          <w:sz w:val="28"/>
          <w:szCs w:val="28"/>
        </w:rPr>
        <w:t xml:space="preserve"> Комитет</w:t>
      </w:r>
      <w:r w:rsidR="00196CF7" w:rsidRPr="00475E2A">
        <w:rPr>
          <w:sz w:val="28"/>
          <w:szCs w:val="28"/>
        </w:rPr>
        <w:t>)</w:t>
      </w:r>
    </w:p>
    <w:p w:rsidR="00D706BF" w:rsidRPr="00475E2A" w:rsidRDefault="00E55A8D" w:rsidP="00993677">
      <w:pPr>
        <w:pStyle w:val="a4"/>
        <w:ind w:left="0" w:right="0"/>
        <w:rPr>
          <w:sz w:val="28"/>
        </w:rPr>
      </w:pPr>
      <w:r w:rsidRPr="00475E2A">
        <w:rPr>
          <w:sz w:val="28"/>
          <w:szCs w:val="28"/>
        </w:rPr>
        <w:t>Исполнитель государственной услуги – отдел археологии Комитета</w:t>
      </w:r>
      <w:r w:rsidR="005F28A0" w:rsidRPr="00475E2A">
        <w:rPr>
          <w:sz w:val="28"/>
          <w:szCs w:val="28"/>
        </w:rPr>
        <w:t xml:space="preserve"> (далее – Отдел)</w:t>
      </w:r>
      <w:r w:rsidRPr="00475E2A">
        <w:rPr>
          <w:sz w:val="28"/>
          <w:szCs w:val="28"/>
        </w:rPr>
        <w:t>.</w:t>
      </w:r>
    </w:p>
    <w:p w:rsidR="00E55A8D" w:rsidRPr="00475E2A" w:rsidRDefault="00E55A8D" w:rsidP="00993677">
      <w:pPr>
        <w:pStyle w:val="ConsPlusNormal"/>
        <w:ind w:firstLine="709"/>
        <w:jc w:val="both"/>
        <w:rPr>
          <w:sz w:val="28"/>
          <w:szCs w:val="28"/>
        </w:rPr>
      </w:pPr>
      <w:r w:rsidRPr="00475E2A">
        <w:rPr>
          <w:sz w:val="28"/>
          <w:szCs w:val="28"/>
        </w:rPr>
        <w:t>2.3</w:t>
      </w:r>
      <w:r w:rsidR="00993677" w:rsidRPr="00475E2A">
        <w:rPr>
          <w:sz w:val="28"/>
          <w:szCs w:val="28"/>
        </w:rPr>
        <w:t>. </w:t>
      </w:r>
      <w:r w:rsidRPr="00475E2A">
        <w:rPr>
          <w:sz w:val="28"/>
          <w:szCs w:val="28"/>
        </w:rPr>
        <w:t>Результат предоставления государственной услуги</w:t>
      </w:r>
    </w:p>
    <w:p w:rsidR="00E55A8D" w:rsidRPr="00475E2A" w:rsidRDefault="00E55A8D" w:rsidP="00993677">
      <w:pPr>
        <w:pStyle w:val="ConsPlusNormal"/>
        <w:ind w:firstLine="709"/>
        <w:jc w:val="both"/>
        <w:rPr>
          <w:sz w:val="28"/>
        </w:rPr>
      </w:pPr>
      <w:r w:rsidRPr="00475E2A">
        <w:rPr>
          <w:sz w:val="28"/>
          <w:szCs w:val="28"/>
        </w:rPr>
        <w:t>2.3.1.</w:t>
      </w:r>
      <w:r w:rsidR="00993677" w:rsidRPr="00475E2A">
        <w:rPr>
          <w:sz w:val="28"/>
          <w:szCs w:val="28"/>
        </w:rPr>
        <w:t> </w:t>
      </w:r>
      <w:r w:rsidRPr="00475E2A">
        <w:rPr>
          <w:sz w:val="28"/>
          <w:szCs w:val="28"/>
        </w:rPr>
        <w:t>Результатом предоставления государственной услуги явля</w:t>
      </w:r>
      <w:r w:rsidR="000A7D18" w:rsidRPr="00475E2A">
        <w:rPr>
          <w:sz w:val="28"/>
          <w:szCs w:val="28"/>
        </w:rPr>
        <w:t>е</w:t>
      </w:r>
      <w:r w:rsidRPr="00475E2A">
        <w:rPr>
          <w:sz w:val="28"/>
          <w:szCs w:val="28"/>
        </w:rPr>
        <w:t>тся</w:t>
      </w:r>
      <w:r w:rsidR="000A7D18" w:rsidRPr="00475E2A">
        <w:rPr>
          <w:sz w:val="28"/>
        </w:rPr>
        <w:t xml:space="preserve"> </w:t>
      </w:r>
      <w:r w:rsidRPr="00475E2A">
        <w:rPr>
          <w:sz w:val="28"/>
        </w:rPr>
        <w:t>заключение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 1 статьи 25 Лесного кодекса Российской Федерации) и иных работ</w:t>
      </w:r>
      <w:r w:rsidR="00114A78" w:rsidRPr="00475E2A">
        <w:rPr>
          <w:sz w:val="28"/>
          <w:szCs w:val="28"/>
        </w:rPr>
        <w:t xml:space="preserve"> (далее – заключение)</w:t>
      </w:r>
      <w:r w:rsidR="000A7D18" w:rsidRPr="00475E2A">
        <w:rPr>
          <w:sz w:val="28"/>
          <w:szCs w:val="28"/>
        </w:rPr>
        <w:t>, оформленное</w:t>
      </w:r>
      <w:r w:rsidRPr="00475E2A">
        <w:rPr>
          <w:sz w:val="28"/>
          <w:szCs w:val="28"/>
        </w:rPr>
        <w:t xml:space="preserve"> по форме согласно </w:t>
      </w:r>
      <w:hyperlink r:id="rId10">
        <w:r w:rsidRPr="00475E2A">
          <w:rPr>
            <w:sz w:val="28"/>
            <w:szCs w:val="28"/>
          </w:rPr>
          <w:t xml:space="preserve">приложению № </w:t>
        </w:r>
      </w:hyperlink>
      <w:r w:rsidR="007353C8">
        <w:rPr>
          <w:sz w:val="28"/>
        </w:rPr>
        <w:t>6</w:t>
      </w:r>
      <w:r w:rsidR="000A7D18" w:rsidRPr="00475E2A">
        <w:rPr>
          <w:sz w:val="28"/>
        </w:rPr>
        <w:t>.</w:t>
      </w:r>
    </w:p>
    <w:p w:rsidR="00E55A8D" w:rsidRPr="00475E2A" w:rsidRDefault="00E55A8D" w:rsidP="00993677">
      <w:pPr>
        <w:pStyle w:val="ConsPlusNormal"/>
        <w:ind w:firstLine="709"/>
        <w:jc w:val="both"/>
        <w:rPr>
          <w:sz w:val="28"/>
          <w:szCs w:val="28"/>
        </w:rPr>
      </w:pPr>
      <w:r w:rsidRPr="00475E2A">
        <w:rPr>
          <w:sz w:val="28"/>
          <w:szCs w:val="28"/>
        </w:rPr>
        <w:t>Заключение оформля</w:t>
      </w:r>
      <w:r w:rsidR="006D145A" w:rsidRPr="00475E2A">
        <w:rPr>
          <w:sz w:val="28"/>
          <w:szCs w:val="28"/>
        </w:rPr>
        <w:t>е</w:t>
      </w:r>
      <w:r w:rsidRPr="00475E2A">
        <w:rPr>
          <w:sz w:val="28"/>
          <w:szCs w:val="28"/>
        </w:rPr>
        <w:t>тся на бланке Комитета.</w:t>
      </w:r>
    </w:p>
    <w:p w:rsidR="00E55A8D" w:rsidRPr="00475E2A" w:rsidRDefault="00E55A8D" w:rsidP="00993677">
      <w:pPr>
        <w:pStyle w:val="ConsPlusNormal"/>
        <w:ind w:firstLine="709"/>
        <w:jc w:val="both"/>
        <w:rPr>
          <w:sz w:val="28"/>
          <w:szCs w:val="28"/>
        </w:rPr>
      </w:pPr>
      <w:r w:rsidRPr="00475E2A">
        <w:rPr>
          <w:sz w:val="28"/>
          <w:szCs w:val="28"/>
        </w:rPr>
        <w:t>Результатом предоставления государственной услуги не является реестровая запись.</w:t>
      </w:r>
    </w:p>
    <w:p w:rsidR="00E55A8D" w:rsidRPr="00475E2A" w:rsidRDefault="00E55A8D" w:rsidP="00993677">
      <w:pPr>
        <w:pStyle w:val="a4"/>
        <w:ind w:left="0" w:right="0"/>
        <w:rPr>
          <w:sz w:val="28"/>
        </w:rPr>
      </w:pPr>
      <w:r w:rsidRPr="00475E2A">
        <w:rPr>
          <w:sz w:val="28"/>
          <w:szCs w:val="28"/>
        </w:rPr>
        <w:t>Результат государственной услуги не фиксируется в какой-либо государственной информационной системе Республики Татарстан.</w:t>
      </w:r>
    </w:p>
    <w:p w:rsidR="00E55A8D" w:rsidRPr="00475E2A" w:rsidRDefault="00E55A8D" w:rsidP="00993677">
      <w:pPr>
        <w:pStyle w:val="ConsPlusNormal"/>
        <w:ind w:firstLine="709"/>
        <w:jc w:val="both"/>
        <w:rPr>
          <w:sz w:val="28"/>
          <w:szCs w:val="28"/>
        </w:rPr>
      </w:pPr>
      <w:r w:rsidRPr="00475E2A">
        <w:rPr>
          <w:sz w:val="28"/>
        </w:rPr>
        <w:t>2.3.2</w:t>
      </w:r>
      <w:r w:rsidR="00993677" w:rsidRPr="00475E2A">
        <w:rPr>
          <w:sz w:val="28"/>
          <w:szCs w:val="28"/>
        </w:rPr>
        <w:t>. </w:t>
      </w:r>
      <w:r w:rsidRPr="00475E2A">
        <w:rPr>
          <w:sz w:val="28"/>
          <w:szCs w:val="28"/>
        </w:rPr>
        <w:t>Результат предоставления государственной услуги выдается (направляется) заявителю в соответствии с выбранным им способом получения:</w:t>
      </w:r>
    </w:p>
    <w:p w:rsidR="00E55A8D" w:rsidRPr="00475E2A" w:rsidRDefault="00E55A8D" w:rsidP="00993677">
      <w:pPr>
        <w:pStyle w:val="ConsPlusNormal"/>
        <w:ind w:firstLine="709"/>
        <w:jc w:val="both"/>
        <w:rPr>
          <w:sz w:val="28"/>
          <w:szCs w:val="28"/>
        </w:rPr>
      </w:pPr>
      <w:r w:rsidRPr="00475E2A">
        <w:rPr>
          <w:sz w:val="28"/>
          <w:szCs w:val="28"/>
        </w:rPr>
        <w:t xml:space="preserve">в письменной форме </w:t>
      </w:r>
      <w:r w:rsidR="002C6B92" w:rsidRPr="00475E2A">
        <w:rPr>
          <w:sz w:val="28"/>
          <w:szCs w:val="28"/>
        </w:rPr>
        <w:t xml:space="preserve">на бумаге </w:t>
      </w:r>
      <w:r w:rsidRPr="00475E2A">
        <w:rPr>
          <w:sz w:val="28"/>
          <w:szCs w:val="28"/>
        </w:rPr>
        <w:t>лично заявителю или почтовым отправлением;</w:t>
      </w:r>
    </w:p>
    <w:p w:rsidR="003A11DF" w:rsidRPr="00475E2A" w:rsidRDefault="00E55A8D" w:rsidP="00993677">
      <w:pPr>
        <w:pStyle w:val="a4"/>
        <w:ind w:left="0" w:right="0"/>
        <w:rPr>
          <w:sz w:val="28"/>
          <w:szCs w:val="28"/>
        </w:rPr>
      </w:pPr>
      <w:r w:rsidRPr="00475E2A">
        <w:rPr>
          <w:sz w:val="28"/>
          <w:szCs w:val="28"/>
        </w:rPr>
        <w:t xml:space="preserve">в форме электронного документа по адресу электронной почты или в личный кабинет заявителя на Едином портале государственных и муниципальных услуг </w:t>
      </w:r>
      <w:r w:rsidRPr="00665185">
        <w:rPr>
          <w:spacing w:val="-6"/>
          <w:sz w:val="28"/>
          <w:szCs w:val="28"/>
        </w:rPr>
        <w:t>(функций) (https://www.gosuslugi.ru/) (далее – Единый портал) (при наличии технической</w:t>
      </w:r>
      <w:r w:rsidRPr="00475E2A">
        <w:rPr>
          <w:sz w:val="28"/>
          <w:szCs w:val="28"/>
        </w:rPr>
        <w:t xml:space="preserve"> возможности) или в личный кабинет заявителя на Портале государственных и муниципальных услуг Республики Татарстан (https://uslugi.tatarsta</w:t>
      </w:r>
      <w:r w:rsidR="000A7D18" w:rsidRPr="00475E2A">
        <w:rPr>
          <w:sz w:val="28"/>
          <w:szCs w:val="28"/>
          <w:lang w:val="en-US"/>
        </w:rPr>
        <w:t>n</w:t>
      </w:r>
      <w:r w:rsidRPr="00475E2A">
        <w:rPr>
          <w:sz w:val="28"/>
          <w:szCs w:val="28"/>
        </w:rPr>
        <w:t xml:space="preserve">.ru/) (далее – </w:t>
      </w:r>
      <w:r w:rsidR="00BF4509" w:rsidRPr="00475E2A">
        <w:rPr>
          <w:sz w:val="28"/>
          <w:szCs w:val="28"/>
        </w:rPr>
        <w:t>Республиканский портал)</w:t>
      </w:r>
      <w:r w:rsidR="003A11DF" w:rsidRPr="00475E2A">
        <w:rPr>
          <w:sz w:val="28"/>
          <w:szCs w:val="28"/>
        </w:rPr>
        <w:t>;</w:t>
      </w:r>
    </w:p>
    <w:p w:rsidR="00E55A8D" w:rsidRPr="00475E2A" w:rsidRDefault="00BF4509" w:rsidP="00993677">
      <w:pPr>
        <w:pStyle w:val="a4"/>
        <w:ind w:left="0" w:right="0"/>
        <w:rPr>
          <w:sz w:val="28"/>
        </w:rPr>
      </w:pPr>
      <w:r w:rsidRPr="00475E2A">
        <w:rPr>
          <w:sz w:val="28"/>
          <w:szCs w:val="28"/>
        </w:rPr>
        <w:t>через</w:t>
      </w:r>
      <w:r w:rsidRPr="00475E2A">
        <w:rPr>
          <w:sz w:val="28"/>
        </w:rPr>
        <w:t xml:space="preserve"> многофункциональные центры предоставления государственных и муниципальных услуг</w:t>
      </w:r>
      <w:r w:rsidRPr="00475E2A">
        <w:rPr>
          <w:spacing w:val="-1"/>
          <w:sz w:val="28"/>
        </w:rPr>
        <w:t xml:space="preserve"> </w:t>
      </w:r>
      <w:r w:rsidRPr="00475E2A">
        <w:rPr>
          <w:sz w:val="28"/>
        </w:rPr>
        <w:t>(далее</w:t>
      </w:r>
      <w:r w:rsidRPr="00475E2A">
        <w:rPr>
          <w:spacing w:val="-1"/>
          <w:sz w:val="28"/>
        </w:rPr>
        <w:t xml:space="preserve"> </w:t>
      </w:r>
      <w:r w:rsidRPr="00475E2A">
        <w:rPr>
          <w:sz w:val="28"/>
        </w:rPr>
        <w:t>– МФЦ) при</w:t>
      </w:r>
      <w:r w:rsidRPr="00475E2A">
        <w:rPr>
          <w:spacing w:val="-1"/>
          <w:sz w:val="28"/>
        </w:rPr>
        <w:t xml:space="preserve"> </w:t>
      </w:r>
      <w:r w:rsidRPr="00475E2A">
        <w:rPr>
          <w:sz w:val="28"/>
        </w:rPr>
        <w:t>наличии</w:t>
      </w:r>
      <w:r w:rsidRPr="00475E2A">
        <w:rPr>
          <w:spacing w:val="-1"/>
          <w:sz w:val="28"/>
        </w:rPr>
        <w:t xml:space="preserve"> </w:t>
      </w:r>
      <w:r w:rsidRPr="00475E2A">
        <w:rPr>
          <w:sz w:val="28"/>
        </w:rPr>
        <w:t>соответствующего соглашения</w:t>
      </w:r>
      <w:r w:rsidRPr="00475E2A">
        <w:rPr>
          <w:spacing w:val="-1"/>
          <w:sz w:val="28"/>
        </w:rPr>
        <w:t xml:space="preserve"> </w:t>
      </w:r>
      <w:r w:rsidRPr="00475E2A">
        <w:rPr>
          <w:sz w:val="28"/>
        </w:rPr>
        <w:t>о взаимодействии</w:t>
      </w:r>
      <w:r w:rsidR="005F28A0" w:rsidRPr="00475E2A">
        <w:rPr>
          <w:sz w:val="28"/>
        </w:rPr>
        <w:t>.</w:t>
      </w:r>
    </w:p>
    <w:p w:rsidR="005209FE" w:rsidRPr="00475E2A" w:rsidRDefault="005209FE" w:rsidP="00993677">
      <w:pPr>
        <w:pStyle w:val="ConsPlusNormal"/>
        <w:ind w:firstLine="709"/>
        <w:jc w:val="both"/>
        <w:rPr>
          <w:sz w:val="28"/>
          <w:szCs w:val="28"/>
        </w:rPr>
      </w:pPr>
      <w:r w:rsidRPr="00475E2A">
        <w:rPr>
          <w:sz w:val="28"/>
        </w:rPr>
        <w:t>2.3.3</w:t>
      </w:r>
      <w:r w:rsidR="002C6B92" w:rsidRPr="00475E2A">
        <w:rPr>
          <w:sz w:val="28"/>
        </w:rPr>
        <w:t>.</w:t>
      </w:r>
      <w:r w:rsidR="00993677" w:rsidRPr="00475E2A">
        <w:rPr>
          <w:sz w:val="28"/>
          <w:szCs w:val="28"/>
        </w:rPr>
        <w:t> </w:t>
      </w:r>
      <w:r w:rsidRPr="00475E2A">
        <w:rPr>
          <w:sz w:val="28"/>
          <w:szCs w:val="28"/>
        </w:rPr>
        <w:t>Заявитель вправе получить результат предоставления государственной услуги в форме экземпляра электронного документа на бумажном носителе.</w:t>
      </w:r>
    </w:p>
    <w:p w:rsidR="005209FE" w:rsidRPr="00475E2A" w:rsidRDefault="005209FE" w:rsidP="00993677">
      <w:pPr>
        <w:pStyle w:val="a4"/>
        <w:ind w:left="0" w:right="0"/>
        <w:rPr>
          <w:sz w:val="28"/>
          <w:szCs w:val="28"/>
        </w:rPr>
      </w:pPr>
      <w:r w:rsidRPr="00475E2A">
        <w:rPr>
          <w:sz w:val="28"/>
          <w:szCs w:val="28"/>
        </w:rPr>
        <w:t xml:space="preserve">Для получения результата предоставления государственной услуги </w:t>
      </w:r>
      <w:r w:rsidRPr="00475E2A">
        <w:rPr>
          <w:sz w:val="28"/>
          <w:szCs w:val="28"/>
        </w:rPr>
        <w:br/>
        <w:t>на бумажном носителе заявитель обращается в Комитет.</w:t>
      </w:r>
    </w:p>
    <w:p w:rsidR="00BF4509" w:rsidRPr="00475E2A" w:rsidRDefault="00BF4509" w:rsidP="00993677">
      <w:pPr>
        <w:pStyle w:val="ConsPlusNormal"/>
        <w:ind w:firstLine="709"/>
        <w:jc w:val="both"/>
        <w:rPr>
          <w:sz w:val="28"/>
          <w:szCs w:val="28"/>
        </w:rPr>
      </w:pPr>
      <w:r w:rsidRPr="00475E2A">
        <w:rPr>
          <w:sz w:val="28"/>
          <w:szCs w:val="28"/>
        </w:rPr>
        <w:t>2.4.</w:t>
      </w:r>
      <w:r w:rsidR="00993677" w:rsidRPr="00475E2A">
        <w:rPr>
          <w:sz w:val="28"/>
          <w:szCs w:val="28"/>
        </w:rPr>
        <w:t> </w:t>
      </w:r>
      <w:r w:rsidRPr="00475E2A">
        <w:rPr>
          <w:sz w:val="28"/>
          <w:szCs w:val="28"/>
        </w:rPr>
        <w:t>Срок предоставления государственной услуги</w:t>
      </w:r>
    </w:p>
    <w:p w:rsidR="00BF4509" w:rsidRPr="005F59AC" w:rsidRDefault="00BF4509" w:rsidP="00993677">
      <w:pPr>
        <w:pStyle w:val="a4"/>
        <w:tabs>
          <w:tab w:val="left" w:pos="1134"/>
        </w:tabs>
        <w:ind w:left="0" w:right="0"/>
        <w:rPr>
          <w:sz w:val="28"/>
        </w:rPr>
      </w:pPr>
      <w:r w:rsidRPr="00475E2A">
        <w:rPr>
          <w:sz w:val="28"/>
          <w:szCs w:val="28"/>
        </w:rPr>
        <w:t>2.4.</w:t>
      </w:r>
      <w:r w:rsidR="002C6B92" w:rsidRPr="00475E2A">
        <w:rPr>
          <w:sz w:val="28"/>
          <w:szCs w:val="28"/>
        </w:rPr>
        <w:t>1.</w:t>
      </w:r>
      <w:r w:rsidR="00993677" w:rsidRPr="00475E2A">
        <w:rPr>
          <w:sz w:val="28"/>
          <w:szCs w:val="28"/>
        </w:rPr>
        <w:t> </w:t>
      </w:r>
      <w:r w:rsidR="002C6B92" w:rsidRPr="00475E2A">
        <w:rPr>
          <w:sz w:val="28"/>
          <w:szCs w:val="28"/>
        </w:rPr>
        <w:t xml:space="preserve">В случае если запрос о предоставлении государственной услуги и документы, необходимые для предоставления государственной услуги, поданы </w:t>
      </w:r>
      <w:r w:rsidR="002C6B92" w:rsidRPr="00475E2A">
        <w:rPr>
          <w:sz w:val="28"/>
          <w:szCs w:val="28"/>
        </w:rPr>
        <w:lastRenderedPageBreak/>
        <w:t>заявителем лично в Комитет или посредством почтового отправления, п</w:t>
      </w:r>
      <w:r w:rsidR="006D145A" w:rsidRPr="00475E2A">
        <w:rPr>
          <w:sz w:val="28"/>
          <w:szCs w:val="28"/>
        </w:rPr>
        <w:t xml:space="preserve">редоставление государственной услуги осуществляется </w:t>
      </w:r>
      <w:r w:rsidR="006D145A" w:rsidRPr="005F59AC">
        <w:rPr>
          <w:sz w:val="28"/>
          <w:szCs w:val="28"/>
        </w:rPr>
        <w:t>в</w:t>
      </w:r>
      <w:r w:rsidR="00C25C85" w:rsidRPr="005F59AC">
        <w:rPr>
          <w:sz w:val="28"/>
          <w:szCs w:val="28"/>
        </w:rPr>
        <w:t xml:space="preserve"> максимальный</w:t>
      </w:r>
      <w:r w:rsidR="006D145A" w:rsidRPr="005F59AC">
        <w:rPr>
          <w:sz w:val="28"/>
          <w:szCs w:val="28"/>
        </w:rPr>
        <w:t xml:space="preserve"> срок, не превышающий 15 рабочих дней со дня регистрации заявления и документов, указанных в </w:t>
      </w:r>
      <w:r w:rsidR="004C6A49" w:rsidRPr="005F59AC">
        <w:rPr>
          <w:sz w:val="28"/>
          <w:szCs w:val="28"/>
        </w:rPr>
        <w:t>приложении № </w:t>
      </w:r>
      <w:r w:rsidR="007353C8" w:rsidRPr="005F59AC">
        <w:rPr>
          <w:sz w:val="28"/>
          <w:szCs w:val="28"/>
        </w:rPr>
        <w:t>3</w:t>
      </w:r>
      <w:r w:rsidR="006D145A" w:rsidRPr="005F59AC">
        <w:rPr>
          <w:sz w:val="28"/>
          <w:szCs w:val="28"/>
        </w:rPr>
        <w:t xml:space="preserve"> к настоящему Регламенту</w:t>
      </w:r>
      <w:r w:rsidRPr="005F59AC">
        <w:rPr>
          <w:sz w:val="28"/>
          <w:szCs w:val="28"/>
        </w:rPr>
        <w:t>.</w:t>
      </w:r>
    </w:p>
    <w:p w:rsidR="002C6B92" w:rsidRPr="005F59AC" w:rsidRDefault="006D145A" w:rsidP="00993677">
      <w:pPr>
        <w:pStyle w:val="a4"/>
        <w:tabs>
          <w:tab w:val="left" w:pos="1134"/>
        </w:tabs>
        <w:ind w:left="0" w:right="0"/>
        <w:rPr>
          <w:sz w:val="28"/>
          <w:szCs w:val="28"/>
        </w:rPr>
      </w:pPr>
      <w:r w:rsidRPr="005F59AC">
        <w:rPr>
          <w:sz w:val="28"/>
        </w:rPr>
        <w:t>2.4.2</w:t>
      </w:r>
      <w:r w:rsidR="002C6B92" w:rsidRPr="005F59AC">
        <w:rPr>
          <w:sz w:val="28"/>
        </w:rPr>
        <w:t>.</w:t>
      </w:r>
      <w:r w:rsidR="00993677" w:rsidRPr="005F59AC">
        <w:rPr>
          <w:sz w:val="28"/>
        </w:rPr>
        <w:t> </w:t>
      </w:r>
      <w:r w:rsidR="002C6B92" w:rsidRPr="005F59AC">
        <w:rPr>
          <w:sz w:val="28"/>
          <w:szCs w:val="28"/>
        </w:rPr>
        <w:t>В случае если запрос о предоставлении государственной услуги и документы, необходимые для предоставления государственной услуги, поданы заявителем</w:t>
      </w:r>
      <w:r w:rsidR="002C6B92" w:rsidRPr="005F59AC">
        <w:rPr>
          <w:sz w:val="28"/>
        </w:rPr>
        <w:t xml:space="preserve"> </w:t>
      </w:r>
      <w:r w:rsidR="002307FB" w:rsidRPr="005F59AC">
        <w:rPr>
          <w:sz w:val="28"/>
        </w:rPr>
        <w:t>посредством Единого портала</w:t>
      </w:r>
      <w:r w:rsidR="00751FD3" w:rsidRPr="005F59AC">
        <w:rPr>
          <w:sz w:val="28"/>
        </w:rPr>
        <w:t xml:space="preserve"> (при наличии технической возможности)</w:t>
      </w:r>
      <w:r w:rsidR="002307FB" w:rsidRPr="005F59AC">
        <w:rPr>
          <w:sz w:val="28"/>
        </w:rPr>
        <w:t xml:space="preserve">, посредством Республиканского </w:t>
      </w:r>
      <w:r w:rsidR="002C6B92" w:rsidRPr="005F59AC">
        <w:rPr>
          <w:sz w:val="28"/>
        </w:rPr>
        <w:t xml:space="preserve">портала, </w:t>
      </w:r>
      <w:r w:rsidR="002C6B92" w:rsidRPr="005F59AC">
        <w:rPr>
          <w:sz w:val="28"/>
          <w:szCs w:val="28"/>
        </w:rPr>
        <w:t xml:space="preserve">предоставление государственной услуги осуществляется в </w:t>
      </w:r>
      <w:r w:rsidR="00C25C85" w:rsidRPr="005F59AC">
        <w:rPr>
          <w:sz w:val="28"/>
          <w:szCs w:val="28"/>
        </w:rPr>
        <w:t xml:space="preserve">максимальный </w:t>
      </w:r>
      <w:r w:rsidR="002C6B92" w:rsidRPr="005F59AC">
        <w:rPr>
          <w:sz w:val="28"/>
          <w:szCs w:val="28"/>
        </w:rPr>
        <w:t>срок, не превышающий 15 рабочих дней со дня регистрации заявления и документов, указанных в приложении №</w:t>
      </w:r>
      <w:r w:rsidR="004C6A49" w:rsidRPr="005F59AC">
        <w:rPr>
          <w:sz w:val="28"/>
          <w:szCs w:val="28"/>
        </w:rPr>
        <w:t> </w:t>
      </w:r>
      <w:r w:rsidR="000646BE" w:rsidRPr="005F59AC">
        <w:rPr>
          <w:sz w:val="28"/>
          <w:szCs w:val="28"/>
        </w:rPr>
        <w:t>3</w:t>
      </w:r>
      <w:r w:rsidR="002C6B92" w:rsidRPr="005F59AC">
        <w:rPr>
          <w:sz w:val="28"/>
          <w:szCs w:val="28"/>
        </w:rPr>
        <w:t xml:space="preserve"> к настоящему Регламенту.</w:t>
      </w:r>
    </w:p>
    <w:p w:rsidR="006D145A" w:rsidRPr="005F59AC" w:rsidRDefault="002C6B92" w:rsidP="00993677">
      <w:pPr>
        <w:pStyle w:val="a4"/>
        <w:tabs>
          <w:tab w:val="left" w:pos="1134"/>
        </w:tabs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2.4.3.</w:t>
      </w:r>
      <w:r w:rsidR="00D943C9" w:rsidRPr="005F59AC">
        <w:rPr>
          <w:sz w:val="28"/>
          <w:szCs w:val="28"/>
        </w:rPr>
        <w:t> </w:t>
      </w:r>
      <w:r w:rsidRPr="005F59AC">
        <w:rPr>
          <w:sz w:val="28"/>
          <w:szCs w:val="28"/>
        </w:rPr>
        <w:t>В случае если запрос о предоставлении государственной услуги и документы, необходимые для предоставления государственной услуги, поданы заявителем</w:t>
      </w:r>
      <w:r w:rsidRPr="005F59AC">
        <w:rPr>
          <w:sz w:val="28"/>
        </w:rPr>
        <w:t xml:space="preserve"> посредством </w:t>
      </w:r>
      <w:r w:rsidR="002307FB" w:rsidRPr="005F59AC">
        <w:rPr>
          <w:sz w:val="28"/>
        </w:rPr>
        <w:t>МФЦ</w:t>
      </w:r>
      <w:r w:rsidRPr="005F59AC">
        <w:rPr>
          <w:sz w:val="28"/>
          <w:szCs w:val="28"/>
        </w:rPr>
        <w:t xml:space="preserve">, предоставление государственной услуги осуществляется </w:t>
      </w:r>
      <w:r w:rsidR="00C25C85" w:rsidRPr="005F59AC">
        <w:rPr>
          <w:sz w:val="28"/>
          <w:szCs w:val="28"/>
        </w:rPr>
        <w:t>в максимальный срок</w:t>
      </w:r>
      <w:r w:rsidRPr="005F59AC">
        <w:rPr>
          <w:sz w:val="28"/>
          <w:szCs w:val="28"/>
        </w:rPr>
        <w:t>, не превышающий 15 рабочих дней со дня регистрации заявления и документов, указанных в приложении №</w:t>
      </w:r>
      <w:r w:rsidR="004C6A49" w:rsidRPr="005F59AC">
        <w:rPr>
          <w:sz w:val="28"/>
          <w:szCs w:val="28"/>
        </w:rPr>
        <w:t> </w:t>
      </w:r>
      <w:r w:rsidR="000646BE" w:rsidRPr="005F59AC">
        <w:rPr>
          <w:sz w:val="28"/>
          <w:szCs w:val="28"/>
        </w:rPr>
        <w:t>3</w:t>
      </w:r>
      <w:r w:rsidRPr="005F59AC">
        <w:rPr>
          <w:sz w:val="28"/>
          <w:szCs w:val="28"/>
        </w:rPr>
        <w:t xml:space="preserve"> к настоящему Регламенту.</w:t>
      </w:r>
    </w:p>
    <w:p w:rsidR="00C25C85" w:rsidRPr="005F59AC" w:rsidRDefault="00C25C85" w:rsidP="00C25C85">
      <w:pPr>
        <w:pStyle w:val="a4"/>
        <w:ind w:right="0"/>
        <w:rPr>
          <w:sz w:val="28"/>
          <w:szCs w:val="28"/>
        </w:rPr>
      </w:pPr>
      <w:r w:rsidRPr="005F59AC">
        <w:rPr>
          <w:sz w:val="28"/>
          <w:szCs w:val="28"/>
        </w:rPr>
        <w:t>2.5. Размер платы, взимаемой с заявителя при предоставлении государственной услуги, и способы ее взимания</w:t>
      </w:r>
    </w:p>
    <w:p w:rsidR="00C25C85" w:rsidRPr="005F59AC" w:rsidRDefault="00C25C85" w:rsidP="00C25C85">
      <w:pPr>
        <w:pStyle w:val="a4"/>
        <w:ind w:right="0"/>
        <w:rPr>
          <w:sz w:val="28"/>
          <w:szCs w:val="28"/>
        </w:rPr>
      </w:pPr>
      <w:r w:rsidRPr="005F59AC">
        <w:rPr>
          <w:sz w:val="28"/>
          <w:szCs w:val="28"/>
        </w:rPr>
        <w:t>Государственная услуга предоставляется на безвозмездной основе.</w:t>
      </w:r>
    </w:p>
    <w:p w:rsidR="00C25C85" w:rsidRPr="005F59AC" w:rsidRDefault="00C25C85" w:rsidP="00C25C85">
      <w:pPr>
        <w:pStyle w:val="a4"/>
        <w:ind w:right="0"/>
        <w:rPr>
          <w:sz w:val="28"/>
          <w:szCs w:val="28"/>
        </w:rPr>
      </w:pPr>
      <w:r w:rsidRPr="005F59AC">
        <w:rPr>
          <w:sz w:val="28"/>
          <w:szCs w:val="28"/>
        </w:rPr>
        <w:t>2.6. Максимальный срок ожидания в очереди при подаче запроса и при получении результата предоставления таких услуг</w:t>
      </w:r>
    </w:p>
    <w:p w:rsidR="00C25C85" w:rsidRPr="005F59AC" w:rsidRDefault="00C25C85" w:rsidP="00C25C85">
      <w:pPr>
        <w:pStyle w:val="a4"/>
        <w:ind w:right="0"/>
        <w:rPr>
          <w:sz w:val="28"/>
          <w:szCs w:val="28"/>
        </w:rPr>
      </w:pPr>
      <w:r w:rsidRPr="005F59AC">
        <w:rPr>
          <w:sz w:val="28"/>
          <w:szCs w:val="28"/>
        </w:rPr>
        <w:t>Максимальный срок ожидания в очереди при подаче запроса и при получении результата предоставления таких услуг не более 15 минут.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Очередность для отдельных категорий заявителей не установлена.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 xml:space="preserve">2.6. Срок регистрации запроса заявителя 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 xml:space="preserve">2.6.1. При личном обращении в Комитет регистрация осуществляется в день поступления запроса и документов. Запрос, поступивший в электронной форме 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в выходной (праздничный) день, регистрируется на следующий за выходным (праздничным) рабочий день.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2.6.2. При направлении запроса посредством Республиканского портала заявитель в день подачи запроса получает в личном кабинете Республиканского портала и по электронной почте уведомление, подтверждающее, что запрос отправлен, в котором указываются регистрационный номер и дата подачи запроса.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Физические лица при направлении запроса и необходимых документов посредством Республиканского портала подписывают запрос простой электронной подписью.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Юридические лица, зарегистрированные на территории Российской Федерации, и представители юридических лиц при направлении запроса и необходимых документов посредством Республиканского портала подписывают запрос усиленной квалифицированной электронной подписью.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 xml:space="preserve">Доверенность представителя заявителя в виде электронного документа </w:t>
      </w:r>
      <w:r w:rsidRPr="005F59AC">
        <w:rPr>
          <w:sz w:val="28"/>
          <w:szCs w:val="28"/>
        </w:rPr>
        <w:lastRenderedPageBreak/>
        <w:t>(электронный образ документа), заверяется усиленной квалифицированной подписью лиц, уполномоченных на создание и подписание таких документов, в том числе нотариусами.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Электронные документы (электронные образы документов), прилагаемые к запросу, в том числе доверенности, направляются в виде файлов в форматах pdf, jpg, jpeg, png, tif, doc, docx, rtf.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2.7. Требования к помещениям, в которых предоставляются государственная услуга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Требования, которым должны соответствовать помещения, в которых предоставляются государственная услуга, размещены на официальном сайте Комитета, а также на Едином портале (при наличии технической возможности) или Республиканском портале.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2.7.1. Предоставление государственной услуги осуществляется в помещениях, оборудованных противопожарной системой и системой пожаротушения.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 xml:space="preserve">2.7.2. В соответствии с законодательством Российской Федерации 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о социальной защите инвалидов в целях беспрепятственного доступа к месту предоставления государственной услуги обеспечивается: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возможность беспрепятственного входа в помещения и выхода из них;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возможность самостоятельного передвижения по помещениям в целях доступа к месту предоставления услуги, в том числе с помощью работников объекта;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возможность посадки в транспортное средство и высадки из него, в том числе с использованием кресла-коляски;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к услугам </w:t>
      </w:r>
      <w:r w:rsidRPr="005F59AC">
        <w:rPr>
          <w:sz w:val="28"/>
          <w:szCs w:val="28"/>
        </w:rPr>
        <w:br/>
        <w:t>с учетом ограничений их жизнедеятельности;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оказание работниками, предоставляющими услугу, помощи инвалидам в преодолении барьеров, мешающих получению ими услуг наравне с другими лицами.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lastRenderedPageBreak/>
        <w:t xml:space="preserve">2.7.3. Требования в части обеспечения доступности для инвалидов объектов, 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 xml:space="preserve">в которых осуществляется предоставление государственной услуги, и средств, используемых при предоставлении государственной услуги, применяются 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к объектам и средствам, введенным в эксплуатацию или прошедшим модернизацию, реконструкцию после 1 июля 2016 года.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2.8. Показатели доступности и качества государственной услуги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Требования, которым должны соответствовать помещения, в которых предоставляются государственная услуга, размещены на официальном сайте Комитета, а также на Едином портале (при наличии технической возможности) или Республиканском портале.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2.8.1. Показателями доступности предоставления государственной услуги являются: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 xml:space="preserve">расположенность помещений, в которых ведется прием, выдача документов, 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в зоне доступности общественного транспорта;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 xml:space="preserve">наличие необходимого количества специалистов, а также помещений, 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в которых осуществляется прием документов от заявителей;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наличие исчерпывающей информации о способах, порядке и сроках предоставления государственной услуги на информационных стендах, официальном сайте Комитета, на и Республиканском портале;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доступность для инвалидов помещений, в которых предоставляется государственная услуга;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оказание работниками, предоставляющими государственную услугу,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лицами;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возможность подачи запроса в электронном виде;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 xml:space="preserve">возможность получения заявителем результатов предоставления услуги 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в электронном виде через личный кабинет Республиканском портале при подаче запроса и документов в форме электронных документов через Республиканский портал.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2.8.2. Показателями качества предоставления государственной услуги являются: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соблюдение сроков приема и рассмотрения документов;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соблюдение срока получения результата государственной услуги;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отсутствие обоснованных жалоб на нарушения настоящего Регламента, совершенные специалистами Комитета;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количество взаимодействий заявителя со специалистами Отдела: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при подаче запроса и документов, необходимых для предоставления государственной услуги, и получении результата государственной услуги непосредственно - не более двух (без учета консультаций);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при направлении документов, необходимых для предоставления государственной услуги, по почте - отсутствует (без учета консультаций).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Продолжительность одного взаимодействия с заявителем - не более 15 минут.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 xml:space="preserve">Заявитель вправе оценить качество предоставления государственной услуги 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lastRenderedPageBreak/>
        <w:t>с помощью устройств подвижной радиотелефонной связи, с использованием Республиканского портала.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2.8.3. Информация о ходе предоставления государственной услуги может быть получена заявителем в Комитете, в личном кабинете на Республиканском портале.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2.9. Иные требования к предоставлению государственной услуги, в том числе: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учитывающие особенности предоставления государственной услуги в многофункциональных центрах предоставления государственных и муниципальных услуг (далее - МФЦ) и особенности предоставления государственной услуги в электронной форме;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о предоставлении сведений о государственной услуге на государственных языках Республики Татарстан.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2.9.1. Предоставление необходимых и обязательных услуг не требуется.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2.9.2. Консультация может быть предоставлена при обращении заявителя в Отдел лично, по телефону, электронной почте, почте.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2.9.3. Предоставление государственной услуги в МФЦ не осуществляется.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2.9.4. При предоставлении государственной услуги в электронной форме заявитель вправе: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получить информацию о порядке и сроках предоставления государственной услуги, размещенную на Республиканском портале;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подать запрос,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72 части 1 статьи 16 Федерального закона от 27 июля 2010 года № 210-ФЗ «Об организации предоставления государственных и муниципальных услуг» (далее - Федеральный закон № 210-ФЗ), с использованием Республиканского портала;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получить сведения о ходе выполнения запроса, поданных в электронной форме;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осуществить оценку качества предоставления государственной услуги;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получить результат предоставления государственной услуги в форме электронного документа;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подать жалобу на решение и действие (бездействие) Комитета, а также его должностных лиц, государственных служащих посредством Единого портала и (или) Республиканского портала,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служащими.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Формирование запроса осуществляется посредством заполнения электронной формы запроса на Республиканском портале без необходимости дополнительной подачи запроса в какой-либо иной форме.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2.9.5. При предоставлении государственной услуги используется федеральная государственная информационная система «Единая система межведомственного электронного взаимодействия».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lastRenderedPageBreak/>
        <w:t>2.9.6. Информация о порядке предоставления государственной услуги размещается на государственных языках Республики Татарстан.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2.9.7. Государственная услуга по экстерриториальному принципу и в составе комплексного запроса не предоставляется.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2.10. Исчерпывающий перечень документов, необходимых для предоставления государственной услуги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В таблице приложения №</w:t>
      </w:r>
      <w:r w:rsidR="007353C8" w:rsidRPr="005F59AC">
        <w:rPr>
          <w:sz w:val="28"/>
          <w:szCs w:val="28"/>
        </w:rPr>
        <w:t> 3</w:t>
      </w:r>
      <w:r w:rsidRPr="005F59AC">
        <w:rPr>
          <w:sz w:val="28"/>
          <w:szCs w:val="28"/>
        </w:rPr>
        <w:t xml:space="preserve"> к настоящему Регламенту приведен исчерпывающий перечень документов, необходимых для предоставления государственной услуги, с разделением на: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документы, которые заявитель должен представить самостоятельно, для предоставления государственной услуги;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 xml:space="preserve">документы, которые заявитель вправе представить самостоятельно, для предоставления государственной услуги. 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Сведения о формах запроса и документов, необходимых для предоставления государственной услуги, приведены в приложении №</w:t>
      </w:r>
      <w:r w:rsidR="007353C8" w:rsidRPr="005F59AC">
        <w:rPr>
          <w:sz w:val="28"/>
          <w:szCs w:val="28"/>
        </w:rPr>
        <w:t> 3</w:t>
      </w:r>
      <w:r w:rsidRPr="005F59AC">
        <w:rPr>
          <w:sz w:val="28"/>
          <w:szCs w:val="28"/>
        </w:rPr>
        <w:t xml:space="preserve"> к настоящему Регламенту. 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При предоставлении государственной услуги межведомственное информационное взаимодействие не осуществляется.</w:t>
      </w:r>
    </w:p>
    <w:p w:rsidR="00A45389" w:rsidRPr="00475E2A" w:rsidRDefault="00C25C85" w:rsidP="00993677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2.11</w:t>
      </w:r>
      <w:r w:rsidR="00DB0F3A">
        <w:rPr>
          <w:sz w:val="28"/>
          <w:szCs w:val="28"/>
        </w:rPr>
        <w:t>.</w:t>
      </w:r>
      <w:r w:rsidR="00D943C9" w:rsidRPr="00475E2A">
        <w:rPr>
          <w:sz w:val="28"/>
          <w:szCs w:val="28"/>
        </w:rPr>
        <w:t> </w:t>
      </w:r>
      <w:r w:rsidR="00A45389" w:rsidRPr="00475E2A">
        <w:rPr>
          <w:sz w:val="28"/>
          <w:szCs w:val="28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 w:rsidR="00A45389" w:rsidRPr="00475E2A" w:rsidRDefault="00A45389" w:rsidP="00993677">
      <w:pPr>
        <w:pStyle w:val="a4"/>
        <w:tabs>
          <w:tab w:val="left" w:pos="1134"/>
        </w:tabs>
        <w:ind w:left="0" w:right="0"/>
        <w:rPr>
          <w:sz w:val="28"/>
          <w:szCs w:val="28"/>
        </w:rPr>
      </w:pPr>
      <w:r w:rsidRPr="00475E2A">
        <w:rPr>
          <w:sz w:val="28"/>
          <w:szCs w:val="28"/>
        </w:rPr>
        <w:t>2.</w:t>
      </w:r>
      <w:r w:rsidR="00C25C85">
        <w:rPr>
          <w:sz w:val="28"/>
          <w:szCs w:val="28"/>
        </w:rPr>
        <w:t>11</w:t>
      </w:r>
      <w:r w:rsidRPr="00475E2A">
        <w:rPr>
          <w:sz w:val="28"/>
          <w:szCs w:val="28"/>
        </w:rPr>
        <w:t>.1.</w:t>
      </w:r>
      <w:r w:rsidR="00D943C9" w:rsidRPr="00475E2A">
        <w:rPr>
          <w:sz w:val="28"/>
          <w:szCs w:val="28"/>
        </w:rPr>
        <w:t> </w:t>
      </w:r>
      <w:r w:rsidRPr="00475E2A">
        <w:rPr>
          <w:sz w:val="28"/>
          <w:szCs w:val="28"/>
        </w:rPr>
        <w:t>Решение об отказе в приеме запроса и документов, необходимых для предоставления государственной услуги, принимает Комитет при наличии следующих оснований:</w:t>
      </w:r>
    </w:p>
    <w:p w:rsidR="00A45389" w:rsidRPr="00475E2A" w:rsidRDefault="00A45389" w:rsidP="00993677">
      <w:pPr>
        <w:widowControl/>
        <w:tabs>
          <w:tab w:val="left" w:pos="1134"/>
        </w:tabs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475E2A">
        <w:rPr>
          <w:rFonts w:eastAsiaTheme="minorHAnsi"/>
          <w:sz w:val="28"/>
          <w:szCs w:val="28"/>
        </w:rPr>
        <w:t>а)</w:t>
      </w:r>
      <w:r w:rsidR="006D5AE8" w:rsidRPr="00475E2A">
        <w:rPr>
          <w:rFonts w:eastAsiaTheme="minorHAnsi"/>
          <w:sz w:val="28"/>
          <w:szCs w:val="28"/>
        </w:rPr>
        <w:tab/>
      </w:r>
      <w:r w:rsidRPr="00475E2A">
        <w:rPr>
          <w:rFonts w:eastAsiaTheme="minorHAnsi"/>
          <w:sz w:val="28"/>
          <w:szCs w:val="28"/>
        </w:rPr>
        <w:t xml:space="preserve">заявление подано в орган государственной власти, в полномочия которого не входит предоставление </w:t>
      </w:r>
      <w:r w:rsidR="007C2C7E" w:rsidRPr="00475E2A">
        <w:rPr>
          <w:sz w:val="28"/>
          <w:szCs w:val="28"/>
        </w:rPr>
        <w:t xml:space="preserve">государственной </w:t>
      </w:r>
      <w:r w:rsidRPr="00475E2A">
        <w:rPr>
          <w:rFonts w:eastAsiaTheme="minorHAnsi"/>
          <w:sz w:val="28"/>
          <w:szCs w:val="28"/>
        </w:rPr>
        <w:t>услуги;</w:t>
      </w:r>
    </w:p>
    <w:p w:rsidR="00A45389" w:rsidRPr="00475E2A" w:rsidRDefault="00A45389" w:rsidP="00993677">
      <w:pPr>
        <w:widowControl/>
        <w:tabs>
          <w:tab w:val="left" w:pos="1134"/>
        </w:tabs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475E2A">
        <w:rPr>
          <w:rFonts w:eastAsiaTheme="minorHAnsi"/>
          <w:sz w:val="28"/>
          <w:szCs w:val="28"/>
        </w:rPr>
        <w:t>б)</w:t>
      </w:r>
      <w:r w:rsidR="006D5AE8" w:rsidRPr="00475E2A">
        <w:rPr>
          <w:rFonts w:eastAsiaTheme="minorHAnsi"/>
          <w:sz w:val="28"/>
          <w:szCs w:val="28"/>
        </w:rPr>
        <w:tab/>
      </w:r>
      <w:r w:rsidRPr="00475E2A">
        <w:rPr>
          <w:rFonts w:eastAsiaTheme="minorHAnsi"/>
          <w:sz w:val="28"/>
          <w:szCs w:val="28"/>
        </w:rPr>
        <w:t>некорректное заполнение обязательных полей в форме заявления о предоставлении</w:t>
      </w:r>
      <w:r w:rsidR="007C2C7E" w:rsidRPr="00475E2A">
        <w:rPr>
          <w:rFonts w:eastAsiaTheme="minorHAnsi"/>
          <w:sz w:val="28"/>
          <w:szCs w:val="28"/>
        </w:rPr>
        <w:t xml:space="preserve"> </w:t>
      </w:r>
      <w:r w:rsidR="007C2C7E" w:rsidRPr="00475E2A">
        <w:rPr>
          <w:sz w:val="28"/>
          <w:szCs w:val="28"/>
        </w:rPr>
        <w:t>государственной</w:t>
      </w:r>
      <w:r w:rsidRPr="00475E2A">
        <w:rPr>
          <w:rFonts w:eastAsiaTheme="minorHAnsi"/>
          <w:sz w:val="28"/>
          <w:szCs w:val="28"/>
        </w:rPr>
        <w:t xml:space="preserve"> услуги (недостоверное, неправильное либо неполное заполнение), в том числе в интерактивной форме заявления на Едином портале</w:t>
      </w:r>
      <w:r w:rsidR="00751FD3" w:rsidRPr="00475E2A">
        <w:rPr>
          <w:rFonts w:eastAsiaTheme="minorHAnsi"/>
          <w:sz w:val="28"/>
          <w:szCs w:val="28"/>
        </w:rPr>
        <w:t xml:space="preserve"> (при наличии технической возможности)</w:t>
      </w:r>
      <w:r w:rsidRPr="00475E2A">
        <w:rPr>
          <w:rFonts w:eastAsiaTheme="minorHAnsi"/>
          <w:sz w:val="28"/>
          <w:szCs w:val="28"/>
        </w:rPr>
        <w:t>, Республиканском портале;</w:t>
      </w:r>
    </w:p>
    <w:p w:rsidR="00A45389" w:rsidRPr="00475E2A" w:rsidRDefault="00A45389" w:rsidP="00993677">
      <w:pPr>
        <w:widowControl/>
        <w:tabs>
          <w:tab w:val="left" w:pos="1134"/>
        </w:tabs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475E2A">
        <w:rPr>
          <w:rFonts w:eastAsiaTheme="minorHAnsi"/>
          <w:sz w:val="28"/>
          <w:szCs w:val="28"/>
        </w:rPr>
        <w:t>в)</w:t>
      </w:r>
      <w:r w:rsidR="006D5AE8" w:rsidRPr="00475E2A">
        <w:rPr>
          <w:rFonts w:eastAsiaTheme="minorHAnsi"/>
          <w:sz w:val="28"/>
          <w:szCs w:val="28"/>
        </w:rPr>
        <w:tab/>
      </w:r>
      <w:r w:rsidRPr="00475E2A">
        <w:rPr>
          <w:rFonts w:eastAsiaTheme="minorHAnsi"/>
          <w:sz w:val="28"/>
          <w:szCs w:val="28"/>
        </w:rPr>
        <w:t>представленные документы утратили силу на момент обращения за государственной услугой (документ, удостоверяющий личность);</w:t>
      </w:r>
    </w:p>
    <w:p w:rsidR="00A45389" w:rsidRPr="00475E2A" w:rsidRDefault="00A45389" w:rsidP="00993677">
      <w:pPr>
        <w:widowControl/>
        <w:tabs>
          <w:tab w:val="left" w:pos="1134"/>
        </w:tabs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475E2A">
        <w:rPr>
          <w:rFonts w:eastAsiaTheme="minorHAnsi"/>
          <w:sz w:val="28"/>
          <w:szCs w:val="28"/>
        </w:rPr>
        <w:t>г)</w:t>
      </w:r>
      <w:r w:rsidR="006D5AE8" w:rsidRPr="00475E2A">
        <w:rPr>
          <w:rFonts w:eastAsiaTheme="minorHAnsi"/>
          <w:sz w:val="28"/>
          <w:szCs w:val="28"/>
        </w:rPr>
        <w:tab/>
      </w:r>
      <w:r w:rsidRPr="00475E2A">
        <w:rPr>
          <w:rFonts w:eastAsiaTheme="minorHAnsi"/>
          <w:sz w:val="28"/>
          <w:szCs w:val="28"/>
        </w:rPr>
        <w:t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A45389" w:rsidRPr="00475E2A" w:rsidRDefault="00A45389" w:rsidP="00993677">
      <w:pPr>
        <w:widowControl/>
        <w:tabs>
          <w:tab w:val="left" w:pos="1134"/>
        </w:tabs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475E2A">
        <w:rPr>
          <w:rFonts w:eastAsiaTheme="minorHAnsi"/>
          <w:sz w:val="28"/>
          <w:szCs w:val="28"/>
        </w:rPr>
        <w:t>д)</w:t>
      </w:r>
      <w:r w:rsidR="006D5AE8" w:rsidRPr="00475E2A">
        <w:rPr>
          <w:rFonts w:eastAsiaTheme="minorHAnsi"/>
          <w:sz w:val="28"/>
          <w:szCs w:val="28"/>
        </w:rPr>
        <w:tab/>
      </w:r>
      <w:r w:rsidRPr="00475E2A">
        <w:rPr>
          <w:rFonts w:eastAsiaTheme="minorHAnsi"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</w:t>
      </w:r>
    </w:p>
    <w:p w:rsidR="00A45389" w:rsidRDefault="00A45389" w:rsidP="00993677">
      <w:pPr>
        <w:widowControl/>
        <w:tabs>
          <w:tab w:val="left" w:pos="1134"/>
        </w:tabs>
        <w:adjustRightInd w:val="0"/>
        <w:ind w:firstLine="709"/>
        <w:jc w:val="both"/>
        <w:rPr>
          <w:sz w:val="28"/>
          <w:szCs w:val="28"/>
        </w:rPr>
      </w:pPr>
      <w:r w:rsidRPr="00475E2A">
        <w:rPr>
          <w:rFonts w:eastAsiaTheme="minorHAnsi"/>
          <w:sz w:val="28"/>
          <w:szCs w:val="28"/>
        </w:rPr>
        <w:t>е)</w:t>
      </w:r>
      <w:r w:rsidR="006D5AE8" w:rsidRPr="00475E2A">
        <w:rPr>
          <w:rFonts w:eastAsiaTheme="minorHAnsi"/>
          <w:sz w:val="28"/>
          <w:szCs w:val="28"/>
        </w:rPr>
        <w:tab/>
      </w:r>
      <w:r w:rsidRPr="00475E2A">
        <w:rPr>
          <w:rFonts w:eastAsiaTheme="minorHAnsi"/>
          <w:sz w:val="28"/>
          <w:szCs w:val="28"/>
        </w:rPr>
        <w:t>заявление и иные документы в электронной форме подписаны с использованием электронной подписи с нарушением требований Федерального закона № 63-ФЗ.</w:t>
      </w:r>
    </w:p>
    <w:p w:rsidR="007B31D2" w:rsidRPr="00475E2A" w:rsidRDefault="007B31D2" w:rsidP="007B31D2">
      <w:pPr>
        <w:widowControl/>
        <w:tabs>
          <w:tab w:val="left" w:pos="1134"/>
        </w:tabs>
        <w:adjustRightInd w:val="0"/>
        <w:ind w:firstLine="709"/>
        <w:jc w:val="both"/>
        <w:rPr>
          <w:sz w:val="28"/>
          <w:szCs w:val="28"/>
        </w:rPr>
      </w:pPr>
      <w:r w:rsidRPr="007B31D2">
        <w:rPr>
          <w:sz w:val="28"/>
          <w:szCs w:val="28"/>
        </w:rPr>
        <w:lastRenderedPageBreak/>
        <w:t>Исчерпывающий перечень оснований для отказа</w:t>
      </w:r>
      <w:r>
        <w:rPr>
          <w:sz w:val="28"/>
          <w:szCs w:val="28"/>
        </w:rPr>
        <w:t xml:space="preserve"> </w:t>
      </w:r>
      <w:r w:rsidRPr="007B31D2">
        <w:rPr>
          <w:sz w:val="28"/>
          <w:szCs w:val="28"/>
        </w:rPr>
        <w:t>в приеме запроса и документов, необходимых для предоставления государственной услуги</w:t>
      </w:r>
      <w:r>
        <w:rPr>
          <w:sz w:val="28"/>
          <w:szCs w:val="28"/>
        </w:rPr>
        <w:t xml:space="preserve"> так же приведен в приложении № </w:t>
      </w:r>
      <w:r w:rsidR="000646BE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2E2992" w:rsidRDefault="002E2992" w:rsidP="002E2992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</w:t>
      </w:r>
      <w:r w:rsidR="00DB0F3A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5F59AC">
        <w:rPr>
          <w:sz w:val="28"/>
          <w:szCs w:val="28"/>
        </w:rPr>
        <w:t> </w:t>
      </w:r>
      <w:r w:rsidRPr="00556F95">
        <w:rPr>
          <w:sz w:val="28"/>
          <w:szCs w:val="28"/>
        </w:rPr>
        <w:t>Оснований для приостановления предоставления государственной услуги законодательством не предусмотрено.</w:t>
      </w:r>
    </w:p>
    <w:p w:rsidR="00CA6915" w:rsidRDefault="002E2992" w:rsidP="002E2992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2.11.</w:t>
      </w:r>
      <w:r w:rsidR="00DB0F3A">
        <w:rPr>
          <w:sz w:val="28"/>
          <w:szCs w:val="28"/>
        </w:rPr>
        <w:t>3</w:t>
      </w:r>
      <w:r w:rsidR="00CA6915">
        <w:rPr>
          <w:sz w:val="28"/>
          <w:szCs w:val="28"/>
        </w:rPr>
        <w:t>. </w:t>
      </w:r>
      <w:r w:rsidR="00CA6915" w:rsidRPr="00556F95">
        <w:rPr>
          <w:sz w:val="28"/>
          <w:szCs w:val="28"/>
        </w:rPr>
        <w:t xml:space="preserve">Оснований для </w:t>
      </w:r>
      <w:r w:rsidR="00CA6915">
        <w:rPr>
          <w:sz w:val="28"/>
          <w:szCs w:val="28"/>
        </w:rPr>
        <w:t>отказа в</w:t>
      </w:r>
      <w:r w:rsidR="00CA6915" w:rsidRPr="00556F95">
        <w:rPr>
          <w:sz w:val="28"/>
          <w:szCs w:val="28"/>
        </w:rPr>
        <w:t xml:space="preserve"> предоставлени</w:t>
      </w:r>
      <w:r w:rsidR="00CA6915">
        <w:rPr>
          <w:sz w:val="28"/>
          <w:szCs w:val="28"/>
        </w:rPr>
        <w:t>и</w:t>
      </w:r>
      <w:r w:rsidR="00CA6915" w:rsidRPr="00556F95">
        <w:rPr>
          <w:sz w:val="28"/>
          <w:szCs w:val="28"/>
        </w:rPr>
        <w:t xml:space="preserve"> государственной услуги законодательством не предусмотрено.</w:t>
      </w:r>
    </w:p>
    <w:p w:rsidR="002E2992" w:rsidRPr="00556F95" w:rsidRDefault="002E2992" w:rsidP="002E2992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 xml:space="preserve">Запрещается отказывать в предоставлении государственной услуги </w:t>
      </w:r>
      <w:r w:rsidRPr="00556F95">
        <w:rPr>
          <w:sz w:val="28"/>
          <w:szCs w:val="28"/>
        </w:rPr>
        <w:br/>
        <w:t>в случае, если запрос подан в соответствии с информацией о сроках и порядке предоставления государственной услуги, опубликованной на Республиканском портале, официальном сайте Комитета.</w:t>
      </w:r>
    </w:p>
    <w:p w:rsidR="002E2992" w:rsidRDefault="002E2992" w:rsidP="002073A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E79E2" w:rsidRPr="00475E2A" w:rsidRDefault="008A050E" w:rsidP="002073A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75E2A">
        <w:rPr>
          <w:rFonts w:ascii="Times New Roman" w:hAnsi="Times New Roman" w:cs="Times New Roman"/>
          <w:sz w:val="28"/>
          <w:szCs w:val="28"/>
        </w:rPr>
        <w:t>3. </w:t>
      </w:r>
      <w:r w:rsidR="00CE79E2" w:rsidRPr="00475E2A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</w:t>
      </w:r>
    </w:p>
    <w:p w:rsidR="00CE79E2" w:rsidRPr="00475E2A" w:rsidRDefault="00CE79E2" w:rsidP="002073A8">
      <w:pPr>
        <w:pStyle w:val="a4"/>
        <w:ind w:left="0" w:right="0" w:firstLine="0"/>
        <w:jc w:val="center"/>
        <w:rPr>
          <w:b/>
          <w:sz w:val="28"/>
          <w:szCs w:val="28"/>
        </w:rPr>
      </w:pPr>
      <w:r w:rsidRPr="00475E2A">
        <w:rPr>
          <w:b/>
          <w:sz w:val="28"/>
          <w:szCs w:val="28"/>
        </w:rPr>
        <w:t>административных процедур</w:t>
      </w:r>
    </w:p>
    <w:p w:rsidR="00BB737E" w:rsidRDefault="00BB737E" w:rsidP="002073A8">
      <w:pPr>
        <w:pStyle w:val="ConsPlusNormal"/>
        <w:jc w:val="center"/>
        <w:rPr>
          <w:rFonts w:eastAsia="Times New Roman"/>
          <w:iCs/>
          <w:sz w:val="28"/>
          <w:szCs w:val="24"/>
        </w:rPr>
      </w:pPr>
    </w:p>
    <w:p w:rsidR="00CE79E2" w:rsidRPr="00475E2A" w:rsidRDefault="008A050E" w:rsidP="00993677">
      <w:pPr>
        <w:pStyle w:val="ConsPlusNormal"/>
        <w:tabs>
          <w:tab w:val="right" w:pos="1134"/>
        </w:tabs>
        <w:ind w:firstLine="709"/>
        <w:jc w:val="both"/>
        <w:rPr>
          <w:sz w:val="28"/>
          <w:szCs w:val="28"/>
        </w:rPr>
      </w:pPr>
      <w:r w:rsidRPr="00475E2A">
        <w:rPr>
          <w:rFonts w:eastAsia="Times New Roman"/>
          <w:iCs/>
          <w:sz w:val="28"/>
          <w:szCs w:val="24"/>
        </w:rPr>
        <w:t>3.1.</w:t>
      </w:r>
      <w:r w:rsidR="002073A8" w:rsidRPr="00475E2A">
        <w:rPr>
          <w:rFonts w:eastAsia="Times New Roman"/>
          <w:iCs/>
          <w:sz w:val="28"/>
          <w:szCs w:val="24"/>
        </w:rPr>
        <w:t> </w:t>
      </w:r>
      <w:r w:rsidR="00CE79E2" w:rsidRPr="00475E2A">
        <w:rPr>
          <w:rFonts w:eastAsia="Times New Roman"/>
          <w:iCs/>
          <w:sz w:val="28"/>
          <w:szCs w:val="24"/>
        </w:rPr>
        <w:t xml:space="preserve">Перечень </w:t>
      </w:r>
      <w:r w:rsidRPr="00475E2A">
        <w:rPr>
          <w:rFonts w:eastAsia="Times New Roman"/>
          <w:iCs/>
          <w:sz w:val="28"/>
          <w:szCs w:val="24"/>
        </w:rPr>
        <w:t xml:space="preserve">административных процедур </w:t>
      </w:r>
      <w:r w:rsidR="00CE79E2" w:rsidRPr="00475E2A">
        <w:rPr>
          <w:rFonts w:eastAsia="Times New Roman"/>
          <w:iCs/>
          <w:sz w:val="28"/>
          <w:szCs w:val="24"/>
        </w:rPr>
        <w:t>осуществляемых при предоставлении государственной услуги</w:t>
      </w:r>
      <w:r w:rsidR="00CE79E2" w:rsidRPr="00475E2A">
        <w:rPr>
          <w:sz w:val="32"/>
          <w:szCs w:val="28"/>
        </w:rPr>
        <w:t>:</w:t>
      </w:r>
    </w:p>
    <w:p w:rsidR="002E2992" w:rsidRPr="00F03376" w:rsidRDefault="002E2992" w:rsidP="002E2992">
      <w:pPr>
        <w:adjustRightInd w:val="0"/>
        <w:spacing w:line="235" w:lineRule="auto"/>
        <w:ind w:firstLine="708"/>
        <w:jc w:val="both"/>
        <w:rPr>
          <w:rFonts w:eastAsiaTheme="minorHAnsi"/>
          <w:sz w:val="28"/>
          <w:szCs w:val="28"/>
        </w:rPr>
      </w:pPr>
      <w:r w:rsidRPr="00F03376">
        <w:rPr>
          <w:rFonts w:eastAsiaTheme="minorHAnsi"/>
          <w:sz w:val="28"/>
          <w:szCs w:val="28"/>
        </w:rPr>
        <w:t>профилирование заявителя;</w:t>
      </w:r>
    </w:p>
    <w:p w:rsidR="002E2992" w:rsidRPr="00F03376" w:rsidRDefault="002E2992" w:rsidP="002E2992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F03376">
        <w:rPr>
          <w:sz w:val="28"/>
          <w:szCs w:val="28"/>
        </w:rPr>
        <w:t xml:space="preserve">прием </w:t>
      </w:r>
      <w:r w:rsidRPr="00F03376">
        <w:rPr>
          <w:rFonts w:eastAsiaTheme="minorHAnsi"/>
          <w:sz w:val="28"/>
          <w:szCs w:val="28"/>
        </w:rPr>
        <w:t>запроса, документов и (или) информации, необходимых для предоставления государственной услуги</w:t>
      </w:r>
      <w:r w:rsidRPr="00F03376">
        <w:rPr>
          <w:sz w:val="28"/>
          <w:szCs w:val="28"/>
        </w:rPr>
        <w:t>;</w:t>
      </w:r>
    </w:p>
    <w:p w:rsidR="002E2992" w:rsidRPr="00F03376" w:rsidRDefault="002E2992" w:rsidP="002E2992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F03376">
        <w:rPr>
          <w:rFonts w:eastAsiaTheme="minorHAnsi"/>
          <w:sz w:val="28"/>
          <w:szCs w:val="28"/>
        </w:rPr>
        <w:t>принятия решения о предоставлении государственной услуги</w:t>
      </w:r>
      <w:r w:rsidRPr="00F03376">
        <w:rPr>
          <w:sz w:val="28"/>
          <w:szCs w:val="28"/>
        </w:rPr>
        <w:t>;</w:t>
      </w:r>
    </w:p>
    <w:p w:rsidR="002E2992" w:rsidRPr="00556F95" w:rsidRDefault="002E2992" w:rsidP="002E2992">
      <w:pPr>
        <w:pStyle w:val="ConsPlusNormal"/>
        <w:spacing w:line="235" w:lineRule="auto"/>
        <w:ind w:firstLine="709"/>
        <w:jc w:val="both"/>
        <w:rPr>
          <w:rFonts w:eastAsiaTheme="minorHAnsi"/>
          <w:sz w:val="28"/>
          <w:szCs w:val="28"/>
        </w:rPr>
      </w:pPr>
      <w:r w:rsidRPr="00F03376">
        <w:rPr>
          <w:rFonts w:eastAsiaTheme="minorHAnsi"/>
          <w:sz w:val="28"/>
          <w:szCs w:val="28"/>
        </w:rPr>
        <w:t>предоставления результата государственной услуги.</w:t>
      </w:r>
    </w:p>
    <w:p w:rsidR="00665185" w:rsidRDefault="002A4688" w:rsidP="002A468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03376">
        <w:rPr>
          <w:sz w:val="28"/>
          <w:szCs w:val="28"/>
        </w:rPr>
        <w:t>2</w:t>
      </w:r>
      <w:r>
        <w:rPr>
          <w:sz w:val="28"/>
          <w:szCs w:val="28"/>
        </w:rPr>
        <w:t>. </w:t>
      </w:r>
      <w:r w:rsidR="00DC7E17">
        <w:rPr>
          <w:sz w:val="28"/>
          <w:szCs w:val="28"/>
        </w:rPr>
        <w:t>Профилирование</w:t>
      </w:r>
      <w:r w:rsidR="00665185">
        <w:rPr>
          <w:sz w:val="28"/>
          <w:szCs w:val="28"/>
        </w:rPr>
        <w:t xml:space="preserve"> заявителя.</w:t>
      </w:r>
    </w:p>
    <w:p w:rsidR="00665185" w:rsidRPr="00665185" w:rsidRDefault="00665185" w:rsidP="00665185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bookmarkStart w:id="3" w:name="P199"/>
      <w:bookmarkEnd w:id="3"/>
      <w:r w:rsidRPr="00665185">
        <w:rPr>
          <w:rFonts w:eastAsiaTheme="minorHAnsi"/>
          <w:sz w:val="28"/>
          <w:szCs w:val="28"/>
        </w:rPr>
        <w:t>Вариант предоставления государственной услуги определяется на основании профилирования заявителя, которое осуществляется путем</w:t>
      </w:r>
      <w:r>
        <w:rPr>
          <w:rFonts w:eastAsiaTheme="minorHAnsi"/>
          <w:sz w:val="28"/>
          <w:szCs w:val="28"/>
        </w:rPr>
        <w:t xml:space="preserve"> анкетирования </w:t>
      </w:r>
      <w:r>
        <w:rPr>
          <w:rFonts w:eastAsiaTheme="minorHAnsi"/>
          <w:sz w:val="28"/>
          <w:szCs w:val="28"/>
        </w:rPr>
        <w:br/>
        <w:t xml:space="preserve">в Комитете, на </w:t>
      </w:r>
      <w:r w:rsidRPr="00B62030">
        <w:rPr>
          <w:rFonts w:eastAsiaTheme="minorHAnsi"/>
          <w:sz w:val="28"/>
          <w:szCs w:val="28"/>
        </w:rPr>
        <w:t xml:space="preserve">Едином портале (при наличии технической возможности) </w:t>
      </w:r>
      <w:r>
        <w:rPr>
          <w:rFonts w:eastAsiaTheme="minorHAnsi"/>
          <w:sz w:val="28"/>
          <w:szCs w:val="28"/>
        </w:rPr>
        <w:t xml:space="preserve"> или </w:t>
      </w:r>
      <w:r w:rsidRPr="00665185">
        <w:rPr>
          <w:sz w:val="28"/>
          <w:szCs w:val="28"/>
        </w:rPr>
        <w:t>Республиканском портале</w:t>
      </w:r>
      <w:r w:rsidRPr="00665185">
        <w:rPr>
          <w:rFonts w:eastAsiaTheme="minorHAnsi"/>
          <w:sz w:val="28"/>
          <w:szCs w:val="28"/>
        </w:rPr>
        <w:t xml:space="preserve"> и включает в себя вопросы, позволяющие выявить </w:t>
      </w:r>
      <w:r w:rsidRPr="00F03376">
        <w:rPr>
          <w:rFonts w:eastAsiaTheme="minorHAnsi"/>
          <w:sz w:val="28"/>
          <w:szCs w:val="28"/>
        </w:rPr>
        <w:t xml:space="preserve">перечень общих признаков заявителей, указанных в </w:t>
      </w:r>
      <w:hyperlink r:id="rId11" w:history="1">
        <w:r w:rsidRPr="00F03376">
          <w:rPr>
            <w:rFonts w:eastAsiaTheme="minorHAnsi"/>
            <w:sz w:val="28"/>
            <w:szCs w:val="28"/>
          </w:rPr>
          <w:t xml:space="preserve">таблице 2 приложения № </w:t>
        </w:r>
      </w:hyperlink>
      <w:r w:rsidRPr="00F03376">
        <w:rPr>
          <w:rFonts w:eastAsiaTheme="minorHAnsi"/>
          <w:sz w:val="28"/>
          <w:szCs w:val="28"/>
        </w:rPr>
        <w:t>2 к настоящему Регламенту.</w:t>
      </w:r>
    </w:p>
    <w:p w:rsidR="002E2992" w:rsidRPr="00F03376" w:rsidRDefault="00CE79E2" w:rsidP="002E2992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F03376">
        <w:rPr>
          <w:sz w:val="28"/>
          <w:szCs w:val="28"/>
        </w:rPr>
        <w:t>3.</w:t>
      </w:r>
      <w:r w:rsidR="00F03376" w:rsidRPr="00F03376">
        <w:rPr>
          <w:sz w:val="28"/>
          <w:szCs w:val="28"/>
        </w:rPr>
        <w:t>3</w:t>
      </w:r>
      <w:r w:rsidRPr="00F03376">
        <w:rPr>
          <w:sz w:val="28"/>
          <w:szCs w:val="28"/>
        </w:rPr>
        <w:t>.</w:t>
      </w:r>
      <w:r w:rsidR="002073A8" w:rsidRPr="00F03376">
        <w:rPr>
          <w:sz w:val="28"/>
          <w:szCs w:val="28"/>
        </w:rPr>
        <w:t> </w:t>
      </w:r>
      <w:r w:rsidR="002A4688" w:rsidRPr="00F03376">
        <w:rPr>
          <w:sz w:val="28"/>
          <w:szCs w:val="28"/>
        </w:rPr>
        <w:t>П</w:t>
      </w:r>
      <w:r w:rsidR="002E2992" w:rsidRPr="00F03376">
        <w:rPr>
          <w:sz w:val="28"/>
          <w:szCs w:val="28"/>
        </w:rPr>
        <w:t xml:space="preserve">рием </w:t>
      </w:r>
      <w:r w:rsidR="002E2992" w:rsidRPr="00F03376">
        <w:rPr>
          <w:rFonts w:eastAsiaTheme="minorHAnsi"/>
          <w:sz w:val="28"/>
          <w:szCs w:val="28"/>
        </w:rPr>
        <w:t>запроса, документов и (или) информации, необходимых для предоставления государственной услуги</w:t>
      </w:r>
      <w:r w:rsidR="002A4688" w:rsidRPr="00F03376">
        <w:rPr>
          <w:sz w:val="28"/>
          <w:szCs w:val="28"/>
        </w:rPr>
        <w:t>.</w:t>
      </w:r>
    </w:p>
    <w:p w:rsidR="006B6441" w:rsidRPr="00E456D8" w:rsidRDefault="00CE79E2" w:rsidP="006B6441">
      <w:pPr>
        <w:pStyle w:val="a4"/>
        <w:adjustRightInd w:val="0"/>
        <w:spacing w:line="235" w:lineRule="auto"/>
        <w:ind w:left="0"/>
        <w:rPr>
          <w:rFonts w:eastAsiaTheme="minorHAnsi"/>
          <w:sz w:val="28"/>
          <w:szCs w:val="28"/>
        </w:rPr>
      </w:pPr>
      <w:r w:rsidRPr="00475E2A">
        <w:rPr>
          <w:sz w:val="28"/>
          <w:szCs w:val="28"/>
        </w:rPr>
        <w:t>3.</w:t>
      </w:r>
      <w:r w:rsidR="00F03376">
        <w:rPr>
          <w:sz w:val="28"/>
          <w:szCs w:val="28"/>
        </w:rPr>
        <w:t>3</w:t>
      </w:r>
      <w:r w:rsidRPr="00475E2A">
        <w:rPr>
          <w:sz w:val="28"/>
          <w:szCs w:val="28"/>
        </w:rPr>
        <w:t>.1.</w:t>
      </w:r>
      <w:r w:rsidR="002073A8" w:rsidRPr="00475E2A">
        <w:rPr>
          <w:sz w:val="28"/>
          <w:szCs w:val="28"/>
        </w:rPr>
        <w:t> </w:t>
      </w:r>
      <w:r w:rsidRPr="00475E2A">
        <w:rPr>
          <w:sz w:val="28"/>
          <w:szCs w:val="28"/>
        </w:rPr>
        <w:t>Заявитель</w:t>
      </w:r>
      <w:r w:rsidR="00CF7A72">
        <w:rPr>
          <w:sz w:val="28"/>
          <w:szCs w:val="28"/>
        </w:rPr>
        <w:t xml:space="preserve"> может</w:t>
      </w:r>
      <w:r w:rsidRPr="00475E2A">
        <w:rPr>
          <w:sz w:val="28"/>
          <w:szCs w:val="28"/>
        </w:rPr>
        <w:t xml:space="preserve"> </w:t>
      </w:r>
      <w:r w:rsidR="006B6441" w:rsidRPr="00E456D8">
        <w:rPr>
          <w:rFonts w:eastAsiaTheme="minorHAnsi"/>
          <w:sz w:val="28"/>
          <w:szCs w:val="28"/>
        </w:rPr>
        <w:t>пода</w:t>
      </w:r>
      <w:r w:rsidR="006B6441">
        <w:rPr>
          <w:rFonts w:eastAsiaTheme="minorHAnsi"/>
          <w:sz w:val="28"/>
          <w:szCs w:val="28"/>
        </w:rPr>
        <w:t>т</w:t>
      </w:r>
      <w:r w:rsidR="00CF7A72">
        <w:rPr>
          <w:rFonts w:eastAsiaTheme="minorHAnsi"/>
          <w:sz w:val="28"/>
          <w:szCs w:val="28"/>
        </w:rPr>
        <w:t>ь</w:t>
      </w:r>
      <w:r w:rsidR="006B6441">
        <w:rPr>
          <w:rFonts w:eastAsiaTheme="minorHAnsi"/>
          <w:sz w:val="28"/>
          <w:szCs w:val="28"/>
        </w:rPr>
        <w:t xml:space="preserve"> запрос</w:t>
      </w:r>
      <w:r w:rsidR="006B6441" w:rsidRPr="00E456D8">
        <w:rPr>
          <w:rFonts w:eastAsiaTheme="minorHAnsi"/>
          <w:sz w:val="28"/>
          <w:szCs w:val="28"/>
        </w:rPr>
        <w:t xml:space="preserve"> в Комитет лично, через представителя заявителя, </w:t>
      </w:r>
      <w:r w:rsidR="006B6441" w:rsidRPr="00E456D8">
        <w:rPr>
          <w:color w:val="000000" w:themeColor="text1"/>
          <w:sz w:val="28"/>
          <w:szCs w:val="28"/>
        </w:rPr>
        <w:t>почтовым отправлением</w:t>
      </w:r>
      <w:r w:rsidR="006B6441" w:rsidRPr="00E456D8">
        <w:rPr>
          <w:rFonts w:eastAsiaTheme="minorHAnsi"/>
          <w:sz w:val="28"/>
          <w:szCs w:val="28"/>
        </w:rPr>
        <w:t xml:space="preserve">, </w:t>
      </w:r>
      <w:r w:rsidR="000E1377">
        <w:rPr>
          <w:rFonts w:eastAsiaTheme="minorHAnsi"/>
          <w:sz w:val="28"/>
          <w:szCs w:val="28"/>
        </w:rPr>
        <w:t xml:space="preserve">через </w:t>
      </w:r>
      <w:r w:rsidR="006B6441" w:rsidRPr="00E456D8">
        <w:rPr>
          <w:rFonts w:eastAsiaTheme="minorHAnsi"/>
          <w:sz w:val="28"/>
          <w:szCs w:val="28"/>
        </w:rPr>
        <w:t>МФЦ, через Единый портал (при наличии технической возможности) либо Республиканский портал.</w:t>
      </w:r>
    </w:p>
    <w:p w:rsidR="000049E6" w:rsidRDefault="000E1377" w:rsidP="006B6441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475E2A">
        <w:rPr>
          <w:sz w:val="28"/>
          <w:szCs w:val="28"/>
        </w:rPr>
        <w:t>3.</w:t>
      </w:r>
      <w:r w:rsidR="00F03376">
        <w:rPr>
          <w:sz w:val="28"/>
          <w:szCs w:val="28"/>
        </w:rPr>
        <w:t>3</w:t>
      </w:r>
      <w:r w:rsidRPr="00475E2A">
        <w:rPr>
          <w:sz w:val="28"/>
          <w:szCs w:val="28"/>
        </w:rPr>
        <w:t>.1.1. </w:t>
      </w:r>
      <w:r w:rsidR="000049E6" w:rsidRPr="00475E2A">
        <w:rPr>
          <w:sz w:val="28"/>
          <w:szCs w:val="28"/>
        </w:rPr>
        <w:t xml:space="preserve">Прием </w:t>
      </w:r>
      <w:r w:rsidR="000049E6" w:rsidRPr="00475E2A">
        <w:rPr>
          <w:rFonts w:eastAsiaTheme="minorHAnsi"/>
          <w:sz w:val="28"/>
          <w:szCs w:val="28"/>
        </w:rPr>
        <w:t xml:space="preserve">запроса </w:t>
      </w:r>
      <w:r w:rsidR="000049E6" w:rsidRPr="00475E2A">
        <w:rPr>
          <w:sz w:val="28"/>
          <w:szCs w:val="28"/>
        </w:rPr>
        <w:t>и документов для предоставления государственной услуги в электронной форме через Единый портал (при наличии технической возможности) и Республиканский портал.</w:t>
      </w:r>
    </w:p>
    <w:p w:rsidR="006B6441" w:rsidRPr="00E456D8" w:rsidRDefault="000049E6" w:rsidP="006B6441">
      <w:pPr>
        <w:adjustRightInd w:val="0"/>
        <w:spacing w:line="235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В случае</w:t>
      </w:r>
      <w:r w:rsidR="006B6441" w:rsidRPr="00E456D8">
        <w:rPr>
          <w:rFonts w:eastAsiaTheme="minorHAnsi"/>
          <w:sz w:val="28"/>
          <w:szCs w:val="28"/>
        </w:rPr>
        <w:t xml:space="preserve"> подачи </w:t>
      </w:r>
      <w:r w:rsidR="006B6441">
        <w:rPr>
          <w:rFonts w:eastAsiaTheme="minorHAnsi"/>
          <w:sz w:val="28"/>
          <w:szCs w:val="28"/>
        </w:rPr>
        <w:t>запроса</w:t>
      </w:r>
      <w:r w:rsidR="006B6441" w:rsidRPr="00E456D8">
        <w:rPr>
          <w:rFonts w:eastAsiaTheme="minorHAnsi"/>
          <w:sz w:val="28"/>
          <w:szCs w:val="28"/>
        </w:rPr>
        <w:t xml:space="preserve"> в электронной форме через Единый портал (при наличии технической возможности) либо Республиканский портал заявитель выполняет следующие действия:</w:t>
      </w:r>
    </w:p>
    <w:p w:rsidR="006B6441" w:rsidRPr="00B62030" w:rsidRDefault="006B6441" w:rsidP="006B6441">
      <w:pPr>
        <w:adjustRightInd w:val="0"/>
        <w:spacing w:line="235" w:lineRule="auto"/>
        <w:ind w:firstLine="709"/>
        <w:jc w:val="both"/>
        <w:rPr>
          <w:rFonts w:eastAsiaTheme="minorHAnsi"/>
          <w:sz w:val="28"/>
          <w:szCs w:val="28"/>
        </w:rPr>
      </w:pPr>
      <w:r w:rsidRPr="00B62030">
        <w:rPr>
          <w:rFonts w:eastAsiaTheme="minorHAnsi"/>
          <w:sz w:val="28"/>
          <w:szCs w:val="28"/>
        </w:rPr>
        <w:t>выполняет авторизацию на Едином портале (при наличии технической возможности) либо Республиканском портале;</w:t>
      </w:r>
    </w:p>
    <w:p w:rsidR="006B6441" w:rsidRPr="00B62030" w:rsidRDefault="006B6441" w:rsidP="006B6441">
      <w:pPr>
        <w:adjustRightInd w:val="0"/>
        <w:spacing w:line="235" w:lineRule="auto"/>
        <w:ind w:firstLine="709"/>
        <w:jc w:val="both"/>
        <w:rPr>
          <w:rFonts w:eastAsiaTheme="minorHAnsi"/>
          <w:sz w:val="28"/>
          <w:szCs w:val="28"/>
        </w:rPr>
      </w:pPr>
      <w:r w:rsidRPr="00B62030">
        <w:rPr>
          <w:rFonts w:eastAsiaTheme="minorHAnsi"/>
          <w:sz w:val="28"/>
          <w:szCs w:val="28"/>
        </w:rPr>
        <w:t>открывает форму электронного заявления;</w:t>
      </w:r>
    </w:p>
    <w:p w:rsidR="006B6441" w:rsidRPr="00B62030" w:rsidRDefault="006B6441" w:rsidP="006B6441">
      <w:pPr>
        <w:adjustRightInd w:val="0"/>
        <w:spacing w:line="235" w:lineRule="auto"/>
        <w:ind w:firstLine="709"/>
        <w:jc w:val="both"/>
        <w:rPr>
          <w:rFonts w:eastAsiaTheme="minorHAnsi"/>
          <w:sz w:val="28"/>
          <w:szCs w:val="28"/>
        </w:rPr>
      </w:pPr>
      <w:r w:rsidRPr="00B62030">
        <w:rPr>
          <w:rFonts w:eastAsiaTheme="minorHAnsi"/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:rsidR="006B6441" w:rsidRPr="00B62030" w:rsidRDefault="006B6441" w:rsidP="006B6441">
      <w:pPr>
        <w:adjustRightInd w:val="0"/>
        <w:spacing w:line="235" w:lineRule="auto"/>
        <w:ind w:firstLine="709"/>
        <w:jc w:val="both"/>
        <w:rPr>
          <w:rFonts w:eastAsiaTheme="minorHAnsi"/>
          <w:sz w:val="28"/>
          <w:szCs w:val="28"/>
        </w:rPr>
      </w:pPr>
      <w:r w:rsidRPr="00B62030">
        <w:rPr>
          <w:rFonts w:eastAsiaTheme="minorHAnsi"/>
          <w:sz w:val="28"/>
          <w:szCs w:val="28"/>
        </w:rPr>
        <w:lastRenderedPageBreak/>
        <w:t>прикрепляет документы в электронной форме или электронные образы документов к форме электронного заявления;</w:t>
      </w:r>
    </w:p>
    <w:p w:rsidR="006B6441" w:rsidRPr="00B62030" w:rsidRDefault="006B6441" w:rsidP="006B6441">
      <w:pPr>
        <w:adjustRightInd w:val="0"/>
        <w:spacing w:line="235" w:lineRule="auto"/>
        <w:ind w:firstLine="709"/>
        <w:jc w:val="both"/>
        <w:rPr>
          <w:rFonts w:eastAsiaTheme="minorHAnsi"/>
          <w:sz w:val="28"/>
          <w:szCs w:val="28"/>
        </w:rPr>
      </w:pPr>
      <w:r w:rsidRPr="00B62030">
        <w:rPr>
          <w:rFonts w:eastAsiaTheme="minorHAnsi"/>
          <w:sz w:val="28"/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:rsidR="006B6441" w:rsidRPr="00B62030" w:rsidRDefault="006B6441" w:rsidP="006B6441">
      <w:pPr>
        <w:adjustRightInd w:val="0"/>
        <w:spacing w:line="235" w:lineRule="auto"/>
        <w:ind w:firstLine="709"/>
        <w:jc w:val="both"/>
        <w:rPr>
          <w:rFonts w:eastAsiaTheme="minorHAnsi"/>
          <w:sz w:val="28"/>
          <w:szCs w:val="28"/>
        </w:rPr>
      </w:pPr>
      <w:r w:rsidRPr="00B62030">
        <w:rPr>
          <w:rFonts w:eastAsiaTheme="minorHAnsi"/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6B6441" w:rsidRPr="00B62030" w:rsidRDefault="006B6441" w:rsidP="006B6441">
      <w:pPr>
        <w:adjustRightInd w:val="0"/>
        <w:spacing w:line="235" w:lineRule="auto"/>
        <w:ind w:firstLine="709"/>
        <w:jc w:val="both"/>
        <w:rPr>
          <w:rFonts w:eastAsiaTheme="minorHAnsi"/>
          <w:sz w:val="28"/>
          <w:szCs w:val="28"/>
        </w:rPr>
      </w:pPr>
      <w:r w:rsidRPr="00B62030">
        <w:rPr>
          <w:rFonts w:eastAsiaTheme="minorHAnsi"/>
          <w:sz w:val="28"/>
          <w:szCs w:val="28"/>
        </w:rPr>
        <w:t>отправляет заполненн</w:t>
      </w:r>
      <w:r>
        <w:rPr>
          <w:rFonts w:eastAsiaTheme="minorHAnsi"/>
          <w:sz w:val="28"/>
          <w:szCs w:val="28"/>
        </w:rPr>
        <w:t>ый</w:t>
      </w:r>
      <w:r w:rsidRPr="00B62030">
        <w:rPr>
          <w:rFonts w:eastAsiaTheme="minorHAnsi"/>
          <w:sz w:val="28"/>
          <w:szCs w:val="28"/>
        </w:rPr>
        <w:t xml:space="preserve"> электронн</w:t>
      </w:r>
      <w:r>
        <w:rPr>
          <w:rFonts w:eastAsiaTheme="minorHAnsi"/>
          <w:sz w:val="28"/>
          <w:szCs w:val="28"/>
        </w:rPr>
        <w:t>ый</w:t>
      </w:r>
      <w:r w:rsidRPr="00B62030">
        <w:rPr>
          <w:rFonts w:eastAsiaTheme="minorHAnsi"/>
          <w:sz w:val="28"/>
          <w:szCs w:val="28"/>
        </w:rPr>
        <w:t xml:space="preserve"> за</w:t>
      </w:r>
      <w:r>
        <w:rPr>
          <w:rFonts w:eastAsiaTheme="minorHAnsi"/>
          <w:sz w:val="28"/>
          <w:szCs w:val="28"/>
        </w:rPr>
        <w:t>прос</w:t>
      </w:r>
      <w:r w:rsidRPr="00B62030">
        <w:rPr>
          <w:rFonts w:eastAsiaTheme="minorHAnsi"/>
          <w:sz w:val="28"/>
          <w:szCs w:val="28"/>
        </w:rPr>
        <w:t xml:space="preserve"> (нажимает соответствующую кнопку в форме электронного за</w:t>
      </w:r>
      <w:r>
        <w:rPr>
          <w:rFonts w:eastAsiaTheme="minorHAnsi"/>
          <w:sz w:val="28"/>
          <w:szCs w:val="28"/>
        </w:rPr>
        <w:t>проса</w:t>
      </w:r>
      <w:r w:rsidRPr="00B62030">
        <w:rPr>
          <w:rFonts w:eastAsiaTheme="minorHAnsi"/>
          <w:sz w:val="28"/>
          <w:szCs w:val="28"/>
        </w:rPr>
        <w:t>);</w:t>
      </w:r>
    </w:p>
    <w:p w:rsidR="006B6441" w:rsidRPr="00B62030" w:rsidRDefault="006B6441" w:rsidP="006B6441">
      <w:pPr>
        <w:adjustRightInd w:val="0"/>
        <w:spacing w:line="235" w:lineRule="auto"/>
        <w:ind w:firstLine="709"/>
        <w:jc w:val="both"/>
        <w:rPr>
          <w:rFonts w:eastAsiaTheme="minorHAnsi"/>
          <w:color w:val="000000" w:themeColor="text1"/>
          <w:sz w:val="28"/>
          <w:szCs w:val="28"/>
        </w:rPr>
      </w:pPr>
      <w:r w:rsidRPr="00B62030">
        <w:rPr>
          <w:rFonts w:eastAsiaTheme="minorHAnsi"/>
          <w:sz w:val="28"/>
          <w:szCs w:val="28"/>
        </w:rPr>
        <w:t>электронн</w:t>
      </w:r>
      <w:r>
        <w:rPr>
          <w:rFonts w:eastAsiaTheme="minorHAnsi"/>
          <w:sz w:val="28"/>
          <w:szCs w:val="28"/>
        </w:rPr>
        <w:t>ый</w:t>
      </w:r>
      <w:r w:rsidRPr="00B62030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запрос</w:t>
      </w:r>
      <w:r w:rsidRPr="00B62030">
        <w:rPr>
          <w:rFonts w:eastAsiaTheme="minorHAnsi"/>
          <w:sz w:val="28"/>
          <w:szCs w:val="28"/>
        </w:rPr>
        <w:t xml:space="preserve"> подписывается (простой электронной подписью и (или) усиленной квалифицированной электронной подписью) в соответствии </w:t>
      </w:r>
      <w:r w:rsidRPr="00B62030">
        <w:rPr>
          <w:rFonts w:eastAsiaTheme="minorHAnsi"/>
          <w:sz w:val="28"/>
          <w:szCs w:val="28"/>
        </w:rPr>
        <w:br/>
        <w:t xml:space="preserve">с требованиями </w:t>
      </w:r>
      <w:r w:rsidRPr="00B62030">
        <w:rPr>
          <w:rFonts w:eastAsiaTheme="minorHAnsi"/>
          <w:color w:val="000000" w:themeColor="text1"/>
          <w:sz w:val="28"/>
          <w:szCs w:val="28"/>
        </w:rPr>
        <w:t xml:space="preserve">Федерального </w:t>
      </w:r>
      <w:hyperlink r:id="rId12" w:history="1">
        <w:r w:rsidRPr="00B62030">
          <w:rPr>
            <w:rFonts w:eastAsiaTheme="minorHAnsi"/>
            <w:color w:val="000000" w:themeColor="text1"/>
            <w:sz w:val="28"/>
            <w:szCs w:val="28"/>
          </w:rPr>
          <w:t>закона</w:t>
        </w:r>
      </w:hyperlink>
      <w:r w:rsidRPr="00B62030">
        <w:rPr>
          <w:rFonts w:eastAsiaTheme="minorHAnsi"/>
          <w:color w:val="000000" w:themeColor="text1"/>
          <w:sz w:val="28"/>
          <w:szCs w:val="28"/>
        </w:rPr>
        <w:t xml:space="preserve"> № 63-ФЗ и требованиями Федерального </w:t>
      </w:r>
      <w:hyperlink r:id="rId13" w:history="1">
        <w:r w:rsidRPr="00B62030">
          <w:rPr>
            <w:rFonts w:eastAsiaTheme="minorHAnsi"/>
            <w:color w:val="000000" w:themeColor="text1"/>
            <w:sz w:val="28"/>
            <w:szCs w:val="28"/>
          </w:rPr>
          <w:t>закона</w:t>
        </w:r>
      </w:hyperlink>
      <w:r w:rsidRPr="00B62030">
        <w:rPr>
          <w:rFonts w:eastAsiaTheme="minorHAnsi"/>
          <w:color w:val="000000" w:themeColor="text1"/>
          <w:sz w:val="28"/>
          <w:szCs w:val="28"/>
        </w:rPr>
        <w:t xml:space="preserve"> № 210-ФЗ;</w:t>
      </w:r>
    </w:p>
    <w:p w:rsidR="006B6441" w:rsidRDefault="006B6441" w:rsidP="006B6441">
      <w:pPr>
        <w:adjustRightInd w:val="0"/>
        <w:spacing w:line="235" w:lineRule="auto"/>
        <w:ind w:firstLine="709"/>
        <w:jc w:val="both"/>
        <w:rPr>
          <w:rFonts w:eastAsiaTheme="minorHAnsi"/>
          <w:sz w:val="28"/>
          <w:szCs w:val="28"/>
        </w:rPr>
      </w:pPr>
      <w:r w:rsidRPr="00B62030">
        <w:rPr>
          <w:rFonts w:eastAsiaTheme="minorHAnsi"/>
          <w:sz w:val="28"/>
          <w:szCs w:val="28"/>
        </w:rPr>
        <w:t>получает уведомление об отправке электронного за</w:t>
      </w:r>
      <w:r>
        <w:rPr>
          <w:rFonts w:eastAsiaTheme="minorHAnsi"/>
          <w:sz w:val="28"/>
          <w:szCs w:val="28"/>
        </w:rPr>
        <w:t>проса</w:t>
      </w:r>
      <w:r w:rsidRPr="00B62030">
        <w:rPr>
          <w:rFonts w:eastAsiaTheme="minorHAnsi"/>
          <w:sz w:val="28"/>
          <w:szCs w:val="28"/>
        </w:rPr>
        <w:t>.</w:t>
      </w:r>
    </w:p>
    <w:p w:rsidR="00490393" w:rsidRPr="00B62030" w:rsidRDefault="00490393" w:rsidP="006B6441">
      <w:pPr>
        <w:adjustRightInd w:val="0"/>
        <w:spacing w:line="235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>В</w:t>
      </w:r>
      <w:r w:rsidRPr="00475E2A">
        <w:rPr>
          <w:sz w:val="28"/>
          <w:szCs w:val="28"/>
        </w:rPr>
        <w:t xml:space="preserve"> случае наличия оснований для отказа в приеме документов, предусмотренных приложением № </w:t>
      </w:r>
      <w:r w:rsidR="000646BE">
        <w:rPr>
          <w:sz w:val="28"/>
          <w:szCs w:val="28"/>
        </w:rPr>
        <w:t>4</w:t>
      </w:r>
      <w:r w:rsidRPr="00475E2A">
        <w:rPr>
          <w:sz w:val="28"/>
          <w:szCs w:val="28"/>
        </w:rPr>
        <w:t xml:space="preserve"> настоящего Регламента, специалист Отдела направляет уведомление об отказе на официальном бланке Комитета с письменным объяснением содержания выявленных оснований для отказа.</w:t>
      </w:r>
    </w:p>
    <w:p w:rsidR="000E1377" w:rsidRDefault="000E1377" w:rsidP="006B6441">
      <w:pPr>
        <w:adjustRightInd w:val="0"/>
        <w:spacing w:line="235" w:lineRule="auto"/>
        <w:ind w:firstLine="709"/>
        <w:jc w:val="both"/>
        <w:rPr>
          <w:rFonts w:eastAsiaTheme="minorHAnsi"/>
          <w:sz w:val="28"/>
          <w:szCs w:val="28"/>
        </w:rPr>
      </w:pPr>
      <w:r w:rsidRPr="00475E2A">
        <w:rPr>
          <w:sz w:val="28"/>
          <w:szCs w:val="28"/>
        </w:rPr>
        <w:t>3.</w:t>
      </w:r>
      <w:r w:rsidR="00F03376">
        <w:rPr>
          <w:sz w:val="28"/>
          <w:szCs w:val="28"/>
        </w:rPr>
        <w:t>3</w:t>
      </w:r>
      <w:r w:rsidRPr="00475E2A">
        <w:rPr>
          <w:sz w:val="28"/>
          <w:szCs w:val="28"/>
        </w:rPr>
        <w:t>.1.2. </w:t>
      </w:r>
      <w:r w:rsidRPr="00E456D8">
        <w:rPr>
          <w:rFonts w:eastAsiaTheme="minorHAnsi"/>
          <w:sz w:val="28"/>
          <w:szCs w:val="28"/>
        </w:rPr>
        <w:t>В случае подачи за</w:t>
      </w:r>
      <w:r>
        <w:rPr>
          <w:rFonts w:eastAsiaTheme="minorHAnsi"/>
          <w:sz w:val="28"/>
          <w:szCs w:val="28"/>
        </w:rPr>
        <w:t>проса через</w:t>
      </w:r>
      <w:r w:rsidRPr="00E456D8">
        <w:rPr>
          <w:rFonts w:eastAsiaTheme="minorHAnsi"/>
          <w:sz w:val="28"/>
          <w:szCs w:val="28"/>
        </w:rPr>
        <w:t xml:space="preserve"> МФЦ специалист МФЦ, ведущий прием заявления и документов, осуществляет процедуры, предусмотренные регламентом работы МФЦ</w:t>
      </w:r>
      <w:r>
        <w:rPr>
          <w:rFonts w:eastAsiaTheme="minorHAnsi"/>
          <w:sz w:val="28"/>
          <w:szCs w:val="28"/>
        </w:rPr>
        <w:t>.</w:t>
      </w:r>
    </w:p>
    <w:p w:rsidR="00E21363" w:rsidRDefault="00E21363" w:rsidP="006B6441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475E2A">
        <w:rPr>
          <w:sz w:val="28"/>
          <w:szCs w:val="28"/>
        </w:rPr>
        <w:t xml:space="preserve">Специалист </w:t>
      </w:r>
      <w:r>
        <w:rPr>
          <w:sz w:val="28"/>
          <w:szCs w:val="28"/>
        </w:rPr>
        <w:t>О</w:t>
      </w:r>
      <w:r w:rsidRPr="00475E2A">
        <w:rPr>
          <w:sz w:val="28"/>
          <w:szCs w:val="28"/>
        </w:rPr>
        <w:t xml:space="preserve">тдела </w:t>
      </w:r>
      <w:r w:rsidRPr="00475E2A">
        <w:rPr>
          <w:spacing w:val="-6"/>
          <w:sz w:val="28"/>
          <w:szCs w:val="28"/>
        </w:rPr>
        <w:t>осуществляет проверку комплектности предоставленных</w:t>
      </w:r>
      <w:r w:rsidRPr="00475E2A">
        <w:rPr>
          <w:sz w:val="28"/>
          <w:szCs w:val="28"/>
        </w:rPr>
        <w:t xml:space="preserve"> документов на соответствие приложениям</w:t>
      </w:r>
      <w:r>
        <w:rPr>
          <w:sz w:val="28"/>
          <w:szCs w:val="28"/>
        </w:rPr>
        <w:t>и</w:t>
      </w:r>
      <w:r w:rsidRPr="00475E2A">
        <w:rPr>
          <w:sz w:val="28"/>
          <w:szCs w:val="28"/>
        </w:rPr>
        <w:t xml:space="preserve"> № </w:t>
      </w:r>
      <w:r w:rsidR="000646BE">
        <w:rPr>
          <w:sz w:val="28"/>
          <w:szCs w:val="28"/>
        </w:rPr>
        <w:t>3</w:t>
      </w:r>
      <w:r w:rsidRPr="00475E2A">
        <w:rPr>
          <w:sz w:val="28"/>
          <w:szCs w:val="28"/>
        </w:rPr>
        <w:t xml:space="preserve"> и </w:t>
      </w:r>
      <w:r w:rsidR="000646BE">
        <w:rPr>
          <w:sz w:val="28"/>
          <w:szCs w:val="28"/>
        </w:rPr>
        <w:t>5</w:t>
      </w:r>
      <w:r w:rsidRPr="00475E2A">
        <w:rPr>
          <w:sz w:val="28"/>
          <w:szCs w:val="28"/>
        </w:rPr>
        <w:t xml:space="preserve"> настоящего Регламента</w:t>
      </w:r>
      <w:r>
        <w:rPr>
          <w:rFonts w:eastAsiaTheme="minorHAnsi"/>
          <w:sz w:val="28"/>
          <w:szCs w:val="28"/>
        </w:rPr>
        <w:t xml:space="preserve"> </w:t>
      </w:r>
      <w:r>
        <w:rPr>
          <w:sz w:val="28"/>
          <w:szCs w:val="28"/>
        </w:rPr>
        <w:t>и в</w:t>
      </w:r>
      <w:r w:rsidRPr="00475E2A">
        <w:rPr>
          <w:sz w:val="28"/>
          <w:szCs w:val="28"/>
        </w:rPr>
        <w:t xml:space="preserve"> случае наличия оснований для отказа в приеме документов, предусмотренных приложением № 7 настоящего Регламента, специалист Отдела направляет уведомление об отказе на официальном бланке Комитета с письменным объяснением содержания выявленных оснований для отказа.</w:t>
      </w:r>
    </w:p>
    <w:p w:rsidR="000E1377" w:rsidRDefault="000E1377" w:rsidP="006B6441">
      <w:pPr>
        <w:adjustRightInd w:val="0"/>
        <w:spacing w:line="235" w:lineRule="auto"/>
        <w:ind w:firstLine="709"/>
        <w:jc w:val="both"/>
        <w:rPr>
          <w:rFonts w:eastAsiaTheme="minorHAnsi"/>
          <w:sz w:val="28"/>
          <w:szCs w:val="28"/>
        </w:rPr>
      </w:pPr>
      <w:r w:rsidRPr="00475E2A">
        <w:rPr>
          <w:sz w:val="28"/>
          <w:szCs w:val="28"/>
        </w:rPr>
        <w:t>3.</w:t>
      </w:r>
      <w:r w:rsidR="00F03376">
        <w:rPr>
          <w:sz w:val="28"/>
          <w:szCs w:val="28"/>
        </w:rPr>
        <w:t>3</w:t>
      </w:r>
      <w:r w:rsidRPr="00475E2A">
        <w:rPr>
          <w:sz w:val="28"/>
          <w:szCs w:val="28"/>
        </w:rPr>
        <w:t>.1.3. </w:t>
      </w:r>
      <w:r w:rsidRPr="00E35D3F">
        <w:rPr>
          <w:rFonts w:eastAsiaTheme="minorHAnsi"/>
          <w:sz w:val="28"/>
          <w:szCs w:val="28"/>
        </w:rPr>
        <w:t xml:space="preserve">В случае </w:t>
      </w:r>
      <w:r w:rsidR="00490393">
        <w:rPr>
          <w:rFonts w:eastAsiaTheme="minorHAnsi"/>
          <w:sz w:val="28"/>
          <w:szCs w:val="28"/>
        </w:rPr>
        <w:t>подачи</w:t>
      </w:r>
      <w:r w:rsidRPr="00E35D3F">
        <w:rPr>
          <w:rFonts w:eastAsiaTheme="minorHAnsi"/>
          <w:sz w:val="28"/>
          <w:szCs w:val="28"/>
        </w:rPr>
        <w:t xml:space="preserve"> запроса и документов на рассмотре</w:t>
      </w:r>
      <w:r w:rsidR="00953AC7">
        <w:rPr>
          <w:rFonts w:eastAsiaTheme="minorHAnsi"/>
          <w:sz w:val="28"/>
          <w:szCs w:val="28"/>
        </w:rPr>
        <w:t xml:space="preserve">ние </w:t>
      </w:r>
      <w:r w:rsidR="00953AC7">
        <w:rPr>
          <w:rFonts w:eastAsiaTheme="minorHAnsi"/>
          <w:sz w:val="28"/>
          <w:szCs w:val="28"/>
        </w:rPr>
        <w:br/>
        <w:t>в Комитет лично заявителем или</w:t>
      </w:r>
      <w:r w:rsidRPr="00E35D3F">
        <w:rPr>
          <w:rFonts w:eastAsiaTheme="minorHAnsi"/>
          <w:sz w:val="28"/>
          <w:szCs w:val="28"/>
        </w:rPr>
        <w:t xml:space="preserve"> через</w:t>
      </w:r>
      <w:r w:rsidR="00953AC7">
        <w:rPr>
          <w:rFonts w:eastAsiaTheme="minorHAnsi"/>
          <w:sz w:val="28"/>
          <w:szCs w:val="28"/>
        </w:rPr>
        <w:t xml:space="preserve"> представителя заявителя</w:t>
      </w:r>
      <w:r w:rsidRPr="00E35D3F">
        <w:rPr>
          <w:rFonts w:eastAsiaTheme="minorHAnsi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с</w:t>
      </w:r>
      <w:r w:rsidRPr="00475E2A">
        <w:rPr>
          <w:spacing w:val="-6"/>
          <w:sz w:val="28"/>
          <w:szCs w:val="28"/>
        </w:rPr>
        <w:t xml:space="preserve">пециалист </w:t>
      </w:r>
      <w:r w:rsidR="007353C8">
        <w:rPr>
          <w:rFonts w:eastAsiaTheme="minorHAnsi"/>
          <w:sz w:val="28"/>
          <w:szCs w:val="28"/>
        </w:rPr>
        <w:t>О</w:t>
      </w:r>
      <w:r w:rsidRPr="00E35D3F">
        <w:rPr>
          <w:rFonts w:eastAsiaTheme="minorHAnsi"/>
          <w:sz w:val="28"/>
          <w:szCs w:val="28"/>
        </w:rPr>
        <w:t xml:space="preserve">тдела администрирования осуществляет проверку представленных документов в соответствии с </w:t>
      </w:r>
      <w:r w:rsidR="00490393" w:rsidRPr="00475E2A">
        <w:rPr>
          <w:sz w:val="28"/>
          <w:szCs w:val="28"/>
        </w:rPr>
        <w:t>приложениям</w:t>
      </w:r>
      <w:r w:rsidR="00490393">
        <w:rPr>
          <w:sz w:val="28"/>
          <w:szCs w:val="28"/>
        </w:rPr>
        <w:t>и</w:t>
      </w:r>
      <w:r w:rsidR="00490393" w:rsidRPr="00475E2A">
        <w:rPr>
          <w:sz w:val="28"/>
          <w:szCs w:val="28"/>
        </w:rPr>
        <w:t xml:space="preserve"> № </w:t>
      </w:r>
      <w:r w:rsidR="000646BE">
        <w:rPr>
          <w:sz w:val="28"/>
          <w:szCs w:val="28"/>
        </w:rPr>
        <w:t>3</w:t>
      </w:r>
      <w:r w:rsidR="00490393" w:rsidRPr="00475E2A">
        <w:rPr>
          <w:sz w:val="28"/>
          <w:szCs w:val="28"/>
        </w:rPr>
        <w:t xml:space="preserve"> и </w:t>
      </w:r>
      <w:r w:rsidR="000646BE">
        <w:rPr>
          <w:sz w:val="28"/>
          <w:szCs w:val="28"/>
        </w:rPr>
        <w:t>5</w:t>
      </w:r>
      <w:r w:rsidR="00490393" w:rsidRPr="00475E2A">
        <w:rPr>
          <w:sz w:val="28"/>
          <w:szCs w:val="28"/>
        </w:rPr>
        <w:t xml:space="preserve"> настоящего Регламента</w:t>
      </w:r>
      <w:r w:rsidRPr="00E35D3F">
        <w:rPr>
          <w:rFonts w:eastAsiaTheme="minorHAnsi"/>
          <w:sz w:val="28"/>
          <w:szCs w:val="28"/>
        </w:rPr>
        <w:t>.</w:t>
      </w:r>
    </w:p>
    <w:p w:rsidR="001F73C5" w:rsidRDefault="001F73C5" w:rsidP="006B6441">
      <w:pPr>
        <w:adjustRightInd w:val="0"/>
        <w:spacing w:line="235" w:lineRule="auto"/>
        <w:ind w:firstLine="709"/>
        <w:jc w:val="both"/>
        <w:rPr>
          <w:rFonts w:eastAsiaTheme="minorHAnsi"/>
          <w:sz w:val="28"/>
          <w:szCs w:val="28"/>
        </w:rPr>
      </w:pPr>
      <w:r w:rsidRPr="00475E2A">
        <w:rPr>
          <w:sz w:val="28"/>
          <w:szCs w:val="28"/>
        </w:rPr>
        <w:t xml:space="preserve">Специалист </w:t>
      </w:r>
      <w:r w:rsidR="007353C8">
        <w:rPr>
          <w:sz w:val="28"/>
          <w:szCs w:val="28"/>
        </w:rPr>
        <w:t>О</w:t>
      </w:r>
      <w:r w:rsidRPr="00475E2A">
        <w:rPr>
          <w:sz w:val="28"/>
          <w:szCs w:val="28"/>
        </w:rPr>
        <w:t xml:space="preserve">тдела администрирования в случае </w:t>
      </w:r>
      <w:r w:rsidR="00490393">
        <w:rPr>
          <w:sz w:val="28"/>
          <w:szCs w:val="28"/>
        </w:rPr>
        <w:t xml:space="preserve">соответствия запроса и </w:t>
      </w:r>
      <w:r w:rsidRPr="00475E2A">
        <w:rPr>
          <w:sz w:val="28"/>
          <w:szCs w:val="28"/>
        </w:rPr>
        <w:t xml:space="preserve">документов </w:t>
      </w:r>
      <w:r w:rsidR="00490393" w:rsidRPr="00475E2A">
        <w:rPr>
          <w:sz w:val="28"/>
          <w:szCs w:val="28"/>
        </w:rPr>
        <w:t>приложениям</w:t>
      </w:r>
      <w:r w:rsidR="00490393">
        <w:rPr>
          <w:sz w:val="28"/>
          <w:szCs w:val="28"/>
        </w:rPr>
        <w:t>и</w:t>
      </w:r>
      <w:r w:rsidR="00490393" w:rsidRPr="00475E2A">
        <w:rPr>
          <w:sz w:val="28"/>
          <w:szCs w:val="28"/>
        </w:rPr>
        <w:t xml:space="preserve"> № </w:t>
      </w:r>
      <w:r w:rsidR="000646BE">
        <w:rPr>
          <w:sz w:val="28"/>
          <w:szCs w:val="28"/>
        </w:rPr>
        <w:t>3</w:t>
      </w:r>
      <w:r w:rsidR="00490393" w:rsidRPr="00475E2A">
        <w:rPr>
          <w:sz w:val="28"/>
          <w:szCs w:val="28"/>
        </w:rPr>
        <w:t xml:space="preserve"> и </w:t>
      </w:r>
      <w:r w:rsidR="000646BE">
        <w:rPr>
          <w:sz w:val="28"/>
          <w:szCs w:val="28"/>
        </w:rPr>
        <w:t>5</w:t>
      </w:r>
      <w:r w:rsidR="00490393" w:rsidRPr="00475E2A">
        <w:rPr>
          <w:sz w:val="28"/>
          <w:szCs w:val="28"/>
        </w:rPr>
        <w:t xml:space="preserve"> настоящего Регламента </w:t>
      </w:r>
      <w:r w:rsidRPr="00475E2A">
        <w:rPr>
          <w:sz w:val="28"/>
          <w:szCs w:val="28"/>
        </w:rPr>
        <w:t xml:space="preserve">регистрирует </w:t>
      </w:r>
      <w:r w:rsidR="00490393">
        <w:rPr>
          <w:rFonts w:eastAsiaTheme="minorHAnsi"/>
          <w:sz w:val="28"/>
          <w:szCs w:val="28"/>
        </w:rPr>
        <w:t>их</w:t>
      </w:r>
      <w:r w:rsidRPr="00475E2A">
        <w:rPr>
          <w:sz w:val="28"/>
          <w:szCs w:val="28"/>
        </w:rPr>
        <w:t xml:space="preserve"> в порядке, установленном Инструкцией по делопроизводству Комитета, и направляет в Отдел на рассмотрение.</w:t>
      </w:r>
    </w:p>
    <w:p w:rsidR="001F73C5" w:rsidRDefault="00490393" w:rsidP="00953AC7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F73C5" w:rsidRPr="00475E2A">
        <w:rPr>
          <w:sz w:val="28"/>
          <w:szCs w:val="28"/>
        </w:rPr>
        <w:t xml:space="preserve"> случае наличия оснований</w:t>
      </w:r>
      <w:r>
        <w:rPr>
          <w:sz w:val="28"/>
          <w:szCs w:val="28"/>
        </w:rPr>
        <w:t xml:space="preserve"> для отказа в приеме документов,</w:t>
      </w:r>
      <w:r w:rsidR="001F73C5" w:rsidRPr="00475E2A">
        <w:rPr>
          <w:sz w:val="28"/>
          <w:szCs w:val="28"/>
        </w:rPr>
        <w:t xml:space="preserve"> предусмотренных приложением № </w:t>
      </w:r>
      <w:r w:rsidR="000646BE">
        <w:rPr>
          <w:sz w:val="28"/>
          <w:szCs w:val="28"/>
        </w:rPr>
        <w:t>4</w:t>
      </w:r>
      <w:r w:rsidR="001F73C5" w:rsidRPr="00475E2A">
        <w:rPr>
          <w:sz w:val="28"/>
          <w:szCs w:val="28"/>
        </w:rPr>
        <w:t xml:space="preserve"> настоящего Регламента</w:t>
      </w:r>
      <w:r>
        <w:rPr>
          <w:sz w:val="28"/>
          <w:szCs w:val="28"/>
        </w:rPr>
        <w:t xml:space="preserve">, </w:t>
      </w:r>
      <w:r w:rsidR="007353C8">
        <w:rPr>
          <w:sz w:val="28"/>
          <w:szCs w:val="28"/>
        </w:rPr>
        <w:t>с</w:t>
      </w:r>
      <w:r w:rsidRPr="00475E2A">
        <w:rPr>
          <w:sz w:val="28"/>
          <w:szCs w:val="28"/>
        </w:rPr>
        <w:t xml:space="preserve">пециалист </w:t>
      </w:r>
      <w:r w:rsidR="007353C8">
        <w:rPr>
          <w:sz w:val="28"/>
          <w:szCs w:val="28"/>
        </w:rPr>
        <w:t>О</w:t>
      </w:r>
      <w:r w:rsidRPr="00475E2A">
        <w:rPr>
          <w:sz w:val="28"/>
          <w:szCs w:val="28"/>
        </w:rPr>
        <w:t xml:space="preserve">тдела администрирования </w:t>
      </w:r>
      <w:r w:rsidR="001F73C5" w:rsidRPr="00475E2A">
        <w:rPr>
          <w:sz w:val="28"/>
          <w:szCs w:val="28"/>
        </w:rPr>
        <w:t xml:space="preserve">уведомляет заявителя о наличии оснований для отказа в приеме документов и регистрации </w:t>
      </w:r>
      <w:r w:rsidR="001F73C5" w:rsidRPr="00475E2A">
        <w:rPr>
          <w:rFonts w:eastAsiaTheme="minorHAnsi"/>
          <w:sz w:val="28"/>
          <w:szCs w:val="28"/>
        </w:rPr>
        <w:t>запроса</w:t>
      </w:r>
      <w:r w:rsidR="001F73C5">
        <w:rPr>
          <w:sz w:val="28"/>
          <w:szCs w:val="28"/>
        </w:rPr>
        <w:t xml:space="preserve"> </w:t>
      </w:r>
      <w:r w:rsidR="001F73C5" w:rsidRPr="00475E2A">
        <w:rPr>
          <w:sz w:val="28"/>
          <w:szCs w:val="28"/>
        </w:rPr>
        <w:t>и возвращает ему документы с объяснением содержания выявленных оснований для отказа.</w:t>
      </w:r>
    </w:p>
    <w:p w:rsidR="000E1377" w:rsidRDefault="000E1377" w:rsidP="00953AC7">
      <w:pPr>
        <w:adjustRightInd w:val="0"/>
        <w:spacing w:line="235" w:lineRule="auto"/>
        <w:ind w:firstLine="709"/>
        <w:jc w:val="both"/>
        <w:rPr>
          <w:rFonts w:eastAsiaTheme="minorHAnsi"/>
          <w:sz w:val="28"/>
          <w:szCs w:val="28"/>
        </w:rPr>
      </w:pPr>
      <w:r w:rsidRPr="00475E2A">
        <w:rPr>
          <w:sz w:val="28"/>
          <w:szCs w:val="28"/>
        </w:rPr>
        <w:t>3.</w:t>
      </w:r>
      <w:r w:rsidR="00F03376">
        <w:rPr>
          <w:sz w:val="28"/>
          <w:szCs w:val="28"/>
        </w:rPr>
        <w:t>3</w:t>
      </w:r>
      <w:r w:rsidRPr="00475E2A">
        <w:rPr>
          <w:sz w:val="28"/>
          <w:szCs w:val="28"/>
        </w:rPr>
        <w:t>.1.</w:t>
      </w:r>
      <w:r>
        <w:rPr>
          <w:sz w:val="28"/>
          <w:szCs w:val="28"/>
        </w:rPr>
        <w:t>4</w:t>
      </w:r>
      <w:r w:rsidRPr="00475E2A">
        <w:rPr>
          <w:sz w:val="28"/>
          <w:szCs w:val="28"/>
        </w:rPr>
        <w:t>. </w:t>
      </w:r>
      <w:r w:rsidR="00953AC7" w:rsidRPr="00E35D3F">
        <w:rPr>
          <w:rFonts w:eastAsiaTheme="minorHAnsi"/>
          <w:sz w:val="28"/>
          <w:szCs w:val="28"/>
        </w:rPr>
        <w:t xml:space="preserve">В случае представления запроса </w:t>
      </w:r>
      <w:r w:rsidR="00953AC7" w:rsidRPr="00E35D3F">
        <w:rPr>
          <w:sz w:val="28"/>
          <w:szCs w:val="28"/>
        </w:rPr>
        <w:t>почтовым отправлением</w:t>
      </w:r>
      <w:r w:rsidR="00953AC7">
        <w:rPr>
          <w:rFonts w:eastAsiaTheme="minorHAnsi"/>
          <w:sz w:val="28"/>
          <w:szCs w:val="28"/>
        </w:rPr>
        <w:t xml:space="preserve"> </w:t>
      </w:r>
      <w:r w:rsidR="00953AC7">
        <w:rPr>
          <w:spacing w:val="-6"/>
          <w:sz w:val="28"/>
          <w:szCs w:val="28"/>
        </w:rPr>
        <w:t>с</w:t>
      </w:r>
      <w:r w:rsidR="00953AC7" w:rsidRPr="00475E2A">
        <w:rPr>
          <w:spacing w:val="-6"/>
          <w:sz w:val="28"/>
          <w:szCs w:val="28"/>
        </w:rPr>
        <w:t xml:space="preserve">пециалист </w:t>
      </w:r>
      <w:r w:rsidR="007353C8">
        <w:rPr>
          <w:sz w:val="28"/>
          <w:szCs w:val="28"/>
        </w:rPr>
        <w:t>О</w:t>
      </w:r>
      <w:r w:rsidR="00953AC7" w:rsidRPr="00475E2A">
        <w:rPr>
          <w:sz w:val="28"/>
          <w:szCs w:val="28"/>
        </w:rPr>
        <w:t xml:space="preserve">тдела администрирования </w:t>
      </w:r>
      <w:r w:rsidR="00E21363" w:rsidRPr="00475E2A">
        <w:rPr>
          <w:sz w:val="28"/>
          <w:szCs w:val="28"/>
        </w:rPr>
        <w:t xml:space="preserve">регистрирует </w:t>
      </w:r>
      <w:r w:rsidR="00E21363" w:rsidRPr="00475E2A">
        <w:rPr>
          <w:rFonts w:eastAsiaTheme="minorHAnsi"/>
          <w:sz w:val="28"/>
          <w:szCs w:val="28"/>
        </w:rPr>
        <w:t xml:space="preserve">запрос </w:t>
      </w:r>
      <w:r w:rsidR="00E21363" w:rsidRPr="00475E2A">
        <w:rPr>
          <w:sz w:val="28"/>
          <w:szCs w:val="28"/>
        </w:rPr>
        <w:t>и документы в порядке, установленном Инструкцией по делопроизводству Комитета, и направляет в Отдел на рассмотрение.</w:t>
      </w:r>
    </w:p>
    <w:p w:rsidR="00953AC7" w:rsidRPr="00B62030" w:rsidRDefault="00953AC7" w:rsidP="00953AC7">
      <w:pPr>
        <w:adjustRightInd w:val="0"/>
        <w:spacing w:line="235" w:lineRule="auto"/>
        <w:ind w:firstLine="709"/>
        <w:jc w:val="both"/>
        <w:rPr>
          <w:rFonts w:eastAsiaTheme="minorHAnsi"/>
          <w:sz w:val="28"/>
          <w:szCs w:val="28"/>
        </w:rPr>
      </w:pPr>
      <w:r w:rsidRPr="00475E2A">
        <w:rPr>
          <w:sz w:val="28"/>
          <w:szCs w:val="28"/>
        </w:rPr>
        <w:t xml:space="preserve">Специалист </w:t>
      </w:r>
      <w:r w:rsidR="00E21363">
        <w:rPr>
          <w:sz w:val="28"/>
          <w:szCs w:val="28"/>
        </w:rPr>
        <w:t>О</w:t>
      </w:r>
      <w:r w:rsidRPr="00475E2A">
        <w:rPr>
          <w:sz w:val="28"/>
          <w:szCs w:val="28"/>
        </w:rPr>
        <w:t xml:space="preserve">тдела </w:t>
      </w:r>
      <w:r w:rsidR="00E21363" w:rsidRPr="00475E2A">
        <w:rPr>
          <w:spacing w:val="-6"/>
          <w:sz w:val="28"/>
          <w:szCs w:val="28"/>
        </w:rPr>
        <w:t>осуществляет проверку комплектности предоставленных</w:t>
      </w:r>
      <w:r w:rsidR="00E21363" w:rsidRPr="00475E2A">
        <w:rPr>
          <w:sz w:val="28"/>
          <w:szCs w:val="28"/>
        </w:rPr>
        <w:t xml:space="preserve"> документов на соответствие приложениям</w:t>
      </w:r>
      <w:r w:rsidR="00E21363">
        <w:rPr>
          <w:sz w:val="28"/>
          <w:szCs w:val="28"/>
        </w:rPr>
        <w:t>и</w:t>
      </w:r>
      <w:r w:rsidR="00E21363" w:rsidRPr="00475E2A">
        <w:rPr>
          <w:sz w:val="28"/>
          <w:szCs w:val="28"/>
        </w:rPr>
        <w:t xml:space="preserve"> № </w:t>
      </w:r>
      <w:r w:rsidR="000646BE">
        <w:rPr>
          <w:sz w:val="28"/>
          <w:szCs w:val="28"/>
        </w:rPr>
        <w:t>3</w:t>
      </w:r>
      <w:r w:rsidR="00E21363" w:rsidRPr="00475E2A">
        <w:rPr>
          <w:sz w:val="28"/>
          <w:szCs w:val="28"/>
        </w:rPr>
        <w:t xml:space="preserve"> и </w:t>
      </w:r>
      <w:r w:rsidR="000646BE">
        <w:rPr>
          <w:sz w:val="28"/>
          <w:szCs w:val="28"/>
        </w:rPr>
        <w:t>5</w:t>
      </w:r>
      <w:r w:rsidR="00E21363" w:rsidRPr="00475E2A">
        <w:rPr>
          <w:sz w:val="28"/>
          <w:szCs w:val="28"/>
        </w:rPr>
        <w:t xml:space="preserve"> настоящего Регламента</w:t>
      </w:r>
      <w:r w:rsidR="00E21363">
        <w:rPr>
          <w:rFonts w:eastAsiaTheme="minorHAnsi"/>
          <w:sz w:val="28"/>
          <w:szCs w:val="28"/>
        </w:rPr>
        <w:t xml:space="preserve"> </w:t>
      </w:r>
      <w:r w:rsidR="00E21363">
        <w:rPr>
          <w:sz w:val="28"/>
          <w:szCs w:val="28"/>
        </w:rPr>
        <w:t>и в</w:t>
      </w:r>
      <w:r w:rsidR="001F73C5" w:rsidRPr="00475E2A">
        <w:rPr>
          <w:sz w:val="28"/>
          <w:szCs w:val="28"/>
        </w:rPr>
        <w:t xml:space="preserve"> </w:t>
      </w:r>
      <w:r w:rsidR="001F73C5" w:rsidRPr="00475E2A">
        <w:rPr>
          <w:sz w:val="28"/>
          <w:szCs w:val="28"/>
        </w:rPr>
        <w:lastRenderedPageBreak/>
        <w:t>случае наличия оснований для отказа в приеме документов, предусмотренных приложением № </w:t>
      </w:r>
      <w:r w:rsidR="000646BE">
        <w:rPr>
          <w:sz w:val="28"/>
          <w:szCs w:val="28"/>
        </w:rPr>
        <w:t>4</w:t>
      </w:r>
      <w:r w:rsidR="001F73C5" w:rsidRPr="00475E2A">
        <w:rPr>
          <w:sz w:val="28"/>
          <w:szCs w:val="28"/>
        </w:rPr>
        <w:t xml:space="preserve"> настоящего Регламента, специалист Отдела направляет уведомление об отказе на официальном бланке Комитета с письменным объяснением содержания выявленных оснований для отказа</w:t>
      </w:r>
      <w:r w:rsidR="001F73C5">
        <w:rPr>
          <w:sz w:val="28"/>
          <w:szCs w:val="28"/>
        </w:rPr>
        <w:t xml:space="preserve"> по форме согласно приложению № 4</w:t>
      </w:r>
      <w:r w:rsidR="001F73C5" w:rsidRPr="00475E2A">
        <w:rPr>
          <w:sz w:val="28"/>
          <w:szCs w:val="28"/>
        </w:rPr>
        <w:t>.</w:t>
      </w:r>
    </w:p>
    <w:p w:rsidR="00C54E07" w:rsidRPr="00475E2A" w:rsidRDefault="00C54E07" w:rsidP="007353C8">
      <w:pPr>
        <w:pStyle w:val="ConsPlusNormal"/>
        <w:tabs>
          <w:tab w:val="left" w:pos="1418"/>
        </w:tabs>
        <w:ind w:firstLine="709"/>
        <w:jc w:val="both"/>
        <w:rPr>
          <w:sz w:val="28"/>
          <w:szCs w:val="28"/>
        </w:rPr>
      </w:pPr>
      <w:bookmarkStart w:id="4" w:name="P204"/>
      <w:bookmarkStart w:id="5" w:name="P207"/>
      <w:bookmarkEnd w:id="4"/>
      <w:bookmarkEnd w:id="5"/>
      <w:r>
        <w:rPr>
          <w:sz w:val="28"/>
          <w:szCs w:val="28"/>
        </w:rPr>
        <w:t>3.</w:t>
      </w:r>
      <w:r w:rsidR="00F03376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E21363"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475E2A">
        <w:rPr>
          <w:sz w:val="28"/>
          <w:szCs w:val="28"/>
        </w:rPr>
        <w:t xml:space="preserve">Процедуры, устанавливаемые </w:t>
      </w:r>
      <w:hyperlink w:anchor="P204">
        <w:r w:rsidRPr="00475E2A">
          <w:rPr>
            <w:sz w:val="28"/>
            <w:szCs w:val="28"/>
          </w:rPr>
          <w:t>пунктами 3.</w:t>
        </w:r>
        <w:r w:rsidR="00F03376">
          <w:rPr>
            <w:sz w:val="28"/>
            <w:szCs w:val="28"/>
          </w:rPr>
          <w:t>3</w:t>
        </w:r>
        <w:r w:rsidRPr="00475E2A">
          <w:rPr>
            <w:sz w:val="28"/>
            <w:szCs w:val="28"/>
          </w:rPr>
          <w:t>.1.1</w:t>
        </w:r>
      </w:hyperlink>
      <w:r w:rsidRPr="00475E2A">
        <w:rPr>
          <w:sz w:val="28"/>
          <w:szCs w:val="28"/>
        </w:rPr>
        <w:t>-</w:t>
      </w:r>
      <w:hyperlink w:anchor="P207">
        <w:r w:rsidRPr="00475E2A">
          <w:rPr>
            <w:sz w:val="28"/>
            <w:szCs w:val="28"/>
          </w:rPr>
          <w:t>3.</w:t>
        </w:r>
        <w:r w:rsidR="00F03376">
          <w:rPr>
            <w:sz w:val="28"/>
            <w:szCs w:val="28"/>
          </w:rPr>
          <w:t>3</w:t>
        </w:r>
        <w:r w:rsidRPr="00475E2A">
          <w:rPr>
            <w:sz w:val="28"/>
            <w:szCs w:val="28"/>
          </w:rPr>
          <w:t>.1.</w:t>
        </w:r>
        <w:r>
          <w:rPr>
            <w:sz w:val="28"/>
            <w:szCs w:val="28"/>
          </w:rPr>
          <w:t>4</w:t>
        </w:r>
      </w:hyperlink>
      <w:r w:rsidRPr="00475E2A">
        <w:rPr>
          <w:sz w:val="28"/>
          <w:szCs w:val="28"/>
        </w:rPr>
        <w:t xml:space="preserve"> настоящего Регламента</w:t>
      </w:r>
      <w:r w:rsidRPr="00C54E07">
        <w:rPr>
          <w:sz w:val="28"/>
          <w:szCs w:val="28"/>
        </w:rPr>
        <w:t xml:space="preserve"> </w:t>
      </w:r>
      <w:r w:rsidRPr="00475E2A">
        <w:rPr>
          <w:sz w:val="28"/>
          <w:szCs w:val="28"/>
        </w:rPr>
        <w:t xml:space="preserve">осуществляются в день поступления </w:t>
      </w:r>
      <w:r w:rsidRPr="00475E2A">
        <w:rPr>
          <w:rFonts w:eastAsiaTheme="minorHAnsi"/>
          <w:sz w:val="28"/>
          <w:szCs w:val="28"/>
        </w:rPr>
        <w:t xml:space="preserve">запроса </w:t>
      </w:r>
      <w:r w:rsidRPr="00475E2A">
        <w:rPr>
          <w:sz w:val="28"/>
          <w:szCs w:val="28"/>
        </w:rPr>
        <w:t>и документов в Комитет.</w:t>
      </w:r>
    </w:p>
    <w:p w:rsidR="00CE79E2" w:rsidRPr="00475E2A" w:rsidRDefault="000049E6" w:rsidP="007353C8">
      <w:pPr>
        <w:pStyle w:val="ConsPlusNormal"/>
        <w:tabs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03376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E21363">
        <w:rPr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CE79E2" w:rsidRPr="00475E2A">
        <w:rPr>
          <w:sz w:val="28"/>
          <w:szCs w:val="28"/>
        </w:rPr>
        <w:t>Результат процедур</w:t>
      </w:r>
      <w:r>
        <w:rPr>
          <w:sz w:val="28"/>
          <w:szCs w:val="28"/>
        </w:rPr>
        <w:t xml:space="preserve"> </w:t>
      </w:r>
      <w:r w:rsidRPr="00475E2A">
        <w:rPr>
          <w:sz w:val="28"/>
          <w:szCs w:val="28"/>
        </w:rPr>
        <w:t>устан</w:t>
      </w:r>
      <w:r>
        <w:rPr>
          <w:sz w:val="28"/>
          <w:szCs w:val="28"/>
        </w:rPr>
        <w:t>о</w:t>
      </w:r>
      <w:r w:rsidRPr="00475E2A">
        <w:rPr>
          <w:sz w:val="28"/>
          <w:szCs w:val="28"/>
        </w:rPr>
        <w:t>вл</w:t>
      </w:r>
      <w:r>
        <w:rPr>
          <w:sz w:val="28"/>
          <w:szCs w:val="28"/>
        </w:rPr>
        <w:t>енных</w:t>
      </w:r>
      <w:r w:rsidRPr="00475E2A">
        <w:rPr>
          <w:sz w:val="28"/>
          <w:szCs w:val="28"/>
        </w:rPr>
        <w:t xml:space="preserve"> </w:t>
      </w:r>
      <w:hyperlink w:anchor="P204">
        <w:r w:rsidRPr="00475E2A">
          <w:rPr>
            <w:sz w:val="28"/>
            <w:szCs w:val="28"/>
          </w:rPr>
          <w:t>пунктами 3.</w:t>
        </w:r>
        <w:r w:rsidR="00F03376">
          <w:rPr>
            <w:sz w:val="28"/>
            <w:szCs w:val="28"/>
          </w:rPr>
          <w:t>3</w:t>
        </w:r>
        <w:r w:rsidRPr="00475E2A">
          <w:rPr>
            <w:sz w:val="28"/>
            <w:szCs w:val="28"/>
          </w:rPr>
          <w:t>.1.1</w:t>
        </w:r>
      </w:hyperlink>
      <w:r w:rsidRPr="00475E2A">
        <w:rPr>
          <w:sz w:val="28"/>
          <w:szCs w:val="28"/>
        </w:rPr>
        <w:t>-</w:t>
      </w:r>
      <w:hyperlink w:anchor="P207">
        <w:r w:rsidRPr="00475E2A">
          <w:rPr>
            <w:sz w:val="28"/>
            <w:szCs w:val="28"/>
          </w:rPr>
          <w:t>3.</w:t>
        </w:r>
        <w:r w:rsidR="00F03376">
          <w:rPr>
            <w:sz w:val="28"/>
            <w:szCs w:val="28"/>
          </w:rPr>
          <w:t>3</w:t>
        </w:r>
        <w:r w:rsidRPr="00475E2A">
          <w:rPr>
            <w:sz w:val="28"/>
            <w:szCs w:val="28"/>
          </w:rPr>
          <w:t>.1.</w:t>
        </w:r>
        <w:r>
          <w:rPr>
            <w:sz w:val="28"/>
            <w:szCs w:val="28"/>
          </w:rPr>
          <w:t>4</w:t>
        </w:r>
      </w:hyperlink>
      <w:r w:rsidRPr="00475E2A">
        <w:rPr>
          <w:sz w:val="28"/>
          <w:szCs w:val="28"/>
        </w:rPr>
        <w:t xml:space="preserve"> настоящего Регламента</w:t>
      </w:r>
      <w:r w:rsidR="00CE79E2" w:rsidRPr="00475E2A">
        <w:rPr>
          <w:sz w:val="28"/>
          <w:szCs w:val="28"/>
        </w:rPr>
        <w:t>: зарегистрированн</w:t>
      </w:r>
      <w:r w:rsidR="00112EF7" w:rsidRPr="00475E2A">
        <w:rPr>
          <w:sz w:val="28"/>
          <w:szCs w:val="28"/>
        </w:rPr>
        <w:t>ый</w:t>
      </w:r>
      <w:r w:rsidR="00CE79E2" w:rsidRPr="00475E2A">
        <w:rPr>
          <w:sz w:val="28"/>
          <w:szCs w:val="28"/>
        </w:rPr>
        <w:t xml:space="preserve"> </w:t>
      </w:r>
      <w:r w:rsidR="00112EF7" w:rsidRPr="00475E2A">
        <w:rPr>
          <w:rFonts w:eastAsiaTheme="minorHAnsi"/>
          <w:sz w:val="28"/>
          <w:szCs w:val="28"/>
        </w:rPr>
        <w:t xml:space="preserve">запрос </w:t>
      </w:r>
      <w:r w:rsidR="00CE79E2" w:rsidRPr="00475E2A">
        <w:rPr>
          <w:sz w:val="28"/>
          <w:szCs w:val="28"/>
        </w:rPr>
        <w:t>и документы.</w:t>
      </w:r>
    </w:p>
    <w:p w:rsidR="002E2992" w:rsidRPr="00F03376" w:rsidRDefault="00CE79E2" w:rsidP="007353C8">
      <w:pPr>
        <w:pStyle w:val="ConsPlusNormal"/>
        <w:tabs>
          <w:tab w:val="left" w:pos="1134"/>
        </w:tabs>
        <w:spacing w:line="235" w:lineRule="auto"/>
        <w:ind w:firstLine="709"/>
        <w:jc w:val="both"/>
        <w:rPr>
          <w:sz w:val="28"/>
          <w:szCs w:val="28"/>
        </w:rPr>
      </w:pPr>
      <w:r w:rsidRPr="00F03376">
        <w:rPr>
          <w:sz w:val="28"/>
          <w:szCs w:val="28"/>
        </w:rPr>
        <w:t>3.</w:t>
      </w:r>
      <w:r w:rsidR="00F03376" w:rsidRPr="00F03376">
        <w:rPr>
          <w:sz w:val="28"/>
          <w:szCs w:val="28"/>
        </w:rPr>
        <w:t>4</w:t>
      </w:r>
      <w:r w:rsidR="002E2992" w:rsidRPr="00F03376">
        <w:rPr>
          <w:sz w:val="28"/>
          <w:szCs w:val="28"/>
        </w:rPr>
        <w:t>.</w:t>
      </w:r>
      <w:r w:rsidR="007353C8">
        <w:rPr>
          <w:sz w:val="28"/>
          <w:szCs w:val="28"/>
        </w:rPr>
        <w:tab/>
      </w:r>
      <w:r w:rsidR="002E2992" w:rsidRPr="00F03376">
        <w:rPr>
          <w:sz w:val="28"/>
          <w:szCs w:val="28"/>
        </w:rPr>
        <w:t>П</w:t>
      </w:r>
      <w:r w:rsidR="002E2992" w:rsidRPr="00F03376">
        <w:rPr>
          <w:rFonts w:eastAsiaTheme="minorHAnsi"/>
          <w:sz w:val="28"/>
          <w:szCs w:val="28"/>
        </w:rPr>
        <w:t>ринятие решения о предоставлении (об отказе в предоставлении) государственной услуги</w:t>
      </w:r>
      <w:r w:rsidR="00F03376">
        <w:rPr>
          <w:sz w:val="28"/>
          <w:szCs w:val="28"/>
        </w:rPr>
        <w:t>.</w:t>
      </w:r>
    </w:p>
    <w:p w:rsidR="00CE79E2" w:rsidRPr="00475E2A" w:rsidRDefault="00CE79E2" w:rsidP="00993677">
      <w:pPr>
        <w:pStyle w:val="ConsPlusNormal"/>
        <w:ind w:firstLine="709"/>
        <w:jc w:val="both"/>
        <w:rPr>
          <w:sz w:val="28"/>
          <w:szCs w:val="28"/>
        </w:rPr>
      </w:pPr>
      <w:r w:rsidRPr="00475E2A">
        <w:rPr>
          <w:sz w:val="28"/>
          <w:szCs w:val="28"/>
        </w:rPr>
        <w:t>3.</w:t>
      </w:r>
      <w:r w:rsidR="00F03376">
        <w:rPr>
          <w:sz w:val="28"/>
          <w:szCs w:val="28"/>
        </w:rPr>
        <w:t>4</w:t>
      </w:r>
      <w:r w:rsidRPr="00475E2A">
        <w:rPr>
          <w:sz w:val="28"/>
          <w:szCs w:val="28"/>
        </w:rPr>
        <w:t>.1.</w:t>
      </w:r>
      <w:r w:rsidR="002073A8" w:rsidRPr="00475E2A">
        <w:rPr>
          <w:sz w:val="28"/>
          <w:szCs w:val="28"/>
        </w:rPr>
        <w:t> </w:t>
      </w:r>
      <w:r w:rsidRPr="00475E2A">
        <w:rPr>
          <w:sz w:val="28"/>
          <w:szCs w:val="28"/>
        </w:rPr>
        <w:t>Специалист Отдела осуществляет:</w:t>
      </w:r>
    </w:p>
    <w:p w:rsidR="00CE79E2" w:rsidRPr="00475E2A" w:rsidRDefault="00C00535" w:rsidP="00993677">
      <w:pPr>
        <w:pStyle w:val="ConsPlusNormal"/>
        <w:ind w:firstLine="709"/>
        <w:jc w:val="both"/>
        <w:rPr>
          <w:sz w:val="28"/>
          <w:szCs w:val="28"/>
        </w:rPr>
      </w:pPr>
      <w:r w:rsidRPr="00475E2A">
        <w:rPr>
          <w:sz w:val="28"/>
          <w:szCs w:val="28"/>
        </w:rPr>
        <w:t xml:space="preserve">проверку </w:t>
      </w:r>
      <w:r w:rsidR="00CE79E2" w:rsidRPr="00475E2A">
        <w:rPr>
          <w:sz w:val="28"/>
          <w:szCs w:val="28"/>
        </w:rPr>
        <w:t>правильности оформления документов (проверка соответствия представленных документов установленным законодательством требованиям по форме и содержанию, наличия в документах всех необходимых подписей, печатей, реквизитов, проверка на отсутствие подчисток, исправлений);</w:t>
      </w:r>
    </w:p>
    <w:p w:rsidR="00CE79E2" w:rsidRPr="00475E2A" w:rsidRDefault="00225DB7" w:rsidP="00993677">
      <w:pPr>
        <w:pStyle w:val="ConsPlusNormal"/>
        <w:ind w:firstLine="709"/>
        <w:jc w:val="both"/>
        <w:rPr>
          <w:sz w:val="28"/>
          <w:szCs w:val="28"/>
        </w:rPr>
      </w:pPr>
      <w:r w:rsidRPr="00475E2A">
        <w:rPr>
          <w:sz w:val="28"/>
          <w:szCs w:val="28"/>
        </w:rPr>
        <w:t xml:space="preserve">подготавливает и </w:t>
      </w:r>
      <w:r w:rsidR="00CE79E2" w:rsidRPr="00475E2A">
        <w:rPr>
          <w:sz w:val="28"/>
          <w:szCs w:val="28"/>
        </w:rPr>
        <w:t xml:space="preserve">направляет проект </w:t>
      </w:r>
      <w:r w:rsidR="00114A78" w:rsidRPr="00475E2A">
        <w:rPr>
          <w:sz w:val="28"/>
          <w:szCs w:val="28"/>
        </w:rPr>
        <w:t>заключени</w:t>
      </w:r>
      <w:r w:rsidR="0020010D" w:rsidRPr="00475E2A">
        <w:rPr>
          <w:sz w:val="28"/>
          <w:szCs w:val="28"/>
        </w:rPr>
        <w:t>я</w:t>
      </w:r>
      <w:r w:rsidR="00CE79E2" w:rsidRPr="00475E2A">
        <w:rPr>
          <w:sz w:val="28"/>
          <w:szCs w:val="28"/>
        </w:rPr>
        <w:t xml:space="preserve"> на согласование начальнику Отдела.</w:t>
      </w:r>
    </w:p>
    <w:p w:rsidR="00CE79E2" w:rsidRPr="00475E2A" w:rsidRDefault="00CE79E2" w:rsidP="00993677">
      <w:pPr>
        <w:pStyle w:val="ConsPlusNormal"/>
        <w:ind w:firstLine="709"/>
        <w:jc w:val="both"/>
        <w:rPr>
          <w:sz w:val="28"/>
          <w:szCs w:val="28"/>
        </w:rPr>
      </w:pPr>
      <w:r w:rsidRPr="00475E2A">
        <w:rPr>
          <w:sz w:val="28"/>
          <w:szCs w:val="28"/>
        </w:rPr>
        <w:t>Результат процедур</w:t>
      </w:r>
      <w:r w:rsidR="0020010D" w:rsidRPr="00475E2A">
        <w:rPr>
          <w:sz w:val="28"/>
          <w:szCs w:val="28"/>
        </w:rPr>
        <w:t>ы</w:t>
      </w:r>
      <w:r w:rsidRPr="00475E2A">
        <w:rPr>
          <w:sz w:val="28"/>
          <w:szCs w:val="28"/>
        </w:rPr>
        <w:t xml:space="preserve">: </w:t>
      </w:r>
      <w:r w:rsidR="00114A78" w:rsidRPr="00475E2A">
        <w:rPr>
          <w:sz w:val="28"/>
          <w:szCs w:val="28"/>
        </w:rPr>
        <w:t xml:space="preserve">проект </w:t>
      </w:r>
      <w:r w:rsidR="00114A78" w:rsidRPr="00475E2A">
        <w:rPr>
          <w:sz w:val="28"/>
        </w:rPr>
        <w:t>заключени</w:t>
      </w:r>
      <w:r w:rsidR="0020010D" w:rsidRPr="00475E2A">
        <w:rPr>
          <w:sz w:val="28"/>
        </w:rPr>
        <w:t>я</w:t>
      </w:r>
      <w:r w:rsidR="00114A78" w:rsidRPr="00475E2A">
        <w:rPr>
          <w:sz w:val="28"/>
        </w:rPr>
        <w:t xml:space="preserve"> </w:t>
      </w:r>
      <w:r w:rsidR="00114A78" w:rsidRPr="00475E2A">
        <w:rPr>
          <w:sz w:val="28"/>
          <w:szCs w:val="28"/>
        </w:rPr>
        <w:t>оформленн</w:t>
      </w:r>
      <w:r w:rsidR="0020010D" w:rsidRPr="00475E2A">
        <w:rPr>
          <w:sz w:val="28"/>
          <w:szCs w:val="28"/>
        </w:rPr>
        <w:t>о</w:t>
      </w:r>
      <w:r w:rsidR="00114A78" w:rsidRPr="00475E2A">
        <w:rPr>
          <w:sz w:val="28"/>
          <w:szCs w:val="28"/>
        </w:rPr>
        <w:t xml:space="preserve">е по форме согласно </w:t>
      </w:r>
      <w:hyperlink r:id="rId14">
        <w:r w:rsidR="00114A78" w:rsidRPr="00475E2A">
          <w:rPr>
            <w:sz w:val="28"/>
            <w:szCs w:val="28"/>
          </w:rPr>
          <w:t>приложени</w:t>
        </w:r>
        <w:r w:rsidR="0020010D" w:rsidRPr="00475E2A">
          <w:rPr>
            <w:sz w:val="28"/>
            <w:szCs w:val="28"/>
          </w:rPr>
          <w:t>ю</w:t>
        </w:r>
        <w:r w:rsidR="00114A78" w:rsidRPr="00475E2A">
          <w:rPr>
            <w:sz w:val="28"/>
            <w:szCs w:val="28"/>
          </w:rPr>
          <w:t xml:space="preserve"> № </w:t>
        </w:r>
        <w:r w:rsidR="000646BE">
          <w:rPr>
            <w:sz w:val="28"/>
            <w:szCs w:val="28"/>
          </w:rPr>
          <w:t>6</w:t>
        </w:r>
      </w:hyperlink>
      <w:r w:rsidR="0020010D" w:rsidRPr="00475E2A">
        <w:rPr>
          <w:sz w:val="28"/>
          <w:szCs w:val="28"/>
        </w:rPr>
        <w:t>, направленно</w:t>
      </w:r>
      <w:r w:rsidR="00114A78" w:rsidRPr="00475E2A">
        <w:rPr>
          <w:sz w:val="28"/>
          <w:szCs w:val="28"/>
        </w:rPr>
        <w:t>е</w:t>
      </w:r>
      <w:r w:rsidRPr="00475E2A">
        <w:rPr>
          <w:sz w:val="28"/>
          <w:szCs w:val="28"/>
        </w:rPr>
        <w:t xml:space="preserve"> на согласование начальнику Отдела.</w:t>
      </w:r>
    </w:p>
    <w:p w:rsidR="00CE79E2" w:rsidRPr="00475E2A" w:rsidRDefault="00CE79E2" w:rsidP="00993677">
      <w:pPr>
        <w:pStyle w:val="ConsPlusNormal"/>
        <w:ind w:firstLine="709"/>
        <w:jc w:val="both"/>
        <w:rPr>
          <w:sz w:val="28"/>
          <w:szCs w:val="28"/>
        </w:rPr>
      </w:pPr>
      <w:r w:rsidRPr="00475E2A">
        <w:rPr>
          <w:sz w:val="28"/>
          <w:szCs w:val="28"/>
        </w:rPr>
        <w:t>3.</w:t>
      </w:r>
      <w:r w:rsidR="00F03376">
        <w:rPr>
          <w:sz w:val="28"/>
          <w:szCs w:val="28"/>
        </w:rPr>
        <w:t>4</w:t>
      </w:r>
      <w:r w:rsidRPr="00475E2A">
        <w:rPr>
          <w:sz w:val="28"/>
          <w:szCs w:val="28"/>
        </w:rPr>
        <w:t>.2.</w:t>
      </w:r>
      <w:r w:rsidR="002073A8" w:rsidRPr="00475E2A">
        <w:rPr>
          <w:sz w:val="28"/>
          <w:szCs w:val="28"/>
        </w:rPr>
        <w:t> </w:t>
      </w:r>
      <w:r w:rsidRPr="00475E2A">
        <w:rPr>
          <w:sz w:val="28"/>
          <w:szCs w:val="28"/>
        </w:rPr>
        <w:t>Начальник Отдела проверяет проект</w:t>
      </w:r>
      <w:r w:rsidR="00114A78" w:rsidRPr="00475E2A">
        <w:rPr>
          <w:sz w:val="28"/>
          <w:szCs w:val="28"/>
        </w:rPr>
        <w:t xml:space="preserve"> </w:t>
      </w:r>
      <w:r w:rsidRPr="00475E2A">
        <w:rPr>
          <w:sz w:val="28"/>
          <w:szCs w:val="28"/>
        </w:rPr>
        <w:t>заключени</w:t>
      </w:r>
      <w:r w:rsidR="0020010D" w:rsidRPr="00475E2A">
        <w:rPr>
          <w:sz w:val="28"/>
          <w:szCs w:val="28"/>
        </w:rPr>
        <w:t>я</w:t>
      </w:r>
      <w:r w:rsidR="00114A78" w:rsidRPr="00475E2A">
        <w:rPr>
          <w:sz w:val="28"/>
          <w:szCs w:val="28"/>
        </w:rPr>
        <w:t xml:space="preserve"> </w:t>
      </w:r>
      <w:r w:rsidRPr="00475E2A">
        <w:rPr>
          <w:sz w:val="28"/>
          <w:szCs w:val="28"/>
        </w:rPr>
        <w:t>и</w:t>
      </w:r>
      <w:r w:rsidR="000860C2" w:rsidRPr="00475E2A">
        <w:rPr>
          <w:sz w:val="28"/>
          <w:szCs w:val="28"/>
        </w:rPr>
        <w:t xml:space="preserve"> в случае согласия</w:t>
      </w:r>
      <w:r w:rsidRPr="00475E2A">
        <w:rPr>
          <w:sz w:val="28"/>
          <w:szCs w:val="28"/>
        </w:rPr>
        <w:t xml:space="preserve"> </w:t>
      </w:r>
      <w:r w:rsidR="000860C2" w:rsidRPr="00475E2A">
        <w:rPr>
          <w:sz w:val="28"/>
          <w:szCs w:val="28"/>
        </w:rPr>
        <w:t xml:space="preserve">согласовывает </w:t>
      </w:r>
      <w:r w:rsidR="0020010D" w:rsidRPr="00475E2A">
        <w:rPr>
          <w:sz w:val="28"/>
          <w:szCs w:val="28"/>
        </w:rPr>
        <w:t>его</w:t>
      </w:r>
      <w:r w:rsidR="000860C2" w:rsidRPr="00475E2A">
        <w:rPr>
          <w:sz w:val="28"/>
          <w:szCs w:val="28"/>
        </w:rPr>
        <w:t xml:space="preserve"> и </w:t>
      </w:r>
      <w:r w:rsidRPr="00475E2A">
        <w:rPr>
          <w:sz w:val="28"/>
          <w:szCs w:val="28"/>
        </w:rPr>
        <w:t>направляет заместителю председателя Комитета на согласование.</w:t>
      </w:r>
    </w:p>
    <w:p w:rsidR="00A84E80" w:rsidRPr="00475E2A" w:rsidRDefault="00A84E80" w:rsidP="00993677">
      <w:pPr>
        <w:pStyle w:val="ConsPlusNormal"/>
        <w:ind w:firstLine="709"/>
        <w:jc w:val="both"/>
        <w:rPr>
          <w:sz w:val="28"/>
          <w:szCs w:val="28"/>
        </w:rPr>
      </w:pPr>
      <w:r w:rsidRPr="00475E2A">
        <w:rPr>
          <w:sz w:val="28"/>
          <w:szCs w:val="28"/>
        </w:rPr>
        <w:t>В случае несогласия с проект</w:t>
      </w:r>
      <w:r w:rsidR="0020010D" w:rsidRPr="00475E2A">
        <w:rPr>
          <w:sz w:val="28"/>
          <w:szCs w:val="28"/>
        </w:rPr>
        <w:t>о</w:t>
      </w:r>
      <w:r w:rsidRPr="00475E2A">
        <w:rPr>
          <w:sz w:val="28"/>
          <w:szCs w:val="28"/>
        </w:rPr>
        <w:t xml:space="preserve">м заключения начальник Отдела возвращает </w:t>
      </w:r>
      <w:r w:rsidR="0020010D" w:rsidRPr="00475E2A">
        <w:rPr>
          <w:sz w:val="28"/>
          <w:szCs w:val="28"/>
        </w:rPr>
        <w:t>его</w:t>
      </w:r>
      <w:r w:rsidRPr="00475E2A">
        <w:rPr>
          <w:sz w:val="28"/>
          <w:szCs w:val="28"/>
        </w:rPr>
        <w:t xml:space="preserve"> на доработку специалисту Отдела.</w:t>
      </w:r>
    </w:p>
    <w:p w:rsidR="00CE79E2" w:rsidRPr="00475E2A" w:rsidRDefault="00CE79E2" w:rsidP="00993677">
      <w:pPr>
        <w:pStyle w:val="ConsPlusNormal"/>
        <w:ind w:firstLine="709"/>
        <w:jc w:val="both"/>
        <w:rPr>
          <w:sz w:val="28"/>
          <w:szCs w:val="28"/>
        </w:rPr>
      </w:pPr>
      <w:r w:rsidRPr="00475E2A">
        <w:rPr>
          <w:sz w:val="28"/>
          <w:szCs w:val="28"/>
        </w:rPr>
        <w:t>Процедура, устанавливаемая настоящим пунктом, осуществляется в день поступления на согласование начальнику Отдела указанных проектов.</w:t>
      </w:r>
    </w:p>
    <w:p w:rsidR="00CE79E2" w:rsidRPr="00475E2A" w:rsidRDefault="00CE79E2" w:rsidP="00993677">
      <w:pPr>
        <w:pStyle w:val="ConsPlusNormal"/>
        <w:ind w:firstLine="709"/>
        <w:jc w:val="both"/>
        <w:rPr>
          <w:sz w:val="28"/>
          <w:szCs w:val="28"/>
        </w:rPr>
      </w:pPr>
      <w:r w:rsidRPr="00475E2A">
        <w:rPr>
          <w:sz w:val="28"/>
          <w:szCs w:val="28"/>
        </w:rPr>
        <w:t xml:space="preserve">Результат процедуры: </w:t>
      </w:r>
      <w:r w:rsidR="003154F1" w:rsidRPr="00475E2A">
        <w:rPr>
          <w:sz w:val="28"/>
          <w:szCs w:val="28"/>
        </w:rPr>
        <w:t>согласованны</w:t>
      </w:r>
      <w:r w:rsidR="0020010D" w:rsidRPr="00475E2A">
        <w:rPr>
          <w:sz w:val="28"/>
          <w:szCs w:val="28"/>
        </w:rPr>
        <w:t>й</w:t>
      </w:r>
      <w:r w:rsidR="003154F1" w:rsidRPr="00475E2A">
        <w:rPr>
          <w:sz w:val="28"/>
          <w:szCs w:val="28"/>
        </w:rPr>
        <w:t xml:space="preserve"> и </w:t>
      </w:r>
      <w:r w:rsidRPr="00475E2A">
        <w:rPr>
          <w:sz w:val="28"/>
          <w:szCs w:val="28"/>
        </w:rPr>
        <w:t>направленны</w:t>
      </w:r>
      <w:r w:rsidR="0020010D" w:rsidRPr="00475E2A">
        <w:rPr>
          <w:sz w:val="28"/>
          <w:szCs w:val="28"/>
        </w:rPr>
        <w:t>й</w:t>
      </w:r>
      <w:r w:rsidRPr="00475E2A">
        <w:rPr>
          <w:sz w:val="28"/>
          <w:szCs w:val="28"/>
        </w:rPr>
        <w:t xml:space="preserve"> на согласование заместителю председателя Комитета проект заключени</w:t>
      </w:r>
      <w:r w:rsidR="0020010D" w:rsidRPr="00475E2A">
        <w:rPr>
          <w:sz w:val="28"/>
          <w:szCs w:val="28"/>
        </w:rPr>
        <w:t>я</w:t>
      </w:r>
      <w:r w:rsidRPr="00475E2A">
        <w:rPr>
          <w:sz w:val="28"/>
          <w:szCs w:val="28"/>
        </w:rPr>
        <w:t>.</w:t>
      </w:r>
    </w:p>
    <w:p w:rsidR="00CE79E2" w:rsidRPr="00475E2A" w:rsidRDefault="00CE79E2" w:rsidP="00993677">
      <w:pPr>
        <w:pStyle w:val="ConsPlusNormal"/>
        <w:ind w:firstLine="709"/>
        <w:jc w:val="both"/>
        <w:rPr>
          <w:sz w:val="28"/>
          <w:szCs w:val="28"/>
        </w:rPr>
      </w:pPr>
      <w:bookmarkStart w:id="6" w:name="P245"/>
      <w:bookmarkEnd w:id="6"/>
      <w:r w:rsidRPr="00475E2A">
        <w:rPr>
          <w:sz w:val="28"/>
          <w:szCs w:val="28"/>
        </w:rPr>
        <w:t>3.</w:t>
      </w:r>
      <w:r w:rsidR="00F03376">
        <w:rPr>
          <w:sz w:val="28"/>
          <w:szCs w:val="28"/>
        </w:rPr>
        <w:t>4</w:t>
      </w:r>
      <w:r w:rsidRPr="00475E2A">
        <w:rPr>
          <w:sz w:val="28"/>
          <w:szCs w:val="28"/>
        </w:rPr>
        <w:t>.3.</w:t>
      </w:r>
      <w:r w:rsidR="002073A8" w:rsidRPr="00475E2A">
        <w:rPr>
          <w:sz w:val="28"/>
          <w:szCs w:val="28"/>
        </w:rPr>
        <w:t> </w:t>
      </w:r>
      <w:r w:rsidRPr="00475E2A">
        <w:rPr>
          <w:sz w:val="28"/>
          <w:szCs w:val="28"/>
        </w:rPr>
        <w:t xml:space="preserve">Заместитель председателя Комитета </w:t>
      </w:r>
      <w:r w:rsidR="000860C2" w:rsidRPr="00475E2A">
        <w:rPr>
          <w:sz w:val="28"/>
          <w:szCs w:val="28"/>
        </w:rPr>
        <w:t>проверяет проект заключени</w:t>
      </w:r>
      <w:r w:rsidR="0020010D" w:rsidRPr="00475E2A">
        <w:rPr>
          <w:sz w:val="28"/>
          <w:szCs w:val="28"/>
        </w:rPr>
        <w:t>я</w:t>
      </w:r>
      <w:r w:rsidR="000860C2" w:rsidRPr="00475E2A">
        <w:rPr>
          <w:sz w:val="28"/>
          <w:szCs w:val="28"/>
        </w:rPr>
        <w:t xml:space="preserve"> и в случае согласия </w:t>
      </w:r>
      <w:r w:rsidRPr="00475E2A">
        <w:rPr>
          <w:sz w:val="28"/>
          <w:szCs w:val="28"/>
        </w:rPr>
        <w:t xml:space="preserve">согласовывает </w:t>
      </w:r>
      <w:r w:rsidR="0020010D" w:rsidRPr="00475E2A">
        <w:rPr>
          <w:sz w:val="28"/>
          <w:szCs w:val="28"/>
        </w:rPr>
        <w:t>его</w:t>
      </w:r>
      <w:r w:rsidRPr="00475E2A">
        <w:rPr>
          <w:sz w:val="28"/>
          <w:szCs w:val="28"/>
        </w:rPr>
        <w:t xml:space="preserve"> и направляет председателю Комитета.</w:t>
      </w:r>
    </w:p>
    <w:p w:rsidR="00A84E80" w:rsidRPr="00475E2A" w:rsidRDefault="00A84E80" w:rsidP="00993677">
      <w:pPr>
        <w:pStyle w:val="ConsPlusNormal"/>
        <w:ind w:firstLine="709"/>
        <w:jc w:val="both"/>
        <w:rPr>
          <w:sz w:val="28"/>
          <w:szCs w:val="28"/>
        </w:rPr>
      </w:pPr>
      <w:r w:rsidRPr="00475E2A">
        <w:rPr>
          <w:sz w:val="28"/>
          <w:szCs w:val="28"/>
        </w:rPr>
        <w:t>В случае несогласия с проект</w:t>
      </w:r>
      <w:r w:rsidR="0001622B" w:rsidRPr="00475E2A">
        <w:rPr>
          <w:sz w:val="28"/>
          <w:szCs w:val="28"/>
        </w:rPr>
        <w:t>ом</w:t>
      </w:r>
      <w:r w:rsidRPr="00475E2A">
        <w:rPr>
          <w:sz w:val="28"/>
          <w:szCs w:val="28"/>
        </w:rPr>
        <w:t xml:space="preserve"> заключения заместитель председателя Комитета возвращает </w:t>
      </w:r>
      <w:r w:rsidR="0001622B" w:rsidRPr="00475E2A">
        <w:rPr>
          <w:sz w:val="28"/>
          <w:szCs w:val="28"/>
        </w:rPr>
        <w:t>его</w:t>
      </w:r>
      <w:r w:rsidRPr="00475E2A">
        <w:rPr>
          <w:sz w:val="28"/>
          <w:szCs w:val="28"/>
        </w:rPr>
        <w:t xml:space="preserve"> на доработку специалисту Отдела.</w:t>
      </w:r>
    </w:p>
    <w:p w:rsidR="00CE79E2" w:rsidRPr="00475E2A" w:rsidRDefault="00CE79E2" w:rsidP="00993677">
      <w:pPr>
        <w:pStyle w:val="ConsPlusNormal"/>
        <w:ind w:firstLine="709"/>
        <w:jc w:val="both"/>
        <w:rPr>
          <w:sz w:val="28"/>
          <w:szCs w:val="28"/>
        </w:rPr>
      </w:pPr>
      <w:r w:rsidRPr="00475E2A">
        <w:rPr>
          <w:sz w:val="28"/>
          <w:szCs w:val="28"/>
        </w:rPr>
        <w:t>Процедура, устанавливаемая настоящим пунктом, осуществляется в день поступления указанных проектов на согласование.</w:t>
      </w:r>
    </w:p>
    <w:p w:rsidR="00CE79E2" w:rsidRPr="00475E2A" w:rsidRDefault="00CE79E2" w:rsidP="00993677">
      <w:pPr>
        <w:pStyle w:val="ConsPlusNormal"/>
        <w:ind w:firstLine="709"/>
        <w:jc w:val="both"/>
        <w:rPr>
          <w:sz w:val="28"/>
          <w:szCs w:val="28"/>
        </w:rPr>
      </w:pPr>
      <w:r w:rsidRPr="00475E2A">
        <w:rPr>
          <w:sz w:val="28"/>
          <w:szCs w:val="28"/>
        </w:rPr>
        <w:t>Результат процедуры: согласованн</w:t>
      </w:r>
      <w:r w:rsidR="0001622B" w:rsidRPr="00475E2A">
        <w:rPr>
          <w:sz w:val="28"/>
          <w:szCs w:val="28"/>
        </w:rPr>
        <w:t>ый</w:t>
      </w:r>
      <w:r w:rsidRPr="00475E2A">
        <w:rPr>
          <w:sz w:val="28"/>
          <w:szCs w:val="28"/>
        </w:rPr>
        <w:t xml:space="preserve"> и направленны</w:t>
      </w:r>
      <w:r w:rsidR="0001622B" w:rsidRPr="00475E2A">
        <w:rPr>
          <w:sz w:val="28"/>
          <w:szCs w:val="28"/>
        </w:rPr>
        <w:t>й</w:t>
      </w:r>
      <w:r w:rsidRPr="00475E2A">
        <w:rPr>
          <w:sz w:val="28"/>
          <w:szCs w:val="28"/>
        </w:rPr>
        <w:t xml:space="preserve"> на рассмотрение председателю Комитета проект заключен</w:t>
      </w:r>
      <w:r w:rsidR="0001622B" w:rsidRPr="00475E2A">
        <w:rPr>
          <w:sz w:val="28"/>
          <w:szCs w:val="28"/>
        </w:rPr>
        <w:t>ия</w:t>
      </w:r>
      <w:r w:rsidRPr="00475E2A">
        <w:rPr>
          <w:sz w:val="28"/>
          <w:szCs w:val="28"/>
        </w:rPr>
        <w:t>.</w:t>
      </w:r>
    </w:p>
    <w:p w:rsidR="00CE79E2" w:rsidRPr="00475E2A" w:rsidRDefault="00CE79E2" w:rsidP="00993677">
      <w:pPr>
        <w:pStyle w:val="ConsPlusNormal"/>
        <w:ind w:firstLine="709"/>
        <w:jc w:val="both"/>
        <w:rPr>
          <w:sz w:val="28"/>
          <w:szCs w:val="28"/>
        </w:rPr>
      </w:pPr>
      <w:r w:rsidRPr="00475E2A">
        <w:rPr>
          <w:sz w:val="28"/>
          <w:szCs w:val="28"/>
        </w:rPr>
        <w:t>3.</w:t>
      </w:r>
      <w:r w:rsidR="00F03376">
        <w:rPr>
          <w:sz w:val="28"/>
          <w:szCs w:val="28"/>
        </w:rPr>
        <w:t>4</w:t>
      </w:r>
      <w:r w:rsidRPr="00475E2A">
        <w:rPr>
          <w:sz w:val="28"/>
          <w:szCs w:val="28"/>
        </w:rPr>
        <w:t>.4.</w:t>
      </w:r>
      <w:r w:rsidR="002073A8" w:rsidRPr="00475E2A">
        <w:rPr>
          <w:sz w:val="28"/>
          <w:szCs w:val="28"/>
        </w:rPr>
        <w:t> </w:t>
      </w:r>
      <w:r w:rsidRPr="00475E2A">
        <w:rPr>
          <w:sz w:val="28"/>
          <w:szCs w:val="28"/>
        </w:rPr>
        <w:t>Председатель</w:t>
      </w:r>
      <w:r w:rsidR="000860C2" w:rsidRPr="00475E2A">
        <w:rPr>
          <w:sz w:val="28"/>
          <w:szCs w:val="28"/>
        </w:rPr>
        <w:t xml:space="preserve"> Комитета</w:t>
      </w:r>
      <w:r w:rsidR="00A84E80" w:rsidRPr="00475E2A">
        <w:rPr>
          <w:sz w:val="28"/>
          <w:szCs w:val="28"/>
        </w:rPr>
        <w:t xml:space="preserve"> </w:t>
      </w:r>
      <w:r w:rsidR="003154F1" w:rsidRPr="00475E2A">
        <w:rPr>
          <w:sz w:val="28"/>
          <w:szCs w:val="28"/>
        </w:rPr>
        <w:t xml:space="preserve">в случае согласия </w:t>
      </w:r>
      <w:r w:rsidRPr="00475E2A">
        <w:rPr>
          <w:sz w:val="28"/>
          <w:szCs w:val="28"/>
        </w:rPr>
        <w:t xml:space="preserve">подписывает </w:t>
      </w:r>
      <w:r w:rsidR="0001622B" w:rsidRPr="00475E2A">
        <w:rPr>
          <w:sz w:val="28"/>
          <w:szCs w:val="28"/>
        </w:rPr>
        <w:t xml:space="preserve">проект </w:t>
      </w:r>
      <w:r w:rsidRPr="00475E2A">
        <w:rPr>
          <w:sz w:val="28"/>
          <w:szCs w:val="28"/>
        </w:rPr>
        <w:t>заключени</w:t>
      </w:r>
      <w:r w:rsidR="0001622B" w:rsidRPr="00475E2A">
        <w:rPr>
          <w:sz w:val="28"/>
          <w:szCs w:val="28"/>
        </w:rPr>
        <w:t>я</w:t>
      </w:r>
      <w:r w:rsidRPr="00475E2A">
        <w:rPr>
          <w:sz w:val="28"/>
          <w:szCs w:val="28"/>
        </w:rPr>
        <w:t xml:space="preserve"> </w:t>
      </w:r>
      <w:r w:rsidR="003154F1" w:rsidRPr="00475E2A">
        <w:rPr>
          <w:sz w:val="28"/>
          <w:szCs w:val="28"/>
        </w:rPr>
        <w:t xml:space="preserve">и </w:t>
      </w:r>
      <w:r w:rsidRPr="00475E2A">
        <w:rPr>
          <w:sz w:val="28"/>
          <w:szCs w:val="28"/>
        </w:rPr>
        <w:t>направляет</w:t>
      </w:r>
      <w:r w:rsidR="003154F1" w:rsidRPr="00475E2A">
        <w:rPr>
          <w:sz w:val="28"/>
          <w:szCs w:val="28"/>
        </w:rPr>
        <w:t xml:space="preserve"> </w:t>
      </w:r>
      <w:r w:rsidR="0001622B" w:rsidRPr="00475E2A">
        <w:rPr>
          <w:sz w:val="28"/>
          <w:szCs w:val="28"/>
        </w:rPr>
        <w:t>его</w:t>
      </w:r>
      <w:r w:rsidRPr="00475E2A">
        <w:rPr>
          <w:sz w:val="28"/>
          <w:szCs w:val="28"/>
        </w:rPr>
        <w:t xml:space="preserve"> специалисту </w:t>
      </w:r>
      <w:r w:rsidR="007353C8">
        <w:rPr>
          <w:sz w:val="28"/>
          <w:szCs w:val="28"/>
        </w:rPr>
        <w:t>О</w:t>
      </w:r>
      <w:r w:rsidRPr="00475E2A">
        <w:rPr>
          <w:sz w:val="28"/>
          <w:szCs w:val="28"/>
        </w:rPr>
        <w:t>тдела</w:t>
      </w:r>
      <w:r w:rsidR="00C00535" w:rsidRPr="00475E2A">
        <w:rPr>
          <w:sz w:val="28"/>
          <w:szCs w:val="28"/>
        </w:rPr>
        <w:t xml:space="preserve"> администрирования</w:t>
      </w:r>
      <w:r w:rsidRPr="00475E2A">
        <w:rPr>
          <w:sz w:val="28"/>
          <w:szCs w:val="28"/>
        </w:rPr>
        <w:t>.</w:t>
      </w:r>
    </w:p>
    <w:p w:rsidR="00A84E80" w:rsidRPr="00475E2A" w:rsidRDefault="00A84E80" w:rsidP="00993677">
      <w:pPr>
        <w:pStyle w:val="ConsPlusNormal"/>
        <w:ind w:firstLine="709"/>
        <w:jc w:val="both"/>
        <w:rPr>
          <w:sz w:val="28"/>
          <w:szCs w:val="28"/>
        </w:rPr>
      </w:pPr>
      <w:r w:rsidRPr="00475E2A">
        <w:rPr>
          <w:sz w:val="28"/>
          <w:szCs w:val="28"/>
        </w:rPr>
        <w:t>В случае несогласия с проект</w:t>
      </w:r>
      <w:r w:rsidR="0001622B" w:rsidRPr="00475E2A">
        <w:rPr>
          <w:sz w:val="28"/>
          <w:szCs w:val="28"/>
        </w:rPr>
        <w:t>о</w:t>
      </w:r>
      <w:r w:rsidRPr="00475E2A">
        <w:rPr>
          <w:sz w:val="28"/>
          <w:szCs w:val="28"/>
        </w:rPr>
        <w:t>м заключения председатель Комитета возвращает их на доработку специалисту Отдела.</w:t>
      </w:r>
    </w:p>
    <w:p w:rsidR="00CE79E2" w:rsidRPr="00475E2A" w:rsidRDefault="00CE79E2" w:rsidP="00993677">
      <w:pPr>
        <w:pStyle w:val="ConsPlusNormal"/>
        <w:ind w:firstLine="709"/>
        <w:jc w:val="both"/>
        <w:rPr>
          <w:sz w:val="28"/>
          <w:szCs w:val="28"/>
        </w:rPr>
      </w:pPr>
      <w:r w:rsidRPr="00475E2A">
        <w:rPr>
          <w:sz w:val="28"/>
          <w:szCs w:val="28"/>
        </w:rPr>
        <w:t xml:space="preserve">Процедуры, устанавливаемые настоящим пунктом, осуществляются в течение </w:t>
      </w:r>
      <w:r w:rsidR="00A00645" w:rsidRPr="00475E2A">
        <w:rPr>
          <w:sz w:val="28"/>
          <w:szCs w:val="28"/>
        </w:rPr>
        <w:t>одного</w:t>
      </w:r>
      <w:r w:rsidRPr="00475E2A">
        <w:rPr>
          <w:sz w:val="28"/>
          <w:szCs w:val="28"/>
        </w:rPr>
        <w:t xml:space="preserve"> </w:t>
      </w:r>
      <w:r w:rsidR="008A1C4D" w:rsidRPr="00475E2A">
        <w:rPr>
          <w:sz w:val="28"/>
          <w:szCs w:val="28"/>
        </w:rPr>
        <w:t>рабоч</w:t>
      </w:r>
      <w:r w:rsidR="00A00645" w:rsidRPr="00475E2A">
        <w:rPr>
          <w:sz w:val="28"/>
          <w:szCs w:val="28"/>
        </w:rPr>
        <w:t>его</w:t>
      </w:r>
      <w:r w:rsidR="008A1C4D" w:rsidRPr="00475E2A">
        <w:rPr>
          <w:sz w:val="28"/>
          <w:szCs w:val="28"/>
        </w:rPr>
        <w:t xml:space="preserve"> </w:t>
      </w:r>
      <w:r w:rsidRPr="00475E2A">
        <w:rPr>
          <w:sz w:val="28"/>
          <w:szCs w:val="28"/>
        </w:rPr>
        <w:t>дн</w:t>
      </w:r>
      <w:r w:rsidR="00A00645" w:rsidRPr="00475E2A">
        <w:rPr>
          <w:sz w:val="28"/>
          <w:szCs w:val="28"/>
        </w:rPr>
        <w:t xml:space="preserve">я </w:t>
      </w:r>
      <w:r w:rsidRPr="00475E2A">
        <w:rPr>
          <w:sz w:val="28"/>
          <w:szCs w:val="28"/>
        </w:rPr>
        <w:t xml:space="preserve">со дня окончания процедуры, предусмотренной </w:t>
      </w:r>
      <w:hyperlink w:anchor="P245">
        <w:r w:rsidRPr="00475E2A">
          <w:rPr>
            <w:sz w:val="28"/>
            <w:szCs w:val="28"/>
          </w:rPr>
          <w:t>пунктом 3.4.</w:t>
        </w:r>
        <w:r w:rsidR="00F03376">
          <w:rPr>
            <w:sz w:val="28"/>
            <w:szCs w:val="28"/>
          </w:rPr>
          <w:t>1</w:t>
        </w:r>
      </w:hyperlink>
      <w:r w:rsidRPr="00475E2A">
        <w:rPr>
          <w:sz w:val="28"/>
          <w:szCs w:val="28"/>
        </w:rPr>
        <w:t xml:space="preserve"> настоящего Регламента.</w:t>
      </w:r>
    </w:p>
    <w:p w:rsidR="00CE79E2" w:rsidRPr="00475E2A" w:rsidRDefault="00CE79E2" w:rsidP="00993677">
      <w:pPr>
        <w:pStyle w:val="ConsPlusNormal"/>
        <w:ind w:firstLine="709"/>
        <w:jc w:val="both"/>
        <w:rPr>
          <w:sz w:val="28"/>
          <w:szCs w:val="28"/>
        </w:rPr>
      </w:pPr>
      <w:r w:rsidRPr="00475E2A">
        <w:rPr>
          <w:sz w:val="28"/>
          <w:szCs w:val="28"/>
        </w:rPr>
        <w:t>Результат процедур</w:t>
      </w:r>
      <w:r w:rsidR="0001622B" w:rsidRPr="00475E2A">
        <w:rPr>
          <w:sz w:val="28"/>
          <w:szCs w:val="28"/>
        </w:rPr>
        <w:t>ы</w:t>
      </w:r>
      <w:r w:rsidRPr="00475E2A">
        <w:rPr>
          <w:sz w:val="28"/>
          <w:szCs w:val="28"/>
        </w:rPr>
        <w:t>: подписанн</w:t>
      </w:r>
      <w:r w:rsidR="0001622B" w:rsidRPr="00475E2A">
        <w:rPr>
          <w:sz w:val="28"/>
          <w:szCs w:val="28"/>
        </w:rPr>
        <w:t>о</w:t>
      </w:r>
      <w:r w:rsidRPr="00475E2A">
        <w:rPr>
          <w:sz w:val="28"/>
          <w:szCs w:val="28"/>
        </w:rPr>
        <w:t>е председателем Комитета заключени</w:t>
      </w:r>
      <w:r w:rsidR="008A1C4D" w:rsidRPr="00475E2A">
        <w:rPr>
          <w:sz w:val="28"/>
          <w:szCs w:val="28"/>
        </w:rPr>
        <w:t>е</w:t>
      </w:r>
      <w:r w:rsidRPr="00475E2A">
        <w:rPr>
          <w:sz w:val="28"/>
          <w:szCs w:val="28"/>
        </w:rPr>
        <w:t>.</w:t>
      </w:r>
    </w:p>
    <w:p w:rsidR="002E2992" w:rsidRDefault="00CE79E2" w:rsidP="00993677">
      <w:pPr>
        <w:pStyle w:val="ConsPlusNormal"/>
        <w:ind w:firstLine="709"/>
        <w:jc w:val="both"/>
        <w:rPr>
          <w:sz w:val="28"/>
          <w:szCs w:val="28"/>
        </w:rPr>
      </w:pPr>
      <w:r w:rsidRPr="00F03376">
        <w:rPr>
          <w:sz w:val="28"/>
          <w:szCs w:val="28"/>
        </w:rPr>
        <w:lastRenderedPageBreak/>
        <w:t>3.</w:t>
      </w:r>
      <w:r w:rsidR="00F03376">
        <w:rPr>
          <w:sz w:val="28"/>
          <w:szCs w:val="28"/>
        </w:rPr>
        <w:t>5</w:t>
      </w:r>
      <w:r w:rsidRPr="00F03376">
        <w:rPr>
          <w:sz w:val="28"/>
          <w:szCs w:val="28"/>
        </w:rPr>
        <w:t>.</w:t>
      </w:r>
      <w:r w:rsidR="002073A8" w:rsidRPr="00F03376">
        <w:rPr>
          <w:sz w:val="28"/>
          <w:szCs w:val="28"/>
        </w:rPr>
        <w:t> </w:t>
      </w:r>
      <w:r w:rsidR="002E2992" w:rsidRPr="00F03376">
        <w:rPr>
          <w:rFonts w:eastAsiaTheme="minorHAnsi"/>
          <w:sz w:val="28"/>
          <w:szCs w:val="28"/>
        </w:rPr>
        <w:t>Предоставление результата государственной услуги</w:t>
      </w:r>
      <w:r w:rsidR="007353C8">
        <w:rPr>
          <w:sz w:val="28"/>
          <w:szCs w:val="28"/>
        </w:rPr>
        <w:t>.</w:t>
      </w:r>
    </w:p>
    <w:p w:rsidR="00CE79E2" w:rsidRPr="00475E2A" w:rsidRDefault="00CE79E2" w:rsidP="00993677">
      <w:pPr>
        <w:pStyle w:val="ConsPlusNormal"/>
        <w:ind w:firstLine="709"/>
        <w:jc w:val="both"/>
        <w:rPr>
          <w:sz w:val="28"/>
          <w:szCs w:val="28"/>
        </w:rPr>
      </w:pPr>
      <w:r w:rsidRPr="00475E2A">
        <w:rPr>
          <w:sz w:val="28"/>
          <w:szCs w:val="28"/>
        </w:rPr>
        <w:t>3.</w:t>
      </w:r>
      <w:r w:rsidR="00F03376">
        <w:rPr>
          <w:sz w:val="28"/>
          <w:szCs w:val="28"/>
        </w:rPr>
        <w:t>5</w:t>
      </w:r>
      <w:r w:rsidRPr="00475E2A">
        <w:rPr>
          <w:sz w:val="28"/>
          <w:szCs w:val="28"/>
        </w:rPr>
        <w:t>.1.</w:t>
      </w:r>
      <w:r w:rsidR="002073A8" w:rsidRPr="00475E2A">
        <w:rPr>
          <w:sz w:val="28"/>
          <w:szCs w:val="28"/>
        </w:rPr>
        <w:t> </w:t>
      </w:r>
      <w:r w:rsidRPr="00475E2A">
        <w:rPr>
          <w:sz w:val="28"/>
          <w:szCs w:val="28"/>
        </w:rPr>
        <w:t xml:space="preserve">Специалист </w:t>
      </w:r>
      <w:r w:rsidR="00A92F23">
        <w:rPr>
          <w:sz w:val="28"/>
          <w:szCs w:val="28"/>
        </w:rPr>
        <w:t>О</w:t>
      </w:r>
      <w:r w:rsidR="008A1C4D" w:rsidRPr="00475E2A">
        <w:rPr>
          <w:sz w:val="28"/>
          <w:szCs w:val="28"/>
        </w:rPr>
        <w:t xml:space="preserve">тдела </w:t>
      </w:r>
      <w:r w:rsidR="00C00535" w:rsidRPr="00475E2A">
        <w:rPr>
          <w:sz w:val="28"/>
          <w:szCs w:val="28"/>
        </w:rPr>
        <w:t>администрирования</w:t>
      </w:r>
      <w:r w:rsidR="008A1C4D" w:rsidRPr="00475E2A">
        <w:rPr>
          <w:sz w:val="28"/>
          <w:szCs w:val="28"/>
        </w:rPr>
        <w:t xml:space="preserve"> направляет </w:t>
      </w:r>
      <w:r w:rsidRPr="00475E2A">
        <w:rPr>
          <w:sz w:val="28"/>
          <w:szCs w:val="28"/>
        </w:rPr>
        <w:t>результат предоставления государственной услуги</w:t>
      </w:r>
      <w:r w:rsidR="008A1C4D" w:rsidRPr="00475E2A">
        <w:rPr>
          <w:sz w:val="28"/>
          <w:szCs w:val="28"/>
        </w:rPr>
        <w:t xml:space="preserve"> (заключение)</w:t>
      </w:r>
      <w:r w:rsidRPr="00475E2A">
        <w:rPr>
          <w:sz w:val="28"/>
          <w:szCs w:val="28"/>
        </w:rPr>
        <w:t xml:space="preserve"> с использованием </w:t>
      </w:r>
      <w:r w:rsidR="008A1C4D" w:rsidRPr="00475E2A">
        <w:rPr>
          <w:sz w:val="28"/>
          <w:szCs w:val="28"/>
        </w:rPr>
        <w:t xml:space="preserve">контактов, указанных </w:t>
      </w:r>
      <w:r w:rsidRPr="00475E2A">
        <w:rPr>
          <w:sz w:val="28"/>
          <w:szCs w:val="28"/>
        </w:rPr>
        <w:t xml:space="preserve">в </w:t>
      </w:r>
      <w:r w:rsidR="00112EF7" w:rsidRPr="00475E2A">
        <w:rPr>
          <w:rFonts w:eastAsiaTheme="minorHAnsi"/>
          <w:sz w:val="28"/>
          <w:szCs w:val="28"/>
        </w:rPr>
        <w:t>запрос</w:t>
      </w:r>
      <w:r w:rsidR="00112EF7" w:rsidRPr="00475E2A">
        <w:rPr>
          <w:sz w:val="28"/>
          <w:szCs w:val="28"/>
        </w:rPr>
        <w:t>е</w:t>
      </w:r>
      <w:r w:rsidRPr="00475E2A">
        <w:rPr>
          <w:sz w:val="28"/>
          <w:szCs w:val="28"/>
        </w:rPr>
        <w:t>.</w:t>
      </w:r>
    </w:p>
    <w:p w:rsidR="00CE79E2" w:rsidRPr="00475E2A" w:rsidRDefault="00CE79E2" w:rsidP="00993677">
      <w:pPr>
        <w:pStyle w:val="ConsPlusNormal"/>
        <w:ind w:firstLine="709"/>
        <w:jc w:val="both"/>
        <w:rPr>
          <w:sz w:val="28"/>
          <w:szCs w:val="28"/>
        </w:rPr>
      </w:pPr>
      <w:r w:rsidRPr="00475E2A">
        <w:rPr>
          <w:sz w:val="28"/>
          <w:szCs w:val="28"/>
        </w:rPr>
        <w:t>Исполнение процедуры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CE79E2" w:rsidRPr="00475E2A" w:rsidRDefault="00CE79E2" w:rsidP="00993677">
      <w:pPr>
        <w:pStyle w:val="ConsPlusNormal"/>
        <w:ind w:firstLine="709"/>
        <w:jc w:val="both"/>
        <w:rPr>
          <w:sz w:val="28"/>
          <w:szCs w:val="28"/>
        </w:rPr>
      </w:pPr>
      <w:r w:rsidRPr="00475E2A">
        <w:rPr>
          <w:sz w:val="28"/>
          <w:szCs w:val="28"/>
        </w:rPr>
        <w:t xml:space="preserve">Процедура, устанавливаемая настоящим пунктом, осуществляется в </w:t>
      </w:r>
      <w:r w:rsidR="00A00645" w:rsidRPr="00475E2A">
        <w:rPr>
          <w:sz w:val="28"/>
          <w:szCs w:val="28"/>
        </w:rPr>
        <w:t>течении трех</w:t>
      </w:r>
      <w:r w:rsidR="008A1C4D" w:rsidRPr="00475E2A">
        <w:rPr>
          <w:sz w:val="28"/>
          <w:szCs w:val="28"/>
        </w:rPr>
        <w:t xml:space="preserve"> рабоч</w:t>
      </w:r>
      <w:r w:rsidR="00A00645" w:rsidRPr="00475E2A">
        <w:rPr>
          <w:sz w:val="28"/>
          <w:szCs w:val="28"/>
        </w:rPr>
        <w:t>их</w:t>
      </w:r>
      <w:r w:rsidR="008A1C4D" w:rsidRPr="00475E2A">
        <w:rPr>
          <w:sz w:val="28"/>
          <w:szCs w:val="28"/>
        </w:rPr>
        <w:t xml:space="preserve"> </w:t>
      </w:r>
      <w:r w:rsidRPr="00475E2A">
        <w:rPr>
          <w:sz w:val="28"/>
          <w:szCs w:val="28"/>
        </w:rPr>
        <w:t>дн</w:t>
      </w:r>
      <w:r w:rsidR="00A00645" w:rsidRPr="00475E2A">
        <w:rPr>
          <w:sz w:val="28"/>
          <w:szCs w:val="28"/>
        </w:rPr>
        <w:t>ей</w:t>
      </w:r>
      <w:r w:rsidR="008A1C4D" w:rsidRPr="00475E2A">
        <w:rPr>
          <w:sz w:val="28"/>
          <w:szCs w:val="28"/>
        </w:rPr>
        <w:t xml:space="preserve"> с момента</w:t>
      </w:r>
      <w:r w:rsidRPr="00475E2A">
        <w:rPr>
          <w:sz w:val="28"/>
          <w:szCs w:val="28"/>
        </w:rPr>
        <w:t xml:space="preserve"> подписания председателем Комитета</w:t>
      </w:r>
      <w:r w:rsidR="00A84E80" w:rsidRPr="00475E2A">
        <w:rPr>
          <w:sz w:val="28"/>
          <w:szCs w:val="28"/>
        </w:rPr>
        <w:t xml:space="preserve"> </w:t>
      </w:r>
      <w:r w:rsidR="008A1C4D" w:rsidRPr="00475E2A">
        <w:rPr>
          <w:sz w:val="28"/>
          <w:szCs w:val="28"/>
        </w:rPr>
        <w:t>проекта заключения</w:t>
      </w:r>
      <w:r w:rsidRPr="00475E2A">
        <w:rPr>
          <w:sz w:val="28"/>
          <w:szCs w:val="28"/>
        </w:rPr>
        <w:t>.</w:t>
      </w:r>
    </w:p>
    <w:p w:rsidR="00CE79E2" w:rsidRPr="00475E2A" w:rsidRDefault="00CE79E2" w:rsidP="00993677">
      <w:pPr>
        <w:pStyle w:val="ConsPlusNormal"/>
        <w:ind w:firstLine="709"/>
        <w:jc w:val="both"/>
        <w:rPr>
          <w:sz w:val="28"/>
          <w:szCs w:val="28"/>
        </w:rPr>
      </w:pPr>
      <w:r w:rsidRPr="00475E2A">
        <w:rPr>
          <w:sz w:val="28"/>
          <w:szCs w:val="28"/>
        </w:rPr>
        <w:t xml:space="preserve">Результат процедуры: </w:t>
      </w:r>
      <w:r w:rsidR="00A00645" w:rsidRPr="00475E2A">
        <w:rPr>
          <w:sz w:val="28"/>
          <w:szCs w:val="28"/>
        </w:rPr>
        <w:t>предоставление государственной услуги (заключения) заявителю</w:t>
      </w:r>
      <w:r w:rsidRPr="00475E2A">
        <w:rPr>
          <w:sz w:val="28"/>
          <w:szCs w:val="28"/>
        </w:rPr>
        <w:t>.</w:t>
      </w:r>
    </w:p>
    <w:p w:rsidR="00CE79E2" w:rsidRPr="00475E2A" w:rsidRDefault="00CE79E2" w:rsidP="00993677">
      <w:pPr>
        <w:pStyle w:val="ConsPlusNormal"/>
        <w:ind w:firstLine="709"/>
        <w:jc w:val="both"/>
        <w:rPr>
          <w:sz w:val="28"/>
          <w:szCs w:val="28"/>
        </w:rPr>
      </w:pPr>
      <w:r w:rsidRPr="00475E2A">
        <w:rPr>
          <w:sz w:val="28"/>
          <w:szCs w:val="28"/>
        </w:rPr>
        <w:t>3.</w:t>
      </w:r>
      <w:r w:rsidR="00F03376">
        <w:rPr>
          <w:sz w:val="28"/>
          <w:szCs w:val="28"/>
        </w:rPr>
        <w:t>5</w:t>
      </w:r>
      <w:r w:rsidRPr="00475E2A">
        <w:rPr>
          <w:sz w:val="28"/>
          <w:szCs w:val="28"/>
        </w:rPr>
        <w:t>.2.</w:t>
      </w:r>
      <w:r w:rsidR="002073A8" w:rsidRPr="00475E2A">
        <w:rPr>
          <w:sz w:val="28"/>
          <w:szCs w:val="28"/>
        </w:rPr>
        <w:t> </w:t>
      </w:r>
      <w:r w:rsidRPr="00475E2A">
        <w:rPr>
          <w:sz w:val="28"/>
          <w:szCs w:val="28"/>
        </w:rPr>
        <w:t>Порядок выдачи (направления) результата предоставления государственной услуги.</w:t>
      </w:r>
    </w:p>
    <w:p w:rsidR="00CE79E2" w:rsidRPr="00475E2A" w:rsidRDefault="00CE79E2" w:rsidP="00993677">
      <w:pPr>
        <w:pStyle w:val="ConsPlusNormal"/>
        <w:ind w:firstLine="709"/>
        <w:jc w:val="both"/>
        <w:rPr>
          <w:sz w:val="28"/>
          <w:szCs w:val="28"/>
        </w:rPr>
      </w:pPr>
      <w:r w:rsidRPr="00475E2A">
        <w:rPr>
          <w:sz w:val="28"/>
          <w:szCs w:val="28"/>
        </w:rPr>
        <w:t>3.</w:t>
      </w:r>
      <w:r w:rsidR="00F03376">
        <w:rPr>
          <w:sz w:val="28"/>
          <w:szCs w:val="28"/>
        </w:rPr>
        <w:t>5</w:t>
      </w:r>
      <w:r w:rsidRPr="00475E2A">
        <w:rPr>
          <w:sz w:val="28"/>
          <w:szCs w:val="28"/>
        </w:rPr>
        <w:t>.2.1.</w:t>
      </w:r>
      <w:r w:rsidR="002073A8" w:rsidRPr="00475E2A">
        <w:rPr>
          <w:sz w:val="28"/>
          <w:szCs w:val="28"/>
        </w:rPr>
        <w:t> </w:t>
      </w:r>
      <w:r w:rsidRPr="00475E2A">
        <w:rPr>
          <w:sz w:val="28"/>
          <w:szCs w:val="28"/>
        </w:rPr>
        <w:t xml:space="preserve">При обращении заявителя за результатом государственной услуги </w:t>
      </w:r>
      <w:r w:rsidRPr="00475E2A">
        <w:rPr>
          <w:sz w:val="28"/>
          <w:szCs w:val="28"/>
        </w:rPr>
        <w:br/>
        <w:t xml:space="preserve">в Комитет специалист </w:t>
      </w:r>
      <w:r w:rsidR="00A00645" w:rsidRPr="00475E2A">
        <w:rPr>
          <w:sz w:val="28"/>
          <w:szCs w:val="28"/>
        </w:rPr>
        <w:t xml:space="preserve">отдела контроля исполнения документов Комитета </w:t>
      </w:r>
      <w:r w:rsidRPr="00475E2A">
        <w:rPr>
          <w:sz w:val="28"/>
          <w:szCs w:val="28"/>
        </w:rPr>
        <w:t xml:space="preserve">осуществляет выдачу (направление) заключения способом, указанным в </w:t>
      </w:r>
      <w:r w:rsidR="00112EF7" w:rsidRPr="00475E2A">
        <w:rPr>
          <w:rFonts w:eastAsiaTheme="minorHAnsi"/>
          <w:sz w:val="28"/>
          <w:szCs w:val="28"/>
        </w:rPr>
        <w:t>запрос</w:t>
      </w:r>
      <w:r w:rsidR="00112EF7" w:rsidRPr="00475E2A">
        <w:rPr>
          <w:sz w:val="28"/>
          <w:szCs w:val="28"/>
        </w:rPr>
        <w:t xml:space="preserve">е </w:t>
      </w:r>
      <w:r w:rsidRPr="00475E2A">
        <w:rPr>
          <w:sz w:val="28"/>
          <w:szCs w:val="28"/>
        </w:rPr>
        <w:t>о предоставлении государственной услуги (лично, по почте, электронной почте, факсу).</w:t>
      </w:r>
    </w:p>
    <w:p w:rsidR="00CE79E2" w:rsidRPr="00475E2A" w:rsidRDefault="00CE79E2" w:rsidP="00993677">
      <w:pPr>
        <w:pStyle w:val="ConsPlusNormal"/>
        <w:ind w:firstLine="709"/>
        <w:jc w:val="both"/>
        <w:rPr>
          <w:sz w:val="28"/>
          <w:szCs w:val="28"/>
        </w:rPr>
      </w:pPr>
      <w:r w:rsidRPr="00475E2A">
        <w:rPr>
          <w:sz w:val="28"/>
          <w:szCs w:val="28"/>
        </w:rPr>
        <w:t>Процедура, устанавливаемая настоящим пунктом, осуществляется:</w:t>
      </w:r>
    </w:p>
    <w:p w:rsidR="00CE79E2" w:rsidRPr="00475E2A" w:rsidRDefault="00CE79E2" w:rsidP="00993677">
      <w:pPr>
        <w:pStyle w:val="ConsPlusNormal"/>
        <w:ind w:firstLine="709"/>
        <w:jc w:val="both"/>
        <w:rPr>
          <w:sz w:val="28"/>
          <w:szCs w:val="28"/>
        </w:rPr>
      </w:pPr>
      <w:r w:rsidRPr="00475E2A">
        <w:rPr>
          <w:sz w:val="28"/>
          <w:szCs w:val="28"/>
        </w:rPr>
        <w:t xml:space="preserve">при указании в </w:t>
      </w:r>
      <w:r w:rsidR="00112EF7" w:rsidRPr="00475E2A">
        <w:rPr>
          <w:rFonts w:eastAsiaTheme="minorHAnsi"/>
          <w:sz w:val="28"/>
          <w:szCs w:val="28"/>
        </w:rPr>
        <w:t>запрос</w:t>
      </w:r>
      <w:r w:rsidR="00112EF7" w:rsidRPr="00475E2A">
        <w:rPr>
          <w:sz w:val="28"/>
          <w:szCs w:val="28"/>
        </w:rPr>
        <w:t xml:space="preserve">е </w:t>
      </w:r>
      <w:r w:rsidRPr="00475E2A">
        <w:rPr>
          <w:sz w:val="28"/>
          <w:szCs w:val="28"/>
        </w:rPr>
        <w:t xml:space="preserve">способа выдачи заключения по почте (по электронной почте, факсу) - в </w:t>
      </w:r>
      <w:r w:rsidR="0077110A" w:rsidRPr="00475E2A">
        <w:rPr>
          <w:sz w:val="28"/>
          <w:szCs w:val="28"/>
        </w:rPr>
        <w:t>течении одного рабочего дня со дня</w:t>
      </w:r>
      <w:r w:rsidRPr="00475E2A">
        <w:rPr>
          <w:sz w:val="28"/>
          <w:szCs w:val="28"/>
        </w:rPr>
        <w:t xml:space="preserve"> оформления и регистрации заключения;</w:t>
      </w:r>
    </w:p>
    <w:p w:rsidR="00CE79E2" w:rsidRPr="00475E2A" w:rsidRDefault="00CE79E2" w:rsidP="00993677">
      <w:pPr>
        <w:pStyle w:val="ConsPlusNormal"/>
        <w:ind w:firstLine="709"/>
        <w:jc w:val="both"/>
        <w:rPr>
          <w:sz w:val="28"/>
          <w:szCs w:val="28"/>
        </w:rPr>
      </w:pPr>
      <w:r w:rsidRPr="00475E2A">
        <w:rPr>
          <w:sz w:val="28"/>
          <w:szCs w:val="28"/>
        </w:rPr>
        <w:t xml:space="preserve">при указании в </w:t>
      </w:r>
      <w:r w:rsidR="00112EF7" w:rsidRPr="00475E2A">
        <w:rPr>
          <w:rFonts w:eastAsiaTheme="minorHAnsi"/>
          <w:sz w:val="28"/>
          <w:szCs w:val="28"/>
        </w:rPr>
        <w:t>запрос</w:t>
      </w:r>
      <w:r w:rsidR="00112EF7" w:rsidRPr="00475E2A">
        <w:rPr>
          <w:sz w:val="28"/>
          <w:szCs w:val="28"/>
        </w:rPr>
        <w:t xml:space="preserve">е </w:t>
      </w:r>
      <w:r w:rsidRPr="00475E2A">
        <w:rPr>
          <w:sz w:val="28"/>
          <w:szCs w:val="28"/>
        </w:rPr>
        <w:t>способа выдачи заключения - в день обращения заявителя.</w:t>
      </w:r>
    </w:p>
    <w:p w:rsidR="00CE79E2" w:rsidRPr="00475E2A" w:rsidRDefault="00CE79E2" w:rsidP="00993677">
      <w:pPr>
        <w:pStyle w:val="ConsPlusNormal"/>
        <w:ind w:firstLine="709"/>
        <w:jc w:val="both"/>
        <w:rPr>
          <w:sz w:val="28"/>
          <w:szCs w:val="28"/>
        </w:rPr>
      </w:pPr>
      <w:r w:rsidRPr="00475E2A">
        <w:rPr>
          <w:sz w:val="28"/>
          <w:szCs w:val="28"/>
        </w:rPr>
        <w:t>Результат процедур: выданное (направленное) заключение.</w:t>
      </w:r>
    </w:p>
    <w:p w:rsidR="00CE79E2" w:rsidRPr="00475E2A" w:rsidRDefault="00CE79E2" w:rsidP="00993677">
      <w:pPr>
        <w:pStyle w:val="ConsPlusNormal"/>
        <w:ind w:firstLine="709"/>
        <w:jc w:val="both"/>
        <w:rPr>
          <w:sz w:val="28"/>
          <w:szCs w:val="28"/>
        </w:rPr>
      </w:pPr>
      <w:r w:rsidRPr="00475E2A">
        <w:rPr>
          <w:sz w:val="28"/>
          <w:szCs w:val="28"/>
        </w:rPr>
        <w:t>3.</w:t>
      </w:r>
      <w:r w:rsidR="00F03376">
        <w:rPr>
          <w:sz w:val="28"/>
          <w:szCs w:val="28"/>
        </w:rPr>
        <w:t>5</w:t>
      </w:r>
      <w:r w:rsidRPr="00475E2A">
        <w:rPr>
          <w:sz w:val="28"/>
          <w:szCs w:val="28"/>
        </w:rPr>
        <w:t>.2.2.</w:t>
      </w:r>
      <w:r w:rsidR="002073A8" w:rsidRPr="00475E2A">
        <w:rPr>
          <w:sz w:val="28"/>
          <w:szCs w:val="28"/>
        </w:rPr>
        <w:t> </w:t>
      </w:r>
      <w:r w:rsidRPr="00475E2A">
        <w:rPr>
          <w:sz w:val="28"/>
          <w:szCs w:val="28"/>
        </w:rPr>
        <w:t>При обращении заявителя за результатом государственной услуги через Единый портал (при наличии технической возможности) или Республиканский портал заявителю в личный кабинет автоматически направляется электронный образ документа, являющегося результатом предоставления государственной услуги, подписанный усиленной квалифицированной электронной подписью уполномоченного должностного лица Комитета.</w:t>
      </w:r>
    </w:p>
    <w:p w:rsidR="00CE79E2" w:rsidRPr="00475E2A" w:rsidRDefault="00CE79E2" w:rsidP="00993677">
      <w:pPr>
        <w:pStyle w:val="ConsPlusNormal"/>
        <w:ind w:firstLine="709"/>
        <w:jc w:val="both"/>
        <w:rPr>
          <w:sz w:val="28"/>
          <w:szCs w:val="28"/>
        </w:rPr>
      </w:pPr>
      <w:r w:rsidRPr="00475E2A">
        <w:rPr>
          <w:sz w:val="28"/>
          <w:szCs w:val="28"/>
        </w:rPr>
        <w:t>Административные процедуры, устанавливаемые настоящим пунктом, выполняются в день подписания документа, подтверждающего предоставление государственной услуги, уполномоченным должностным лицом Комитета.</w:t>
      </w:r>
    </w:p>
    <w:p w:rsidR="00CE79E2" w:rsidRPr="00475E2A" w:rsidRDefault="00CE79E2" w:rsidP="00993677">
      <w:pPr>
        <w:pStyle w:val="ConsPlusNormal"/>
        <w:ind w:firstLine="709"/>
        <w:jc w:val="both"/>
        <w:rPr>
          <w:sz w:val="28"/>
          <w:szCs w:val="28"/>
        </w:rPr>
      </w:pPr>
      <w:r w:rsidRPr="00475E2A">
        <w:rPr>
          <w:sz w:val="28"/>
          <w:szCs w:val="28"/>
        </w:rPr>
        <w:t>Результатами выполнения административных процедур являются: направление (предоставление) с использованием Единого портала (при наличии технической возможности) или Республиканского портала заявителю документа, подтверждающего предоставление государственной услуги.</w:t>
      </w:r>
    </w:p>
    <w:p w:rsidR="00CE79E2" w:rsidRPr="002E2992" w:rsidRDefault="00CE79E2" w:rsidP="002073A8">
      <w:pPr>
        <w:pStyle w:val="ConsPlusNonformat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:rsidR="00CE79E2" w:rsidRPr="00475E2A" w:rsidRDefault="00CE79E2" w:rsidP="002073A8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5E2A">
        <w:rPr>
          <w:rFonts w:ascii="Times New Roman" w:hAnsi="Times New Roman" w:cs="Times New Roman"/>
          <w:b/>
          <w:sz w:val="28"/>
          <w:szCs w:val="28"/>
        </w:rPr>
        <w:t xml:space="preserve">4. Способы информирования заявителя об изменении статуса </w:t>
      </w:r>
      <w:r w:rsidRPr="00475E2A">
        <w:rPr>
          <w:rFonts w:ascii="Times New Roman" w:hAnsi="Times New Roman" w:cs="Times New Roman"/>
          <w:b/>
          <w:sz w:val="28"/>
          <w:szCs w:val="28"/>
        </w:rPr>
        <w:br/>
        <w:t>рассмотрения запроса о предоставлении государственной услуги</w:t>
      </w:r>
    </w:p>
    <w:p w:rsidR="00CE79E2" w:rsidRPr="00475E2A" w:rsidRDefault="00CE79E2" w:rsidP="002073A8">
      <w:pPr>
        <w:jc w:val="center"/>
        <w:rPr>
          <w:color w:val="000000"/>
          <w:spacing w:val="-6"/>
          <w:sz w:val="28"/>
          <w:szCs w:val="28"/>
        </w:rPr>
      </w:pPr>
    </w:p>
    <w:p w:rsidR="00CE79E2" w:rsidRPr="00475E2A" w:rsidRDefault="00CE79E2" w:rsidP="00993677">
      <w:pPr>
        <w:ind w:firstLine="709"/>
        <w:jc w:val="both"/>
        <w:rPr>
          <w:sz w:val="28"/>
          <w:szCs w:val="28"/>
        </w:rPr>
      </w:pPr>
      <w:r w:rsidRPr="00475E2A">
        <w:rPr>
          <w:sz w:val="28"/>
          <w:szCs w:val="28"/>
        </w:rPr>
        <w:t>4.1.</w:t>
      </w:r>
      <w:r w:rsidR="002073A8" w:rsidRPr="00475E2A">
        <w:rPr>
          <w:sz w:val="28"/>
          <w:szCs w:val="28"/>
        </w:rPr>
        <w:t> </w:t>
      </w:r>
      <w:r w:rsidRPr="00475E2A">
        <w:rPr>
          <w:sz w:val="28"/>
          <w:szCs w:val="28"/>
        </w:rPr>
        <w:t xml:space="preserve">При наличии технической возможности заявитель уведомляется об </w:t>
      </w:r>
      <w:r w:rsidRPr="00475E2A">
        <w:rPr>
          <w:sz w:val="28"/>
          <w:szCs w:val="28"/>
        </w:rPr>
        <w:lastRenderedPageBreak/>
        <w:t xml:space="preserve">изменении статуса его запроса, установленной настоящим Регламентом </w:t>
      </w:r>
      <w:r w:rsidRPr="00475E2A">
        <w:rPr>
          <w:sz w:val="28"/>
          <w:szCs w:val="28"/>
        </w:rPr>
        <w:br/>
        <w:t>(о принятии и регистрации запроса; о выдаче (направлении) заявителю результата государственной услуги), а также о предстоящих шагах и действиях, которые заявитель должен совершить на указанном этапе предоставления государственной услуги, одним из перечисленных способов:</w:t>
      </w:r>
    </w:p>
    <w:p w:rsidR="00CE79E2" w:rsidRPr="00475E2A" w:rsidRDefault="00CE79E2" w:rsidP="00993677">
      <w:pPr>
        <w:ind w:firstLine="709"/>
        <w:jc w:val="both"/>
        <w:rPr>
          <w:sz w:val="28"/>
          <w:szCs w:val="28"/>
        </w:rPr>
      </w:pPr>
      <w:r w:rsidRPr="00475E2A">
        <w:rPr>
          <w:sz w:val="28"/>
          <w:szCs w:val="28"/>
        </w:rPr>
        <w:t>посредством Единого портала (при наличии технической возможности);</w:t>
      </w:r>
    </w:p>
    <w:p w:rsidR="00D706BF" w:rsidRPr="00475E2A" w:rsidRDefault="00CE79E2" w:rsidP="00993677">
      <w:pPr>
        <w:pStyle w:val="a3"/>
        <w:ind w:left="0"/>
      </w:pPr>
      <w:r w:rsidRPr="00475E2A">
        <w:t>посредством Республиканского портала.</w:t>
      </w:r>
    </w:p>
    <w:p w:rsidR="00D706BF" w:rsidRPr="00475E2A" w:rsidRDefault="00D706BF" w:rsidP="00993677">
      <w:pPr>
        <w:pStyle w:val="a3"/>
        <w:ind w:left="0" w:firstLine="0"/>
      </w:pPr>
      <w:bookmarkStart w:id="7" w:name="Наименование_органа,_предоставляющего_Ус"/>
      <w:bookmarkEnd w:id="7"/>
    </w:p>
    <w:p w:rsidR="00D706BF" w:rsidRPr="00475E2A" w:rsidRDefault="00D706BF" w:rsidP="00993677">
      <w:pPr>
        <w:pStyle w:val="a3"/>
        <w:ind w:left="0"/>
        <w:sectPr w:rsidR="00D706BF" w:rsidRPr="00475E2A" w:rsidSect="00C25C85">
          <w:headerReference w:type="default" r:id="rId15"/>
          <w:pgSz w:w="11910" w:h="16840"/>
          <w:pgMar w:top="1135" w:right="711" w:bottom="1135" w:left="1134" w:header="718" w:footer="0" w:gutter="0"/>
          <w:cols w:space="720"/>
        </w:sectPr>
      </w:pPr>
      <w:bookmarkStart w:id="8" w:name="Срок_предоставления_Услуги"/>
      <w:bookmarkEnd w:id="8"/>
    </w:p>
    <w:p w:rsidR="00D706BF" w:rsidRPr="00475E2A" w:rsidRDefault="0012213F" w:rsidP="000646BE">
      <w:pPr>
        <w:pStyle w:val="a3"/>
        <w:ind w:left="6379" w:firstLine="0"/>
        <w:jc w:val="right"/>
      </w:pPr>
      <w:bookmarkStart w:id="9" w:name="Приложение_№_1"/>
      <w:bookmarkEnd w:id="9"/>
      <w:r w:rsidRPr="00475E2A">
        <w:lastRenderedPageBreak/>
        <w:t>Приложение</w:t>
      </w:r>
      <w:r w:rsidRPr="00475E2A">
        <w:rPr>
          <w:spacing w:val="-6"/>
        </w:rPr>
        <w:t xml:space="preserve"> </w:t>
      </w:r>
      <w:r w:rsidRPr="00475E2A">
        <w:t>№</w:t>
      </w:r>
      <w:r w:rsidRPr="00475E2A">
        <w:rPr>
          <w:spacing w:val="-5"/>
        </w:rPr>
        <w:t xml:space="preserve"> </w:t>
      </w:r>
      <w:r w:rsidRPr="00475E2A">
        <w:rPr>
          <w:spacing w:val="-10"/>
        </w:rPr>
        <w:t>1</w:t>
      </w:r>
    </w:p>
    <w:p w:rsidR="00B340C6" w:rsidRDefault="0012213F" w:rsidP="000646BE">
      <w:pPr>
        <w:pStyle w:val="a3"/>
        <w:ind w:left="6379" w:firstLine="0"/>
        <w:jc w:val="right"/>
      </w:pPr>
      <w:r w:rsidRPr="00475E2A">
        <w:t>к Административному регламенту, утвержденному приказом</w:t>
      </w:r>
      <w:r w:rsidRPr="00475E2A">
        <w:rPr>
          <w:spacing w:val="-18"/>
        </w:rPr>
        <w:t xml:space="preserve"> </w:t>
      </w:r>
      <w:r w:rsidRPr="00475E2A">
        <w:t>Комитета</w:t>
      </w:r>
      <w:r w:rsidRPr="00475E2A">
        <w:rPr>
          <w:spacing w:val="-17"/>
        </w:rPr>
        <w:t xml:space="preserve"> </w:t>
      </w:r>
      <w:r w:rsidRPr="00475E2A">
        <w:t xml:space="preserve">Республики Татарстан по охране объектов культурного наследия </w:t>
      </w:r>
      <w:r w:rsidR="00B340C6" w:rsidRPr="00475E2A">
        <w:t>от ___________ № ______</w:t>
      </w:r>
    </w:p>
    <w:p w:rsidR="00F833F6" w:rsidRDefault="00F833F6" w:rsidP="00DB0F3A">
      <w:pPr>
        <w:pStyle w:val="a3"/>
        <w:ind w:left="0" w:firstLine="0"/>
        <w:jc w:val="center"/>
      </w:pPr>
    </w:p>
    <w:p w:rsidR="00DB0F3A" w:rsidRDefault="00DB0F3A" w:rsidP="00DB0F3A">
      <w:pPr>
        <w:pStyle w:val="a3"/>
        <w:ind w:left="0" w:firstLine="0"/>
        <w:jc w:val="center"/>
      </w:pPr>
      <w:r>
        <w:t>Перечень условных обозначений и сокращений</w:t>
      </w:r>
    </w:p>
    <w:p w:rsidR="00DB0F3A" w:rsidRDefault="00DB0F3A" w:rsidP="00DB0F3A">
      <w:pPr>
        <w:pStyle w:val="a3"/>
        <w:ind w:left="0" w:firstLine="0"/>
        <w:jc w:val="center"/>
      </w:pPr>
    </w:p>
    <w:p w:rsidR="000646BE" w:rsidRPr="00556F95" w:rsidRDefault="000646BE" w:rsidP="000646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556F95">
        <w:rPr>
          <w:sz w:val="28"/>
          <w:szCs w:val="28"/>
        </w:rPr>
        <w:t xml:space="preserve">осударственная услуга – государственная услуга по </w:t>
      </w:r>
      <w:r>
        <w:rPr>
          <w:sz w:val="28"/>
        </w:rPr>
        <w:t>п</w:t>
      </w:r>
      <w:r w:rsidRPr="00475E2A">
        <w:rPr>
          <w:sz w:val="28"/>
        </w:rPr>
        <w:t>редоставлени</w:t>
      </w:r>
      <w:r>
        <w:rPr>
          <w:sz w:val="28"/>
        </w:rPr>
        <w:t>ю</w:t>
      </w:r>
      <w:r w:rsidRPr="00475E2A">
        <w:rPr>
          <w:sz w:val="28"/>
        </w:rPr>
        <w:t xml:space="preserve">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</w:t>
      </w:r>
      <w:r w:rsidRPr="00475E2A">
        <w:rPr>
          <w:spacing w:val="-18"/>
          <w:sz w:val="28"/>
        </w:rPr>
        <w:t xml:space="preserve"> </w:t>
      </w:r>
      <w:r w:rsidRPr="00475E2A">
        <w:rPr>
          <w:sz w:val="28"/>
        </w:rPr>
        <w:t>предусмотренных</w:t>
      </w:r>
      <w:r w:rsidRPr="00475E2A">
        <w:rPr>
          <w:spacing w:val="-17"/>
          <w:sz w:val="28"/>
        </w:rPr>
        <w:t xml:space="preserve"> </w:t>
      </w:r>
      <w:r w:rsidRPr="00475E2A">
        <w:rPr>
          <w:sz w:val="28"/>
        </w:rPr>
        <w:t>статьей</w:t>
      </w:r>
      <w:r w:rsidRPr="00475E2A">
        <w:rPr>
          <w:spacing w:val="-18"/>
          <w:sz w:val="28"/>
        </w:rPr>
        <w:t xml:space="preserve"> </w:t>
      </w:r>
      <w:r w:rsidRPr="00475E2A">
        <w:rPr>
          <w:sz w:val="28"/>
        </w:rPr>
        <w:t>25</w:t>
      </w:r>
      <w:r w:rsidRPr="00475E2A">
        <w:rPr>
          <w:spacing w:val="-17"/>
          <w:sz w:val="28"/>
        </w:rPr>
        <w:t xml:space="preserve"> </w:t>
      </w:r>
      <w:r w:rsidRPr="00475E2A">
        <w:rPr>
          <w:sz w:val="28"/>
        </w:rPr>
        <w:t>Лесного</w:t>
      </w:r>
      <w:r w:rsidRPr="00475E2A">
        <w:rPr>
          <w:spacing w:val="-18"/>
          <w:sz w:val="28"/>
        </w:rPr>
        <w:t xml:space="preserve"> </w:t>
      </w:r>
      <w:r w:rsidRPr="00475E2A">
        <w:rPr>
          <w:sz w:val="28"/>
        </w:rPr>
        <w:t>кодекса</w:t>
      </w:r>
      <w:r w:rsidRPr="00475E2A">
        <w:rPr>
          <w:spacing w:val="-17"/>
          <w:sz w:val="28"/>
        </w:rPr>
        <w:t xml:space="preserve"> </w:t>
      </w:r>
      <w:r w:rsidRPr="00475E2A">
        <w:rPr>
          <w:sz w:val="28"/>
        </w:rPr>
        <w:t>Российской</w:t>
      </w:r>
      <w:r w:rsidRPr="00475E2A">
        <w:rPr>
          <w:spacing w:val="-18"/>
          <w:sz w:val="28"/>
        </w:rPr>
        <w:t xml:space="preserve"> </w:t>
      </w:r>
      <w:r w:rsidRPr="00475E2A">
        <w:rPr>
          <w:sz w:val="28"/>
        </w:rPr>
        <w:t>Федерации,</w:t>
      </w:r>
      <w:r w:rsidRPr="00475E2A">
        <w:rPr>
          <w:spacing w:val="-17"/>
          <w:sz w:val="28"/>
        </w:rPr>
        <w:t xml:space="preserve"> </w:t>
      </w:r>
      <w:r w:rsidRPr="00475E2A">
        <w:rPr>
          <w:sz w:val="28"/>
        </w:rPr>
        <w:t>работ</w:t>
      </w:r>
      <w:r w:rsidRPr="00475E2A">
        <w:rPr>
          <w:spacing w:val="-18"/>
          <w:sz w:val="28"/>
        </w:rPr>
        <w:t xml:space="preserve"> </w:t>
      </w:r>
      <w:r w:rsidRPr="00475E2A">
        <w:rPr>
          <w:sz w:val="28"/>
        </w:rPr>
        <w:t>по использованию лесов (за исключением работ, указанных в пунктах 3, 4 и 7 части 1 статьи 25 Лесного кодекса Российской Федерации) и иных работ</w:t>
      </w:r>
      <w:r w:rsidR="00DB0F3A">
        <w:rPr>
          <w:sz w:val="28"/>
          <w:szCs w:val="28"/>
        </w:rPr>
        <w:t>.</w:t>
      </w:r>
    </w:p>
    <w:p w:rsidR="00F833F6" w:rsidRPr="00556F95" w:rsidRDefault="00DB0F3A" w:rsidP="00F833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F833F6" w:rsidRPr="00556F95">
        <w:rPr>
          <w:sz w:val="28"/>
          <w:szCs w:val="28"/>
        </w:rPr>
        <w:t xml:space="preserve">егламент – административный </w:t>
      </w:r>
      <w:hyperlink w:anchor="P43">
        <w:r w:rsidR="00F833F6" w:rsidRPr="00556F95">
          <w:rPr>
            <w:sz w:val="28"/>
            <w:szCs w:val="28"/>
          </w:rPr>
          <w:t>регламент</w:t>
        </w:r>
      </w:hyperlink>
      <w:r w:rsidR="00F833F6" w:rsidRPr="00556F95">
        <w:rPr>
          <w:sz w:val="28"/>
          <w:szCs w:val="28"/>
        </w:rPr>
        <w:t xml:space="preserve"> предоставления государственной услуги по </w:t>
      </w:r>
      <w:r w:rsidR="00F833F6">
        <w:rPr>
          <w:sz w:val="28"/>
        </w:rPr>
        <w:t>п</w:t>
      </w:r>
      <w:r w:rsidR="00F833F6" w:rsidRPr="00475E2A">
        <w:rPr>
          <w:sz w:val="28"/>
        </w:rPr>
        <w:t>редоставлени</w:t>
      </w:r>
      <w:r w:rsidR="00F833F6">
        <w:rPr>
          <w:sz w:val="28"/>
        </w:rPr>
        <w:t>ю</w:t>
      </w:r>
      <w:r w:rsidR="00F833F6" w:rsidRPr="00475E2A">
        <w:rPr>
          <w:sz w:val="28"/>
        </w:rPr>
        <w:t xml:space="preserve">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</w:t>
      </w:r>
      <w:r w:rsidR="00F833F6" w:rsidRPr="00475E2A">
        <w:rPr>
          <w:spacing w:val="-18"/>
          <w:sz w:val="28"/>
        </w:rPr>
        <w:t xml:space="preserve"> </w:t>
      </w:r>
      <w:r w:rsidR="00F833F6" w:rsidRPr="00475E2A">
        <w:rPr>
          <w:sz w:val="28"/>
        </w:rPr>
        <w:t>предусмотренных</w:t>
      </w:r>
      <w:r w:rsidR="00F833F6" w:rsidRPr="00475E2A">
        <w:rPr>
          <w:spacing w:val="-17"/>
          <w:sz w:val="28"/>
        </w:rPr>
        <w:t xml:space="preserve"> </w:t>
      </w:r>
      <w:r w:rsidR="00F833F6" w:rsidRPr="00475E2A">
        <w:rPr>
          <w:sz w:val="28"/>
        </w:rPr>
        <w:t>статьей</w:t>
      </w:r>
      <w:r w:rsidR="00F833F6" w:rsidRPr="00475E2A">
        <w:rPr>
          <w:spacing w:val="-18"/>
          <w:sz w:val="28"/>
        </w:rPr>
        <w:t xml:space="preserve"> </w:t>
      </w:r>
      <w:r w:rsidR="00F833F6" w:rsidRPr="00475E2A">
        <w:rPr>
          <w:sz w:val="28"/>
        </w:rPr>
        <w:t>25</w:t>
      </w:r>
      <w:r w:rsidR="00F833F6" w:rsidRPr="00475E2A">
        <w:rPr>
          <w:spacing w:val="-17"/>
          <w:sz w:val="28"/>
        </w:rPr>
        <w:t xml:space="preserve"> </w:t>
      </w:r>
      <w:r w:rsidR="00F833F6" w:rsidRPr="00475E2A">
        <w:rPr>
          <w:sz w:val="28"/>
        </w:rPr>
        <w:t>Лесного</w:t>
      </w:r>
      <w:r w:rsidR="00F833F6" w:rsidRPr="00475E2A">
        <w:rPr>
          <w:spacing w:val="-18"/>
          <w:sz w:val="28"/>
        </w:rPr>
        <w:t xml:space="preserve"> </w:t>
      </w:r>
      <w:r w:rsidR="00F833F6" w:rsidRPr="00475E2A">
        <w:rPr>
          <w:sz w:val="28"/>
        </w:rPr>
        <w:t>кодекса</w:t>
      </w:r>
      <w:r w:rsidR="00F833F6" w:rsidRPr="00475E2A">
        <w:rPr>
          <w:spacing w:val="-17"/>
          <w:sz w:val="28"/>
        </w:rPr>
        <w:t xml:space="preserve"> </w:t>
      </w:r>
      <w:r w:rsidR="00F833F6" w:rsidRPr="00475E2A">
        <w:rPr>
          <w:sz w:val="28"/>
        </w:rPr>
        <w:t>Российской</w:t>
      </w:r>
      <w:r w:rsidR="00F833F6" w:rsidRPr="00475E2A">
        <w:rPr>
          <w:spacing w:val="-18"/>
          <w:sz w:val="28"/>
        </w:rPr>
        <w:t xml:space="preserve"> </w:t>
      </w:r>
      <w:r w:rsidR="00F833F6" w:rsidRPr="00475E2A">
        <w:rPr>
          <w:sz w:val="28"/>
        </w:rPr>
        <w:t>Федерации,</w:t>
      </w:r>
      <w:r w:rsidR="00F833F6" w:rsidRPr="00475E2A">
        <w:rPr>
          <w:spacing w:val="-17"/>
          <w:sz w:val="28"/>
        </w:rPr>
        <w:t xml:space="preserve"> </w:t>
      </w:r>
      <w:r w:rsidR="00F833F6" w:rsidRPr="00475E2A">
        <w:rPr>
          <w:sz w:val="28"/>
        </w:rPr>
        <w:t>работ</w:t>
      </w:r>
      <w:r w:rsidR="00F833F6" w:rsidRPr="00475E2A">
        <w:rPr>
          <w:spacing w:val="-18"/>
          <w:sz w:val="28"/>
        </w:rPr>
        <w:t xml:space="preserve"> </w:t>
      </w:r>
      <w:r w:rsidR="00F833F6" w:rsidRPr="00475E2A">
        <w:rPr>
          <w:sz w:val="28"/>
        </w:rPr>
        <w:t>по использованию лесов (за исключением работ, указанных в пунктах 3, 4 и 7 части 1 статьи 25 Лесного кодекса Российской Федерации) и иных работ</w:t>
      </w:r>
      <w:r>
        <w:rPr>
          <w:sz w:val="28"/>
          <w:szCs w:val="28"/>
        </w:rPr>
        <w:t>.</w:t>
      </w:r>
    </w:p>
    <w:p w:rsidR="00F833F6" w:rsidRPr="00556F95" w:rsidRDefault="00F833F6" w:rsidP="00F833F6">
      <w:pPr>
        <w:ind w:firstLine="709"/>
        <w:jc w:val="both"/>
        <w:rPr>
          <w:spacing w:val="-4"/>
          <w:sz w:val="28"/>
          <w:szCs w:val="28"/>
        </w:rPr>
      </w:pPr>
      <w:r w:rsidRPr="00556F95">
        <w:rPr>
          <w:spacing w:val="-4"/>
          <w:sz w:val="28"/>
          <w:szCs w:val="28"/>
        </w:rPr>
        <w:t xml:space="preserve">Комитет – </w:t>
      </w:r>
      <w:r w:rsidRPr="00556F95">
        <w:rPr>
          <w:rFonts w:eastAsiaTheme="minorHAnsi"/>
          <w:spacing w:val="-4"/>
          <w:sz w:val="28"/>
          <w:szCs w:val="28"/>
        </w:rPr>
        <w:t xml:space="preserve">Комитет </w:t>
      </w:r>
      <w:r w:rsidRPr="00556F95">
        <w:rPr>
          <w:spacing w:val="-4"/>
          <w:sz w:val="28"/>
          <w:szCs w:val="28"/>
        </w:rPr>
        <w:t>Республики Татарстан</w:t>
      </w:r>
      <w:r w:rsidRPr="00556F95">
        <w:rPr>
          <w:rFonts w:eastAsiaTheme="minorHAnsi"/>
          <w:spacing w:val="-4"/>
          <w:sz w:val="28"/>
          <w:szCs w:val="28"/>
        </w:rPr>
        <w:t xml:space="preserve"> по охране объектов культурного наследия</w:t>
      </w:r>
      <w:r w:rsidR="00DB0F3A">
        <w:rPr>
          <w:spacing w:val="-4"/>
          <w:sz w:val="28"/>
          <w:szCs w:val="28"/>
        </w:rPr>
        <w:t>.</w:t>
      </w:r>
    </w:p>
    <w:p w:rsidR="00F833F6" w:rsidRPr="00556F95" w:rsidRDefault="00DB0F3A" w:rsidP="00F833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F833F6" w:rsidRPr="00556F95">
        <w:rPr>
          <w:sz w:val="28"/>
          <w:szCs w:val="28"/>
        </w:rPr>
        <w:t xml:space="preserve">аявитель </w:t>
      </w:r>
      <w:r w:rsidR="00CC279B">
        <w:rPr>
          <w:sz w:val="28"/>
          <w:szCs w:val="28"/>
        </w:rPr>
        <w:t>–</w:t>
      </w:r>
      <w:r w:rsidR="00F833F6" w:rsidRPr="00556F95">
        <w:rPr>
          <w:sz w:val="28"/>
          <w:szCs w:val="28"/>
        </w:rPr>
        <w:t xml:space="preserve"> физическое</w:t>
      </w:r>
      <w:r w:rsidR="00CC279B">
        <w:rPr>
          <w:sz w:val="28"/>
          <w:szCs w:val="28"/>
        </w:rPr>
        <w:t>, включая индивидуального предпринимателя,</w:t>
      </w:r>
      <w:r w:rsidR="00F833F6" w:rsidRPr="00556F95">
        <w:rPr>
          <w:sz w:val="28"/>
          <w:szCs w:val="28"/>
        </w:rPr>
        <w:t xml:space="preserve"> или юридическое лицо, которо</w:t>
      </w:r>
      <w:r w:rsidR="00611090">
        <w:rPr>
          <w:sz w:val="28"/>
          <w:szCs w:val="28"/>
        </w:rPr>
        <w:t>е</w:t>
      </w:r>
      <w:r w:rsidR="00F833F6" w:rsidRPr="00556F95">
        <w:rPr>
          <w:sz w:val="28"/>
          <w:szCs w:val="28"/>
        </w:rPr>
        <w:t xml:space="preserve"> </w:t>
      </w:r>
      <w:r w:rsidR="00611090">
        <w:rPr>
          <w:sz w:val="28"/>
          <w:szCs w:val="28"/>
        </w:rPr>
        <w:t xml:space="preserve">обращается за получением </w:t>
      </w:r>
      <w:r w:rsidR="00611090" w:rsidRPr="00475E2A">
        <w:rPr>
          <w:sz w:val="28"/>
        </w:rPr>
        <w:t>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</w:t>
      </w:r>
      <w:r w:rsidR="00611090" w:rsidRPr="00475E2A">
        <w:rPr>
          <w:spacing w:val="-18"/>
          <w:sz w:val="28"/>
        </w:rPr>
        <w:t xml:space="preserve"> </w:t>
      </w:r>
      <w:r w:rsidR="00611090" w:rsidRPr="00475E2A">
        <w:rPr>
          <w:sz w:val="28"/>
        </w:rPr>
        <w:t>предусмотренных</w:t>
      </w:r>
      <w:r w:rsidR="00611090" w:rsidRPr="00475E2A">
        <w:rPr>
          <w:spacing w:val="-17"/>
          <w:sz w:val="28"/>
        </w:rPr>
        <w:t xml:space="preserve"> </w:t>
      </w:r>
      <w:r w:rsidR="00611090" w:rsidRPr="00475E2A">
        <w:rPr>
          <w:sz w:val="28"/>
        </w:rPr>
        <w:t>статьей</w:t>
      </w:r>
      <w:r w:rsidR="00611090" w:rsidRPr="00475E2A">
        <w:rPr>
          <w:spacing w:val="-18"/>
          <w:sz w:val="28"/>
        </w:rPr>
        <w:t xml:space="preserve"> </w:t>
      </w:r>
      <w:r w:rsidR="00611090" w:rsidRPr="00475E2A">
        <w:rPr>
          <w:sz w:val="28"/>
        </w:rPr>
        <w:t>25</w:t>
      </w:r>
      <w:r w:rsidR="00611090" w:rsidRPr="00475E2A">
        <w:rPr>
          <w:spacing w:val="-17"/>
          <w:sz w:val="28"/>
        </w:rPr>
        <w:t xml:space="preserve"> </w:t>
      </w:r>
      <w:r w:rsidR="00611090" w:rsidRPr="00475E2A">
        <w:rPr>
          <w:sz w:val="28"/>
        </w:rPr>
        <w:t>Лесного</w:t>
      </w:r>
      <w:r w:rsidR="00611090" w:rsidRPr="00475E2A">
        <w:rPr>
          <w:spacing w:val="-18"/>
          <w:sz w:val="28"/>
        </w:rPr>
        <w:t xml:space="preserve"> </w:t>
      </w:r>
      <w:r w:rsidR="00611090" w:rsidRPr="00475E2A">
        <w:rPr>
          <w:sz w:val="28"/>
        </w:rPr>
        <w:t>кодекса</w:t>
      </w:r>
      <w:r w:rsidR="00611090" w:rsidRPr="00475E2A">
        <w:rPr>
          <w:spacing w:val="-17"/>
          <w:sz w:val="28"/>
        </w:rPr>
        <w:t xml:space="preserve"> </w:t>
      </w:r>
      <w:r w:rsidR="00611090" w:rsidRPr="00475E2A">
        <w:rPr>
          <w:sz w:val="28"/>
        </w:rPr>
        <w:t>Российской</w:t>
      </w:r>
      <w:r w:rsidR="00611090" w:rsidRPr="00475E2A">
        <w:rPr>
          <w:spacing w:val="-18"/>
          <w:sz w:val="28"/>
        </w:rPr>
        <w:t xml:space="preserve"> </w:t>
      </w:r>
      <w:r w:rsidR="00611090" w:rsidRPr="00475E2A">
        <w:rPr>
          <w:sz w:val="28"/>
        </w:rPr>
        <w:t>Федерации,</w:t>
      </w:r>
      <w:r w:rsidR="00611090" w:rsidRPr="00475E2A">
        <w:rPr>
          <w:spacing w:val="-17"/>
          <w:sz w:val="28"/>
        </w:rPr>
        <w:t xml:space="preserve"> </w:t>
      </w:r>
      <w:r w:rsidR="00611090" w:rsidRPr="00475E2A">
        <w:rPr>
          <w:sz w:val="28"/>
        </w:rPr>
        <w:t>работ</w:t>
      </w:r>
      <w:r w:rsidR="00611090" w:rsidRPr="00475E2A">
        <w:rPr>
          <w:spacing w:val="-18"/>
          <w:sz w:val="28"/>
        </w:rPr>
        <w:t xml:space="preserve"> </w:t>
      </w:r>
      <w:r w:rsidR="00611090" w:rsidRPr="00475E2A">
        <w:rPr>
          <w:sz w:val="28"/>
        </w:rPr>
        <w:t>по использованию лесов (за исключением работ, указанных в пунктах 3, 4 и 7 части 1 статьи 25 Лесного кодекса Российской Федерации) и иных работ</w:t>
      </w:r>
      <w:r>
        <w:rPr>
          <w:sz w:val="28"/>
          <w:szCs w:val="28"/>
        </w:rPr>
        <w:t>.</w:t>
      </w:r>
    </w:p>
    <w:p w:rsidR="00F833F6" w:rsidRPr="00556F95" w:rsidRDefault="00DB0F3A" w:rsidP="00F833F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833F6" w:rsidRPr="00556F95">
        <w:rPr>
          <w:sz w:val="28"/>
          <w:szCs w:val="28"/>
        </w:rPr>
        <w:t>редставитель заявителя – лица, обладающие соответствующими полномочиями по пр</w:t>
      </w:r>
      <w:r>
        <w:rPr>
          <w:sz w:val="28"/>
          <w:szCs w:val="28"/>
        </w:rPr>
        <w:t>едставлению интересов заявителя.</w:t>
      </w:r>
    </w:p>
    <w:p w:rsidR="000646BE" w:rsidRPr="00556F95" w:rsidRDefault="00DB0F3A" w:rsidP="000646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0646BE" w:rsidRPr="00556F95">
        <w:rPr>
          <w:sz w:val="28"/>
          <w:szCs w:val="28"/>
        </w:rPr>
        <w:t>апрос – запрос о предос</w:t>
      </w:r>
      <w:r>
        <w:rPr>
          <w:sz w:val="28"/>
          <w:szCs w:val="28"/>
        </w:rPr>
        <w:t>тавлении государственной услуги.</w:t>
      </w:r>
    </w:p>
    <w:p w:rsidR="00DB0F3A" w:rsidRDefault="00DB0F3A" w:rsidP="00DB0F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0646BE" w:rsidRPr="00611090">
        <w:rPr>
          <w:sz w:val="28"/>
          <w:szCs w:val="28"/>
        </w:rPr>
        <w:t xml:space="preserve">аключение – результат предоставления услуги Комитетом </w:t>
      </w:r>
      <w:r w:rsidR="000646BE" w:rsidRPr="00611090">
        <w:rPr>
          <w:spacing w:val="-4"/>
          <w:sz w:val="28"/>
          <w:szCs w:val="28"/>
        </w:rPr>
        <w:t>Республики Татарстан</w:t>
      </w:r>
      <w:r w:rsidR="000646BE" w:rsidRPr="00611090">
        <w:rPr>
          <w:rFonts w:eastAsiaTheme="minorHAnsi"/>
          <w:spacing w:val="-4"/>
          <w:sz w:val="28"/>
          <w:szCs w:val="28"/>
        </w:rPr>
        <w:t xml:space="preserve"> по</w:t>
      </w:r>
      <w:r w:rsidR="000646BE" w:rsidRPr="00556F95">
        <w:rPr>
          <w:rFonts w:eastAsiaTheme="minorHAnsi"/>
          <w:spacing w:val="-4"/>
          <w:sz w:val="28"/>
          <w:szCs w:val="28"/>
        </w:rPr>
        <w:t xml:space="preserve"> охране объектов культурного наследия</w:t>
      </w:r>
      <w:r w:rsidR="000646BE">
        <w:rPr>
          <w:rFonts w:eastAsiaTheme="minorHAnsi"/>
          <w:spacing w:val="-4"/>
          <w:sz w:val="28"/>
          <w:szCs w:val="28"/>
        </w:rPr>
        <w:t xml:space="preserve"> </w:t>
      </w:r>
      <w:r w:rsidR="000646BE" w:rsidRPr="00556F95">
        <w:rPr>
          <w:sz w:val="28"/>
          <w:szCs w:val="28"/>
        </w:rPr>
        <w:t xml:space="preserve">по </w:t>
      </w:r>
      <w:r w:rsidR="000646BE">
        <w:rPr>
          <w:sz w:val="28"/>
        </w:rPr>
        <w:t>п</w:t>
      </w:r>
      <w:r w:rsidR="000646BE" w:rsidRPr="00475E2A">
        <w:rPr>
          <w:sz w:val="28"/>
        </w:rPr>
        <w:t>редоставлени</w:t>
      </w:r>
      <w:r w:rsidR="000646BE">
        <w:rPr>
          <w:sz w:val="28"/>
        </w:rPr>
        <w:t>ю</w:t>
      </w:r>
      <w:r w:rsidR="000646BE" w:rsidRPr="00475E2A">
        <w:rPr>
          <w:sz w:val="28"/>
        </w:rPr>
        <w:t xml:space="preserve"> сведений о наличии или отсутствии объектов культурного наследия, включенных в единый</w:t>
      </w:r>
      <w:r w:rsidR="000646BE">
        <w:rPr>
          <w:sz w:val="28"/>
        </w:rPr>
        <w:br/>
      </w:r>
      <w:r w:rsidR="000646BE" w:rsidRPr="00475E2A">
        <w:rPr>
          <w:sz w:val="28"/>
        </w:rPr>
        <w:t xml:space="preserve">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</w:t>
      </w:r>
      <w:r w:rsidR="000646BE" w:rsidRPr="00475E2A">
        <w:rPr>
          <w:sz w:val="28"/>
        </w:rPr>
        <w:lastRenderedPageBreak/>
        <w:t>мелиоративных, хозяйственных работ,</w:t>
      </w:r>
      <w:r w:rsidR="000646BE" w:rsidRPr="00475E2A">
        <w:rPr>
          <w:spacing w:val="-18"/>
          <w:sz w:val="28"/>
        </w:rPr>
        <w:t xml:space="preserve"> </w:t>
      </w:r>
      <w:r w:rsidR="000646BE" w:rsidRPr="00475E2A">
        <w:rPr>
          <w:sz w:val="28"/>
        </w:rPr>
        <w:t>предусмотренных</w:t>
      </w:r>
      <w:r w:rsidR="000646BE" w:rsidRPr="00475E2A">
        <w:rPr>
          <w:spacing w:val="-17"/>
          <w:sz w:val="28"/>
        </w:rPr>
        <w:t xml:space="preserve"> </w:t>
      </w:r>
      <w:r w:rsidR="000646BE" w:rsidRPr="00475E2A">
        <w:rPr>
          <w:sz w:val="28"/>
        </w:rPr>
        <w:t>статьей</w:t>
      </w:r>
      <w:r w:rsidR="000646BE" w:rsidRPr="00475E2A">
        <w:rPr>
          <w:spacing w:val="-18"/>
          <w:sz w:val="28"/>
        </w:rPr>
        <w:t xml:space="preserve"> </w:t>
      </w:r>
      <w:r w:rsidR="000646BE" w:rsidRPr="00475E2A">
        <w:rPr>
          <w:sz w:val="28"/>
        </w:rPr>
        <w:t>25</w:t>
      </w:r>
      <w:r w:rsidR="000646BE" w:rsidRPr="00475E2A">
        <w:rPr>
          <w:spacing w:val="-17"/>
          <w:sz w:val="28"/>
        </w:rPr>
        <w:t xml:space="preserve"> </w:t>
      </w:r>
      <w:r w:rsidR="000646BE" w:rsidRPr="00475E2A">
        <w:rPr>
          <w:sz w:val="28"/>
        </w:rPr>
        <w:t>Лесного</w:t>
      </w:r>
      <w:r w:rsidR="000646BE" w:rsidRPr="00475E2A">
        <w:rPr>
          <w:spacing w:val="-18"/>
          <w:sz w:val="28"/>
        </w:rPr>
        <w:t xml:space="preserve"> </w:t>
      </w:r>
      <w:r w:rsidR="000646BE" w:rsidRPr="00475E2A">
        <w:rPr>
          <w:sz w:val="28"/>
        </w:rPr>
        <w:t>кодекса</w:t>
      </w:r>
      <w:r>
        <w:rPr>
          <w:sz w:val="28"/>
        </w:rPr>
        <w:t xml:space="preserve"> </w:t>
      </w:r>
      <w:r w:rsidR="000646BE" w:rsidRPr="00475E2A">
        <w:rPr>
          <w:sz w:val="28"/>
        </w:rPr>
        <w:t>Российской</w:t>
      </w:r>
      <w:r w:rsidR="000646BE" w:rsidRPr="00475E2A">
        <w:rPr>
          <w:spacing w:val="-18"/>
          <w:sz w:val="28"/>
        </w:rPr>
        <w:t xml:space="preserve"> </w:t>
      </w:r>
      <w:r w:rsidR="000646BE" w:rsidRPr="00475E2A">
        <w:rPr>
          <w:sz w:val="28"/>
        </w:rPr>
        <w:t>Федерации,</w:t>
      </w:r>
      <w:r w:rsidR="000646BE" w:rsidRPr="00475E2A">
        <w:rPr>
          <w:spacing w:val="-17"/>
          <w:sz w:val="28"/>
        </w:rPr>
        <w:t xml:space="preserve"> </w:t>
      </w:r>
      <w:r w:rsidR="000646BE" w:rsidRPr="00475E2A">
        <w:rPr>
          <w:sz w:val="28"/>
        </w:rPr>
        <w:t>работ</w:t>
      </w:r>
      <w:r w:rsidR="000646BE" w:rsidRPr="00475E2A">
        <w:rPr>
          <w:spacing w:val="-18"/>
          <w:sz w:val="28"/>
        </w:rPr>
        <w:t xml:space="preserve"> </w:t>
      </w:r>
      <w:r w:rsidR="000646BE" w:rsidRPr="00475E2A">
        <w:rPr>
          <w:sz w:val="28"/>
        </w:rPr>
        <w:t>по использованию лесов (за исключением работ, указанных в пунктах 3, 4 и 7 части 1 статьи 25 Лесного кодекса Российской Федерации) и иных работ</w:t>
      </w:r>
      <w:r>
        <w:rPr>
          <w:sz w:val="28"/>
          <w:szCs w:val="28"/>
        </w:rPr>
        <w:t>.</w:t>
      </w:r>
    </w:p>
    <w:p w:rsidR="000646BE" w:rsidRPr="00556F95" w:rsidRDefault="00DB0F3A" w:rsidP="00DB0F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646BE" w:rsidRPr="00556F95">
        <w:rPr>
          <w:sz w:val="28"/>
          <w:szCs w:val="28"/>
        </w:rPr>
        <w:t xml:space="preserve">роект </w:t>
      </w:r>
      <w:r w:rsidR="000646BE">
        <w:rPr>
          <w:sz w:val="28"/>
          <w:szCs w:val="28"/>
        </w:rPr>
        <w:t>заключения</w:t>
      </w:r>
      <w:r w:rsidR="000646BE" w:rsidRPr="00556F95">
        <w:rPr>
          <w:sz w:val="28"/>
          <w:szCs w:val="28"/>
        </w:rPr>
        <w:t xml:space="preserve"> – проект результата предос</w:t>
      </w:r>
      <w:r>
        <w:rPr>
          <w:sz w:val="28"/>
          <w:szCs w:val="28"/>
        </w:rPr>
        <w:t>тавления государственной услуги.</w:t>
      </w:r>
    </w:p>
    <w:p w:rsidR="000646BE" w:rsidRPr="00556F95" w:rsidRDefault="00DB0F3A" w:rsidP="000646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646BE" w:rsidRPr="00611090">
        <w:rPr>
          <w:sz w:val="28"/>
          <w:szCs w:val="28"/>
        </w:rPr>
        <w:t xml:space="preserve">тказ в </w:t>
      </w:r>
      <w:r w:rsidR="000646BE">
        <w:rPr>
          <w:sz w:val="28"/>
          <w:szCs w:val="28"/>
        </w:rPr>
        <w:t>приеме документов</w:t>
      </w:r>
      <w:r w:rsidR="000646BE" w:rsidRPr="00611090">
        <w:rPr>
          <w:sz w:val="28"/>
          <w:szCs w:val="28"/>
        </w:rPr>
        <w:t xml:space="preserve"> – </w:t>
      </w:r>
      <w:r w:rsidR="000646BE">
        <w:rPr>
          <w:sz w:val="28"/>
          <w:szCs w:val="28"/>
        </w:rPr>
        <w:t xml:space="preserve">официальное решение Комитета на предоставленный запрос в котором имеются </w:t>
      </w:r>
      <w:r w:rsidR="000646BE" w:rsidRPr="00611090">
        <w:rPr>
          <w:sz w:val="28"/>
          <w:szCs w:val="28"/>
        </w:rPr>
        <w:t>основани</w:t>
      </w:r>
      <w:r w:rsidR="000646BE">
        <w:rPr>
          <w:sz w:val="28"/>
          <w:szCs w:val="28"/>
        </w:rPr>
        <w:t>я</w:t>
      </w:r>
      <w:r w:rsidR="000646BE" w:rsidRPr="00611090">
        <w:rPr>
          <w:sz w:val="28"/>
          <w:szCs w:val="28"/>
        </w:rPr>
        <w:t xml:space="preserve"> для отказа</w:t>
      </w:r>
      <w:r w:rsidR="000646BE">
        <w:rPr>
          <w:sz w:val="28"/>
          <w:szCs w:val="28"/>
        </w:rPr>
        <w:t xml:space="preserve"> </w:t>
      </w:r>
      <w:r w:rsidR="000646BE" w:rsidRPr="00611090">
        <w:rPr>
          <w:sz w:val="28"/>
          <w:szCs w:val="28"/>
        </w:rPr>
        <w:t>в приеме запроса и документов, необходимых для предоставления государственной услуги</w:t>
      </w:r>
      <w:r>
        <w:rPr>
          <w:sz w:val="28"/>
          <w:szCs w:val="28"/>
        </w:rPr>
        <w:t>.</w:t>
      </w:r>
    </w:p>
    <w:p w:rsidR="00F833F6" w:rsidRPr="00556F95" w:rsidRDefault="00F833F6" w:rsidP="00F833F6">
      <w:pPr>
        <w:pStyle w:val="ConsPlusNormal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 xml:space="preserve">Отдел – отдел </w:t>
      </w:r>
      <w:r w:rsidR="00611090">
        <w:rPr>
          <w:sz w:val="28"/>
          <w:szCs w:val="28"/>
        </w:rPr>
        <w:t>археологии</w:t>
      </w:r>
      <w:r w:rsidRPr="00556F95">
        <w:rPr>
          <w:sz w:val="28"/>
          <w:szCs w:val="28"/>
        </w:rPr>
        <w:t xml:space="preserve"> Комитета </w:t>
      </w:r>
      <w:r w:rsidRPr="00556F95">
        <w:rPr>
          <w:spacing w:val="-4"/>
          <w:sz w:val="28"/>
          <w:szCs w:val="28"/>
        </w:rPr>
        <w:t>Республики Татарстан</w:t>
      </w:r>
      <w:r w:rsidRPr="00556F95">
        <w:rPr>
          <w:rFonts w:eastAsiaTheme="minorHAnsi"/>
          <w:spacing w:val="-4"/>
          <w:sz w:val="28"/>
          <w:szCs w:val="28"/>
        </w:rPr>
        <w:t xml:space="preserve"> по охране объектов культурного наследия</w:t>
      </w:r>
      <w:r w:rsidR="007353C8">
        <w:rPr>
          <w:rFonts w:eastAsiaTheme="minorHAnsi"/>
          <w:spacing w:val="-4"/>
          <w:sz w:val="28"/>
          <w:szCs w:val="28"/>
        </w:rPr>
        <w:t>, сотрудники которого подготавливают проект заключения</w:t>
      </w:r>
      <w:r w:rsidR="00DB0F3A">
        <w:rPr>
          <w:rFonts w:eastAsiaTheme="minorHAnsi"/>
          <w:spacing w:val="-4"/>
          <w:sz w:val="28"/>
          <w:szCs w:val="28"/>
        </w:rPr>
        <w:t>.</w:t>
      </w:r>
    </w:p>
    <w:p w:rsidR="00611090" w:rsidRPr="00556F95" w:rsidRDefault="00611090" w:rsidP="00611090">
      <w:pPr>
        <w:pStyle w:val="ConsPlusNormal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 xml:space="preserve">Отдел </w:t>
      </w:r>
      <w:r>
        <w:rPr>
          <w:sz w:val="28"/>
          <w:szCs w:val="28"/>
        </w:rPr>
        <w:t xml:space="preserve">администрирования </w:t>
      </w:r>
      <w:r w:rsidRPr="00556F95">
        <w:rPr>
          <w:sz w:val="28"/>
          <w:szCs w:val="28"/>
        </w:rPr>
        <w:t xml:space="preserve">– отдел </w:t>
      </w:r>
      <w:r>
        <w:rPr>
          <w:sz w:val="28"/>
          <w:szCs w:val="28"/>
        </w:rPr>
        <w:t xml:space="preserve">администрирования </w:t>
      </w:r>
      <w:r w:rsidRPr="00556F95">
        <w:rPr>
          <w:sz w:val="28"/>
          <w:szCs w:val="28"/>
        </w:rPr>
        <w:t xml:space="preserve">Комитета </w:t>
      </w:r>
      <w:r w:rsidRPr="00556F95">
        <w:rPr>
          <w:spacing w:val="-4"/>
          <w:sz w:val="28"/>
          <w:szCs w:val="28"/>
        </w:rPr>
        <w:t>Республики Татарстан</w:t>
      </w:r>
      <w:r w:rsidRPr="00556F95">
        <w:rPr>
          <w:rFonts w:eastAsiaTheme="minorHAnsi"/>
          <w:spacing w:val="-4"/>
          <w:sz w:val="28"/>
          <w:szCs w:val="28"/>
        </w:rPr>
        <w:t xml:space="preserve"> по охране объектов культурного наследия</w:t>
      </w:r>
      <w:r w:rsidR="007353C8">
        <w:rPr>
          <w:rFonts w:eastAsiaTheme="minorHAnsi"/>
          <w:spacing w:val="-4"/>
          <w:sz w:val="28"/>
          <w:szCs w:val="28"/>
        </w:rPr>
        <w:t>, регистрирующий запросы (поступающие по почте, через МФЦ и при личном обращении) и заключения</w:t>
      </w:r>
      <w:r w:rsidR="00DB0F3A">
        <w:rPr>
          <w:sz w:val="28"/>
          <w:szCs w:val="28"/>
        </w:rPr>
        <w:t>.</w:t>
      </w:r>
    </w:p>
    <w:p w:rsidR="00F833F6" w:rsidRPr="00556F95" w:rsidRDefault="00F833F6" w:rsidP="00F833F6">
      <w:pPr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Республиканский портал – Портал государственных и муниципальных услуг Республики Татарстан (https://uslugi.tatarsta№.ru/</w:t>
      </w:r>
      <w:r w:rsidR="00DB0F3A">
        <w:rPr>
          <w:sz w:val="28"/>
          <w:szCs w:val="28"/>
        </w:rPr>
        <w:t>).</w:t>
      </w:r>
    </w:p>
    <w:p w:rsidR="00F833F6" w:rsidRPr="00556F95" w:rsidRDefault="00F833F6" w:rsidP="00F833F6">
      <w:pPr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МФЦ – многофункциональные центры предоставления госуда</w:t>
      </w:r>
      <w:r w:rsidR="00DB0F3A">
        <w:rPr>
          <w:sz w:val="28"/>
          <w:szCs w:val="28"/>
        </w:rPr>
        <w:t>рственных и муниципальных услуг.</w:t>
      </w:r>
    </w:p>
    <w:p w:rsidR="00F833F6" w:rsidRPr="00556F95" w:rsidRDefault="00F833F6" w:rsidP="00F833F6">
      <w:pPr>
        <w:ind w:firstLine="709"/>
        <w:jc w:val="both"/>
        <w:rPr>
          <w:sz w:val="28"/>
          <w:szCs w:val="28"/>
        </w:rPr>
      </w:pPr>
      <w:r w:rsidRPr="00556F95">
        <w:rPr>
          <w:spacing w:val="-4"/>
          <w:sz w:val="28"/>
          <w:szCs w:val="28"/>
        </w:rPr>
        <w:t xml:space="preserve">Федеральный закон № 210-ФЗ – Федеральный </w:t>
      </w:r>
      <w:hyperlink r:id="rId16">
        <w:r w:rsidRPr="00556F95">
          <w:rPr>
            <w:spacing w:val="-4"/>
            <w:sz w:val="28"/>
            <w:szCs w:val="28"/>
          </w:rPr>
          <w:t>закон</w:t>
        </w:r>
      </w:hyperlink>
      <w:r w:rsidRPr="00556F95">
        <w:rPr>
          <w:spacing w:val="-4"/>
          <w:sz w:val="28"/>
          <w:szCs w:val="28"/>
        </w:rPr>
        <w:t xml:space="preserve"> от 27 июля 2010 года </w:t>
      </w:r>
      <w:r w:rsidRPr="00556F95">
        <w:rPr>
          <w:spacing w:val="-4"/>
          <w:sz w:val="28"/>
          <w:szCs w:val="28"/>
        </w:rPr>
        <w:br/>
        <w:t>№</w:t>
      </w:r>
      <w:r w:rsidR="00A92F23">
        <w:rPr>
          <w:spacing w:val="-4"/>
          <w:sz w:val="28"/>
          <w:szCs w:val="28"/>
        </w:rPr>
        <w:t> </w:t>
      </w:r>
      <w:r w:rsidRPr="00556F95">
        <w:rPr>
          <w:spacing w:val="-4"/>
          <w:sz w:val="28"/>
          <w:szCs w:val="28"/>
        </w:rPr>
        <w:t>210-ФЗ</w:t>
      </w:r>
      <w:r w:rsidRPr="00556F95">
        <w:rPr>
          <w:sz w:val="28"/>
          <w:szCs w:val="28"/>
        </w:rPr>
        <w:t xml:space="preserve"> «Об организации предоставления государ</w:t>
      </w:r>
      <w:r w:rsidR="00DB0F3A">
        <w:rPr>
          <w:sz w:val="28"/>
          <w:szCs w:val="28"/>
        </w:rPr>
        <w:t>ственных и муниципальных услуг».</w:t>
      </w:r>
    </w:p>
    <w:p w:rsidR="00F833F6" w:rsidRPr="00F833F6" w:rsidRDefault="00F833F6" w:rsidP="00DB0F3A">
      <w:pPr>
        <w:ind w:firstLine="709"/>
        <w:jc w:val="both"/>
        <w:rPr>
          <w:sz w:val="24"/>
        </w:rPr>
      </w:pPr>
      <w:r w:rsidRPr="00556F95">
        <w:rPr>
          <w:sz w:val="28"/>
          <w:szCs w:val="28"/>
        </w:rPr>
        <w:t xml:space="preserve">Федеральный </w:t>
      </w:r>
      <w:hyperlink r:id="rId17">
        <w:r w:rsidRPr="00556F95">
          <w:rPr>
            <w:sz w:val="28"/>
            <w:szCs w:val="28"/>
          </w:rPr>
          <w:t>закон</w:t>
        </w:r>
      </w:hyperlink>
      <w:r w:rsidRPr="00556F95">
        <w:rPr>
          <w:sz w:val="28"/>
          <w:szCs w:val="28"/>
        </w:rPr>
        <w:t xml:space="preserve"> № 63-ФЗ – Федеральный </w:t>
      </w:r>
      <w:hyperlink r:id="rId18">
        <w:r w:rsidRPr="00556F95">
          <w:rPr>
            <w:sz w:val="28"/>
            <w:szCs w:val="28"/>
          </w:rPr>
          <w:t>закон</w:t>
        </w:r>
      </w:hyperlink>
      <w:r w:rsidRPr="00556F95">
        <w:rPr>
          <w:sz w:val="28"/>
          <w:szCs w:val="28"/>
        </w:rPr>
        <w:t xml:space="preserve"> от 6 апреля 2011 года №</w:t>
      </w:r>
      <w:r w:rsidR="00DB0F3A">
        <w:rPr>
          <w:sz w:val="28"/>
          <w:szCs w:val="28"/>
        </w:rPr>
        <w:t> </w:t>
      </w:r>
      <w:r w:rsidRPr="00556F95">
        <w:rPr>
          <w:sz w:val="28"/>
          <w:szCs w:val="28"/>
        </w:rPr>
        <w:t>63-ФЗ «Об электронной подписи».</w:t>
      </w:r>
    </w:p>
    <w:p w:rsidR="00F833F6" w:rsidRDefault="00F833F6">
      <w:pPr>
        <w:rPr>
          <w:sz w:val="28"/>
          <w:szCs w:val="28"/>
        </w:rPr>
      </w:pPr>
      <w:r>
        <w:br w:type="page"/>
      </w:r>
    </w:p>
    <w:p w:rsidR="00161039" w:rsidRPr="00475E2A" w:rsidRDefault="00161039" w:rsidP="005F59AC">
      <w:pPr>
        <w:pStyle w:val="a3"/>
        <w:ind w:left="6379" w:firstLine="0"/>
        <w:jc w:val="right"/>
      </w:pPr>
      <w:r w:rsidRPr="00475E2A">
        <w:lastRenderedPageBreak/>
        <w:t>Приложение</w:t>
      </w:r>
      <w:r w:rsidRPr="00475E2A">
        <w:rPr>
          <w:spacing w:val="-6"/>
        </w:rPr>
        <w:t xml:space="preserve"> </w:t>
      </w:r>
      <w:r w:rsidRPr="00475E2A">
        <w:t>№</w:t>
      </w:r>
      <w:r w:rsidRPr="00475E2A">
        <w:rPr>
          <w:spacing w:val="-5"/>
        </w:rPr>
        <w:t xml:space="preserve"> </w:t>
      </w:r>
      <w:r w:rsidRPr="00475E2A">
        <w:rPr>
          <w:spacing w:val="-10"/>
        </w:rPr>
        <w:t>2</w:t>
      </w:r>
    </w:p>
    <w:p w:rsidR="005F59AC" w:rsidRDefault="00161039" w:rsidP="005F59AC">
      <w:pPr>
        <w:pStyle w:val="a3"/>
        <w:ind w:left="6379" w:firstLine="0"/>
        <w:jc w:val="right"/>
      </w:pPr>
      <w:r w:rsidRPr="00475E2A">
        <w:t>к Административному регламенту, утвержденному приказом</w:t>
      </w:r>
      <w:r w:rsidRPr="00475E2A">
        <w:rPr>
          <w:spacing w:val="-18"/>
        </w:rPr>
        <w:t xml:space="preserve"> </w:t>
      </w:r>
      <w:r w:rsidRPr="00475E2A">
        <w:t>Комитета</w:t>
      </w:r>
      <w:r w:rsidRPr="00475E2A">
        <w:rPr>
          <w:spacing w:val="-17"/>
        </w:rPr>
        <w:t xml:space="preserve"> </w:t>
      </w:r>
      <w:r w:rsidRPr="00475E2A">
        <w:t xml:space="preserve">Республики Татарстан по охране объектов культурного наследия </w:t>
      </w:r>
      <w:r w:rsidR="005F59AC" w:rsidRPr="00475E2A">
        <w:t>от ___________ № ______</w:t>
      </w:r>
    </w:p>
    <w:p w:rsidR="00161039" w:rsidRDefault="00161039" w:rsidP="005F59AC">
      <w:pPr>
        <w:pStyle w:val="a3"/>
        <w:ind w:left="6379" w:firstLine="0"/>
        <w:jc w:val="right"/>
      </w:pPr>
    </w:p>
    <w:p w:rsidR="00161039" w:rsidRPr="00475E2A" w:rsidRDefault="00161039" w:rsidP="00161039">
      <w:pPr>
        <w:pStyle w:val="1"/>
        <w:ind w:left="0" w:right="0"/>
      </w:pPr>
      <w:r w:rsidRPr="00475E2A">
        <w:t>Перечень</w:t>
      </w:r>
      <w:r w:rsidRPr="00475E2A">
        <w:rPr>
          <w:spacing w:val="-6"/>
        </w:rPr>
        <w:t xml:space="preserve"> </w:t>
      </w:r>
      <w:r w:rsidRPr="00475E2A">
        <w:t>общих</w:t>
      </w:r>
      <w:r w:rsidRPr="00475E2A">
        <w:rPr>
          <w:spacing w:val="-6"/>
        </w:rPr>
        <w:t xml:space="preserve"> </w:t>
      </w:r>
      <w:r w:rsidRPr="00475E2A">
        <w:t>признаков</w:t>
      </w:r>
      <w:r w:rsidRPr="00475E2A">
        <w:rPr>
          <w:spacing w:val="-5"/>
        </w:rPr>
        <w:t xml:space="preserve"> </w:t>
      </w:r>
      <w:r w:rsidRPr="00475E2A">
        <w:rPr>
          <w:spacing w:val="-2"/>
        </w:rPr>
        <w:t>заявителей,</w:t>
      </w:r>
    </w:p>
    <w:p w:rsidR="00161039" w:rsidRPr="00475E2A" w:rsidRDefault="00161039" w:rsidP="00161039">
      <w:pPr>
        <w:jc w:val="center"/>
        <w:rPr>
          <w:b/>
          <w:sz w:val="28"/>
        </w:rPr>
      </w:pPr>
      <w:r w:rsidRPr="00475E2A">
        <w:rPr>
          <w:b/>
          <w:sz w:val="28"/>
        </w:rPr>
        <w:t>а</w:t>
      </w:r>
      <w:r w:rsidRPr="00475E2A">
        <w:rPr>
          <w:b/>
          <w:spacing w:val="-5"/>
          <w:sz w:val="28"/>
        </w:rPr>
        <w:t xml:space="preserve"> </w:t>
      </w:r>
      <w:r w:rsidRPr="00475E2A">
        <w:rPr>
          <w:b/>
          <w:sz w:val="28"/>
        </w:rPr>
        <w:t>также</w:t>
      </w:r>
      <w:r w:rsidRPr="00475E2A">
        <w:rPr>
          <w:b/>
          <w:spacing w:val="-6"/>
          <w:sz w:val="28"/>
        </w:rPr>
        <w:t xml:space="preserve"> </w:t>
      </w:r>
      <w:r w:rsidRPr="00475E2A">
        <w:rPr>
          <w:b/>
          <w:sz w:val="28"/>
        </w:rPr>
        <w:t>комбинации</w:t>
      </w:r>
      <w:r w:rsidRPr="00475E2A">
        <w:rPr>
          <w:b/>
          <w:spacing w:val="-6"/>
          <w:sz w:val="28"/>
        </w:rPr>
        <w:t xml:space="preserve"> </w:t>
      </w:r>
      <w:r w:rsidRPr="00475E2A">
        <w:rPr>
          <w:b/>
          <w:sz w:val="28"/>
        </w:rPr>
        <w:t>значений</w:t>
      </w:r>
      <w:r w:rsidRPr="00475E2A">
        <w:rPr>
          <w:b/>
          <w:spacing w:val="-6"/>
          <w:sz w:val="28"/>
        </w:rPr>
        <w:t xml:space="preserve"> </w:t>
      </w:r>
      <w:r w:rsidRPr="00475E2A">
        <w:rPr>
          <w:b/>
          <w:sz w:val="28"/>
        </w:rPr>
        <w:t>признаков,</w:t>
      </w:r>
      <w:r w:rsidRPr="00475E2A">
        <w:rPr>
          <w:b/>
          <w:spacing w:val="-5"/>
          <w:sz w:val="28"/>
        </w:rPr>
        <w:t xml:space="preserve"> </w:t>
      </w:r>
      <w:r w:rsidRPr="00475E2A">
        <w:rPr>
          <w:b/>
          <w:sz w:val="28"/>
        </w:rPr>
        <w:t>каждая</w:t>
      </w:r>
      <w:r w:rsidRPr="00475E2A">
        <w:rPr>
          <w:b/>
          <w:spacing w:val="-5"/>
          <w:sz w:val="28"/>
        </w:rPr>
        <w:t xml:space="preserve"> </w:t>
      </w:r>
      <w:r w:rsidRPr="00475E2A">
        <w:rPr>
          <w:b/>
          <w:sz w:val="28"/>
        </w:rPr>
        <w:t>из</w:t>
      </w:r>
      <w:r w:rsidRPr="00475E2A">
        <w:rPr>
          <w:b/>
          <w:spacing w:val="-6"/>
          <w:sz w:val="28"/>
        </w:rPr>
        <w:t xml:space="preserve"> </w:t>
      </w:r>
      <w:r w:rsidRPr="00475E2A">
        <w:rPr>
          <w:b/>
          <w:sz w:val="28"/>
        </w:rPr>
        <w:t>которых</w:t>
      </w:r>
      <w:r w:rsidRPr="00475E2A">
        <w:rPr>
          <w:b/>
          <w:spacing w:val="-5"/>
          <w:sz w:val="28"/>
        </w:rPr>
        <w:t xml:space="preserve"> </w:t>
      </w:r>
      <w:r w:rsidRPr="00475E2A">
        <w:rPr>
          <w:b/>
          <w:sz w:val="28"/>
        </w:rPr>
        <w:t>соответствует одному варианту предоставления Услуги</w:t>
      </w:r>
    </w:p>
    <w:p w:rsidR="00161039" w:rsidRPr="00475E2A" w:rsidRDefault="00161039" w:rsidP="00161039">
      <w:pPr>
        <w:jc w:val="center"/>
        <w:rPr>
          <w:b/>
          <w:sz w:val="28"/>
        </w:rPr>
      </w:pPr>
    </w:p>
    <w:p w:rsidR="00161039" w:rsidRDefault="00161039" w:rsidP="00161039">
      <w:pPr>
        <w:pStyle w:val="ConsPlusNormal"/>
        <w:ind w:firstLine="540"/>
        <w:jc w:val="both"/>
        <w:rPr>
          <w:spacing w:val="-2"/>
          <w:kern w:val="28"/>
          <w:sz w:val="28"/>
          <w:szCs w:val="28"/>
        </w:rPr>
      </w:pPr>
      <w:r>
        <w:rPr>
          <w:spacing w:val="-2"/>
          <w:kern w:val="28"/>
          <w:sz w:val="28"/>
          <w:szCs w:val="28"/>
        </w:rPr>
        <w:t>Таблица 1. Круг заявителей в соответствии с вариантами предоставления Услуги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26"/>
        <w:gridCol w:w="8404"/>
      </w:tblGrid>
      <w:tr w:rsidR="00161039" w:rsidRPr="00503A43" w:rsidTr="00AA5E19">
        <w:trPr>
          <w:trHeight w:val="12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1039" w:rsidRPr="00503A43" w:rsidRDefault="00161039" w:rsidP="00AA5E19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503A43">
              <w:rPr>
                <w:sz w:val="24"/>
                <w:szCs w:val="24"/>
              </w:rPr>
              <w:t>№</w:t>
            </w:r>
          </w:p>
          <w:p w:rsidR="00161039" w:rsidRPr="00503A43" w:rsidRDefault="00161039" w:rsidP="00AA5E19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503A43">
              <w:rPr>
                <w:sz w:val="24"/>
                <w:szCs w:val="24"/>
              </w:rPr>
              <w:t>варианта</w:t>
            </w:r>
          </w:p>
        </w:tc>
        <w:tc>
          <w:tcPr>
            <w:tcW w:w="8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1039" w:rsidRPr="00503A43" w:rsidRDefault="00161039" w:rsidP="00AA5E19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503A43">
              <w:rPr>
                <w:sz w:val="24"/>
                <w:szCs w:val="24"/>
              </w:rPr>
              <w:t>Комбинация значений признаков</w:t>
            </w:r>
          </w:p>
        </w:tc>
      </w:tr>
      <w:tr w:rsidR="00161039" w:rsidRPr="00503A43" w:rsidTr="00AA5E19">
        <w:trPr>
          <w:trHeight w:val="12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1039" w:rsidRPr="00503A43" w:rsidRDefault="00161039" w:rsidP="00AA5E19">
            <w:pPr>
              <w:pStyle w:val="ConsPlusNormal"/>
              <w:widowControl w:val="0"/>
              <w:numPr>
                <w:ilvl w:val="0"/>
                <w:numId w:val="18"/>
              </w:numPr>
              <w:adjustRightInd/>
              <w:spacing w:line="256" w:lineRule="auto"/>
              <w:ind w:left="0" w:right="133" w:firstLine="0"/>
              <w:jc w:val="both"/>
              <w:rPr>
                <w:i/>
                <w:sz w:val="24"/>
                <w:szCs w:val="24"/>
              </w:rPr>
            </w:pPr>
            <w:r w:rsidRPr="00503A43">
              <w:rPr>
                <w:i/>
                <w:sz w:val="24"/>
                <w:szCs w:val="24"/>
              </w:rPr>
              <w:t>Результат Услуги, за которым обращается заявитель «</w:t>
            </w:r>
            <w:r w:rsidRPr="00503A43">
              <w:rPr>
                <w:sz w:val="24"/>
                <w:szCs w:val="24"/>
              </w:rPr>
              <w:t>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</w:t>
            </w:r>
            <w:r w:rsidRPr="00503A43">
              <w:rPr>
                <w:spacing w:val="-5"/>
                <w:sz w:val="24"/>
                <w:szCs w:val="24"/>
              </w:rPr>
              <w:t xml:space="preserve"> </w:t>
            </w:r>
            <w:r w:rsidRPr="00503A43">
              <w:rPr>
                <w:sz w:val="24"/>
                <w:szCs w:val="24"/>
              </w:rPr>
              <w:t>хозяйственных</w:t>
            </w:r>
            <w:r w:rsidRPr="00503A43">
              <w:rPr>
                <w:spacing w:val="-5"/>
                <w:sz w:val="24"/>
                <w:szCs w:val="24"/>
              </w:rPr>
              <w:t xml:space="preserve"> </w:t>
            </w:r>
            <w:r w:rsidRPr="00503A43">
              <w:rPr>
                <w:sz w:val="24"/>
                <w:szCs w:val="24"/>
              </w:rPr>
              <w:t>работ,</w:t>
            </w:r>
            <w:r w:rsidRPr="00503A43">
              <w:rPr>
                <w:spacing w:val="-5"/>
                <w:sz w:val="24"/>
                <w:szCs w:val="24"/>
              </w:rPr>
              <w:t xml:space="preserve"> </w:t>
            </w:r>
            <w:r w:rsidRPr="00503A43">
              <w:rPr>
                <w:sz w:val="24"/>
                <w:szCs w:val="24"/>
              </w:rPr>
              <w:t>предусмотренных</w:t>
            </w:r>
            <w:r w:rsidRPr="00503A43">
              <w:rPr>
                <w:spacing w:val="-5"/>
                <w:sz w:val="24"/>
                <w:szCs w:val="24"/>
              </w:rPr>
              <w:t xml:space="preserve"> </w:t>
            </w:r>
            <w:r w:rsidRPr="00503A43">
              <w:rPr>
                <w:sz w:val="24"/>
                <w:szCs w:val="24"/>
              </w:rPr>
              <w:t>статьей</w:t>
            </w:r>
            <w:r w:rsidRPr="00503A43">
              <w:rPr>
                <w:spacing w:val="-6"/>
                <w:sz w:val="24"/>
                <w:szCs w:val="24"/>
              </w:rPr>
              <w:t xml:space="preserve"> </w:t>
            </w:r>
            <w:r w:rsidRPr="00503A43">
              <w:rPr>
                <w:sz w:val="24"/>
                <w:szCs w:val="24"/>
              </w:rPr>
              <w:t>25</w:t>
            </w:r>
            <w:r w:rsidRPr="00503A43">
              <w:rPr>
                <w:spacing w:val="-5"/>
                <w:sz w:val="24"/>
                <w:szCs w:val="24"/>
              </w:rPr>
              <w:t xml:space="preserve"> </w:t>
            </w:r>
            <w:r w:rsidRPr="00503A43">
              <w:rPr>
                <w:sz w:val="24"/>
                <w:szCs w:val="24"/>
              </w:rPr>
              <w:t>Лесного</w:t>
            </w:r>
            <w:r w:rsidRPr="00503A43">
              <w:rPr>
                <w:spacing w:val="-5"/>
                <w:sz w:val="24"/>
                <w:szCs w:val="24"/>
              </w:rPr>
              <w:t xml:space="preserve"> </w:t>
            </w:r>
            <w:r w:rsidRPr="00503A43">
              <w:rPr>
                <w:sz w:val="24"/>
                <w:szCs w:val="24"/>
              </w:rPr>
              <w:t>кодекса</w:t>
            </w:r>
            <w:r w:rsidRPr="00503A43">
              <w:rPr>
                <w:spacing w:val="-6"/>
                <w:sz w:val="24"/>
                <w:szCs w:val="24"/>
              </w:rPr>
              <w:t xml:space="preserve"> </w:t>
            </w:r>
            <w:r w:rsidRPr="00503A43">
              <w:rPr>
                <w:sz w:val="24"/>
                <w:szCs w:val="24"/>
              </w:rPr>
              <w:t>Российской Федерации, работ по использованию лесов (за исключением работ, указанных в пунктах 3, 4 и 7 части 1 статьи 25 Лесного кодекса Российской Федерации) и иных работ</w:t>
            </w:r>
            <w:r w:rsidRPr="00503A43">
              <w:rPr>
                <w:i/>
                <w:sz w:val="24"/>
                <w:szCs w:val="24"/>
              </w:rPr>
              <w:t>»;</w:t>
            </w:r>
          </w:p>
        </w:tc>
      </w:tr>
      <w:tr w:rsidR="00161039" w:rsidRPr="00503A43" w:rsidTr="00AA5E19">
        <w:trPr>
          <w:trHeight w:val="61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1039" w:rsidRPr="00503A43" w:rsidRDefault="00161039" w:rsidP="00AA5E19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503A43">
              <w:rPr>
                <w:sz w:val="24"/>
                <w:szCs w:val="24"/>
              </w:rPr>
              <w:t>1.</w:t>
            </w:r>
          </w:p>
        </w:tc>
        <w:tc>
          <w:tcPr>
            <w:tcW w:w="8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1039" w:rsidRPr="00503A43" w:rsidRDefault="00161039" w:rsidP="00AA5E19">
            <w:pPr>
              <w:pStyle w:val="ConsPlusNormal"/>
              <w:spacing w:line="256" w:lineRule="auto"/>
              <w:jc w:val="both"/>
              <w:rPr>
                <w:sz w:val="24"/>
                <w:szCs w:val="24"/>
              </w:rPr>
            </w:pPr>
            <w:r w:rsidRPr="00503A43">
              <w:rPr>
                <w:sz w:val="24"/>
                <w:szCs w:val="24"/>
              </w:rPr>
              <w:t>Физическое</w:t>
            </w:r>
            <w:r w:rsidRPr="00503A43">
              <w:rPr>
                <w:spacing w:val="-5"/>
                <w:sz w:val="24"/>
                <w:szCs w:val="24"/>
              </w:rPr>
              <w:t xml:space="preserve"> </w:t>
            </w:r>
            <w:r w:rsidRPr="00503A43">
              <w:rPr>
                <w:sz w:val="24"/>
                <w:szCs w:val="24"/>
              </w:rPr>
              <w:t>лицо,</w:t>
            </w:r>
            <w:r w:rsidRPr="00503A43">
              <w:rPr>
                <w:spacing w:val="-3"/>
                <w:sz w:val="24"/>
                <w:szCs w:val="24"/>
              </w:rPr>
              <w:t xml:space="preserve"> </w:t>
            </w:r>
            <w:r w:rsidRPr="00503A43">
              <w:rPr>
                <w:sz w:val="24"/>
                <w:szCs w:val="24"/>
              </w:rPr>
              <w:t>включая</w:t>
            </w:r>
            <w:r w:rsidRPr="00503A43">
              <w:rPr>
                <w:spacing w:val="-5"/>
                <w:sz w:val="24"/>
                <w:szCs w:val="24"/>
              </w:rPr>
              <w:t xml:space="preserve"> </w:t>
            </w:r>
            <w:r w:rsidRPr="00503A43">
              <w:rPr>
                <w:sz w:val="24"/>
                <w:szCs w:val="24"/>
              </w:rPr>
              <w:t>индивидуального</w:t>
            </w:r>
            <w:r w:rsidRPr="00503A43">
              <w:rPr>
                <w:spacing w:val="-3"/>
                <w:sz w:val="24"/>
                <w:szCs w:val="24"/>
              </w:rPr>
              <w:t xml:space="preserve"> </w:t>
            </w:r>
            <w:r w:rsidRPr="00503A43">
              <w:rPr>
                <w:sz w:val="24"/>
                <w:szCs w:val="24"/>
              </w:rPr>
              <w:t>предпринимателя,</w:t>
            </w:r>
            <w:r w:rsidRPr="00503A43">
              <w:rPr>
                <w:spacing w:val="-4"/>
                <w:sz w:val="24"/>
                <w:szCs w:val="24"/>
              </w:rPr>
              <w:t xml:space="preserve"> </w:t>
            </w:r>
            <w:r w:rsidRPr="00503A43">
              <w:rPr>
                <w:sz w:val="24"/>
                <w:szCs w:val="24"/>
              </w:rPr>
              <w:t>обратился</w:t>
            </w:r>
            <w:r w:rsidRPr="00503A43">
              <w:rPr>
                <w:spacing w:val="-4"/>
                <w:sz w:val="24"/>
                <w:szCs w:val="24"/>
              </w:rPr>
              <w:t xml:space="preserve"> </w:t>
            </w:r>
            <w:r w:rsidRPr="00503A43">
              <w:rPr>
                <w:spacing w:val="-2"/>
                <w:sz w:val="24"/>
                <w:szCs w:val="24"/>
              </w:rPr>
              <w:t>лично</w:t>
            </w:r>
            <w:r w:rsidRPr="00503A43">
              <w:rPr>
                <w:sz w:val="24"/>
                <w:szCs w:val="24"/>
              </w:rPr>
              <w:t>;</w:t>
            </w:r>
          </w:p>
        </w:tc>
      </w:tr>
      <w:tr w:rsidR="00161039" w:rsidRPr="00503A43" w:rsidTr="00AA5E19">
        <w:trPr>
          <w:trHeight w:val="61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1039" w:rsidRPr="00503A43" w:rsidRDefault="00161039" w:rsidP="00AA5E19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503A43">
              <w:rPr>
                <w:sz w:val="24"/>
                <w:szCs w:val="24"/>
              </w:rPr>
              <w:t>2.</w:t>
            </w:r>
          </w:p>
        </w:tc>
        <w:tc>
          <w:tcPr>
            <w:tcW w:w="8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1039" w:rsidRPr="00503A43" w:rsidRDefault="00161039" w:rsidP="00AA5E19">
            <w:pPr>
              <w:pStyle w:val="ConsPlusNormal"/>
              <w:spacing w:line="256" w:lineRule="auto"/>
              <w:jc w:val="both"/>
              <w:rPr>
                <w:sz w:val="24"/>
                <w:szCs w:val="24"/>
              </w:rPr>
            </w:pPr>
            <w:r w:rsidRPr="00503A43">
              <w:rPr>
                <w:sz w:val="24"/>
                <w:szCs w:val="24"/>
              </w:rPr>
              <w:t>Физическое</w:t>
            </w:r>
            <w:r w:rsidRPr="00503A43">
              <w:rPr>
                <w:spacing w:val="-7"/>
                <w:sz w:val="24"/>
                <w:szCs w:val="24"/>
              </w:rPr>
              <w:t xml:space="preserve"> </w:t>
            </w:r>
            <w:r w:rsidRPr="00503A43">
              <w:rPr>
                <w:sz w:val="24"/>
                <w:szCs w:val="24"/>
              </w:rPr>
              <w:t>лицо,</w:t>
            </w:r>
            <w:r w:rsidRPr="00503A43">
              <w:rPr>
                <w:spacing w:val="-5"/>
                <w:sz w:val="24"/>
                <w:szCs w:val="24"/>
              </w:rPr>
              <w:t xml:space="preserve"> </w:t>
            </w:r>
            <w:r w:rsidRPr="00503A43">
              <w:rPr>
                <w:sz w:val="24"/>
                <w:szCs w:val="24"/>
              </w:rPr>
              <w:t>включая</w:t>
            </w:r>
            <w:r w:rsidRPr="00503A43">
              <w:rPr>
                <w:spacing w:val="-4"/>
                <w:sz w:val="24"/>
                <w:szCs w:val="24"/>
              </w:rPr>
              <w:t xml:space="preserve"> </w:t>
            </w:r>
            <w:r w:rsidRPr="00503A43">
              <w:rPr>
                <w:sz w:val="24"/>
                <w:szCs w:val="24"/>
              </w:rPr>
              <w:t>индивидуального</w:t>
            </w:r>
            <w:r w:rsidRPr="00503A43">
              <w:rPr>
                <w:spacing w:val="-5"/>
                <w:sz w:val="24"/>
                <w:szCs w:val="24"/>
              </w:rPr>
              <w:t xml:space="preserve"> </w:t>
            </w:r>
            <w:r w:rsidRPr="00503A43">
              <w:rPr>
                <w:sz w:val="24"/>
                <w:szCs w:val="24"/>
              </w:rPr>
              <w:t>предпринимателя,</w:t>
            </w:r>
            <w:r w:rsidRPr="00503A43">
              <w:rPr>
                <w:spacing w:val="-4"/>
                <w:sz w:val="24"/>
                <w:szCs w:val="24"/>
              </w:rPr>
              <w:t xml:space="preserve"> </w:t>
            </w:r>
            <w:r w:rsidRPr="00503A43">
              <w:rPr>
                <w:sz w:val="24"/>
                <w:szCs w:val="24"/>
              </w:rPr>
              <w:t>обратился</w:t>
            </w:r>
            <w:r w:rsidRPr="00503A43">
              <w:rPr>
                <w:spacing w:val="-5"/>
                <w:sz w:val="24"/>
                <w:szCs w:val="24"/>
              </w:rPr>
              <w:t xml:space="preserve"> </w:t>
            </w:r>
            <w:r w:rsidRPr="00503A43">
              <w:rPr>
                <w:sz w:val="24"/>
                <w:szCs w:val="24"/>
              </w:rPr>
              <w:t>законный</w:t>
            </w:r>
            <w:r w:rsidRPr="00503A43">
              <w:rPr>
                <w:spacing w:val="-4"/>
                <w:sz w:val="24"/>
                <w:szCs w:val="24"/>
              </w:rPr>
              <w:t xml:space="preserve"> </w:t>
            </w:r>
            <w:r w:rsidRPr="00503A43">
              <w:rPr>
                <w:spacing w:val="-2"/>
                <w:sz w:val="24"/>
                <w:szCs w:val="24"/>
              </w:rPr>
              <w:t>представитель</w:t>
            </w:r>
            <w:r w:rsidRPr="00503A43">
              <w:rPr>
                <w:sz w:val="24"/>
                <w:szCs w:val="24"/>
              </w:rPr>
              <w:t>;</w:t>
            </w:r>
          </w:p>
        </w:tc>
      </w:tr>
      <w:tr w:rsidR="00161039" w:rsidRPr="00503A43" w:rsidTr="00AA5E19">
        <w:trPr>
          <w:trHeight w:val="61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1039" w:rsidRPr="00503A43" w:rsidRDefault="00161039" w:rsidP="00AA5E19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503A43">
              <w:rPr>
                <w:sz w:val="24"/>
                <w:szCs w:val="24"/>
              </w:rPr>
              <w:t>3.</w:t>
            </w:r>
          </w:p>
        </w:tc>
        <w:tc>
          <w:tcPr>
            <w:tcW w:w="8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1039" w:rsidRPr="00503A43" w:rsidRDefault="00161039" w:rsidP="00AA5E19">
            <w:pPr>
              <w:pStyle w:val="ConsPlusNormal"/>
              <w:spacing w:line="256" w:lineRule="auto"/>
              <w:jc w:val="both"/>
              <w:rPr>
                <w:sz w:val="24"/>
                <w:szCs w:val="24"/>
              </w:rPr>
            </w:pPr>
            <w:r w:rsidRPr="00503A43">
              <w:rPr>
                <w:sz w:val="24"/>
                <w:szCs w:val="24"/>
              </w:rPr>
              <w:t>Юридическое</w:t>
            </w:r>
            <w:r w:rsidRPr="00503A43">
              <w:rPr>
                <w:spacing w:val="-5"/>
                <w:sz w:val="24"/>
                <w:szCs w:val="24"/>
              </w:rPr>
              <w:t xml:space="preserve"> </w:t>
            </w:r>
            <w:r w:rsidRPr="00503A43">
              <w:rPr>
                <w:sz w:val="24"/>
                <w:szCs w:val="24"/>
              </w:rPr>
              <w:t>лицо,</w:t>
            </w:r>
            <w:r w:rsidRPr="00503A43">
              <w:rPr>
                <w:spacing w:val="-4"/>
                <w:sz w:val="24"/>
                <w:szCs w:val="24"/>
              </w:rPr>
              <w:t xml:space="preserve"> </w:t>
            </w:r>
            <w:r w:rsidRPr="00503A43">
              <w:rPr>
                <w:sz w:val="24"/>
                <w:szCs w:val="24"/>
              </w:rPr>
              <w:t>лицо,</w:t>
            </w:r>
            <w:r w:rsidRPr="00503A43">
              <w:rPr>
                <w:spacing w:val="-4"/>
                <w:sz w:val="24"/>
                <w:szCs w:val="24"/>
              </w:rPr>
              <w:t xml:space="preserve"> </w:t>
            </w:r>
            <w:r w:rsidRPr="00503A43">
              <w:rPr>
                <w:sz w:val="24"/>
                <w:szCs w:val="24"/>
              </w:rPr>
              <w:t>имеющее</w:t>
            </w:r>
            <w:r w:rsidRPr="00503A43">
              <w:rPr>
                <w:spacing w:val="-5"/>
                <w:sz w:val="24"/>
                <w:szCs w:val="24"/>
              </w:rPr>
              <w:t xml:space="preserve"> </w:t>
            </w:r>
            <w:r w:rsidRPr="00503A43">
              <w:rPr>
                <w:sz w:val="24"/>
                <w:szCs w:val="24"/>
              </w:rPr>
              <w:t>право</w:t>
            </w:r>
            <w:r w:rsidRPr="00503A43">
              <w:rPr>
                <w:spacing w:val="-4"/>
                <w:sz w:val="24"/>
                <w:szCs w:val="24"/>
              </w:rPr>
              <w:t xml:space="preserve"> </w:t>
            </w:r>
            <w:r w:rsidRPr="00503A43">
              <w:rPr>
                <w:sz w:val="24"/>
                <w:szCs w:val="24"/>
              </w:rPr>
              <w:t>без</w:t>
            </w:r>
            <w:r w:rsidRPr="00503A43">
              <w:rPr>
                <w:spacing w:val="-4"/>
                <w:sz w:val="24"/>
                <w:szCs w:val="24"/>
              </w:rPr>
              <w:t xml:space="preserve"> </w:t>
            </w:r>
            <w:r w:rsidRPr="00503A43">
              <w:rPr>
                <w:sz w:val="24"/>
                <w:szCs w:val="24"/>
              </w:rPr>
              <w:t>доверенности</w:t>
            </w:r>
            <w:r w:rsidRPr="00503A43">
              <w:rPr>
                <w:spacing w:val="-5"/>
                <w:sz w:val="24"/>
                <w:szCs w:val="24"/>
              </w:rPr>
              <w:t xml:space="preserve"> </w:t>
            </w:r>
            <w:r w:rsidRPr="00503A43">
              <w:rPr>
                <w:sz w:val="24"/>
                <w:szCs w:val="24"/>
              </w:rPr>
              <w:t>действовать</w:t>
            </w:r>
            <w:r w:rsidRPr="00503A43">
              <w:rPr>
                <w:spacing w:val="-5"/>
                <w:sz w:val="24"/>
                <w:szCs w:val="24"/>
              </w:rPr>
              <w:t xml:space="preserve"> </w:t>
            </w:r>
            <w:r w:rsidRPr="00503A43">
              <w:rPr>
                <w:sz w:val="24"/>
                <w:szCs w:val="24"/>
              </w:rPr>
              <w:t>от</w:t>
            </w:r>
            <w:r w:rsidRPr="00503A43">
              <w:rPr>
                <w:spacing w:val="-4"/>
                <w:sz w:val="24"/>
                <w:szCs w:val="24"/>
              </w:rPr>
              <w:t xml:space="preserve"> </w:t>
            </w:r>
            <w:r w:rsidRPr="00503A43">
              <w:rPr>
                <w:sz w:val="24"/>
                <w:szCs w:val="24"/>
              </w:rPr>
              <w:t>имени</w:t>
            </w:r>
            <w:r w:rsidRPr="00503A43">
              <w:rPr>
                <w:spacing w:val="-5"/>
                <w:sz w:val="24"/>
                <w:szCs w:val="24"/>
              </w:rPr>
              <w:t xml:space="preserve"> </w:t>
            </w:r>
            <w:r w:rsidRPr="00503A43">
              <w:rPr>
                <w:sz w:val="24"/>
                <w:szCs w:val="24"/>
              </w:rPr>
              <w:t xml:space="preserve">юридического </w:t>
            </w:r>
            <w:r w:rsidRPr="00503A43">
              <w:rPr>
                <w:spacing w:val="-4"/>
                <w:sz w:val="24"/>
                <w:szCs w:val="24"/>
              </w:rPr>
              <w:t>лица</w:t>
            </w:r>
            <w:r w:rsidRPr="00503A43">
              <w:rPr>
                <w:sz w:val="24"/>
                <w:szCs w:val="24"/>
              </w:rPr>
              <w:t>;</w:t>
            </w:r>
          </w:p>
        </w:tc>
      </w:tr>
      <w:tr w:rsidR="00161039" w:rsidRPr="00503A43" w:rsidTr="00AA5E19">
        <w:trPr>
          <w:trHeight w:val="61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1039" w:rsidRPr="00503A43" w:rsidRDefault="00161039" w:rsidP="00AA5E19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503A43">
              <w:rPr>
                <w:sz w:val="24"/>
                <w:szCs w:val="24"/>
              </w:rPr>
              <w:t>4.</w:t>
            </w:r>
          </w:p>
        </w:tc>
        <w:tc>
          <w:tcPr>
            <w:tcW w:w="8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1039" w:rsidRPr="00503A43" w:rsidRDefault="00161039" w:rsidP="00AA5E19">
            <w:pPr>
              <w:pStyle w:val="ConsPlusNormal"/>
              <w:spacing w:line="256" w:lineRule="auto"/>
              <w:jc w:val="both"/>
              <w:rPr>
                <w:sz w:val="24"/>
                <w:szCs w:val="24"/>
              </w:rPr>
            </w:pPr>
            <w:r w:rsidRPr="00503A43">
              <w:rPr>
                <w:sz w:val="24"/>
                <w:szCs w:val="24"/>
              </w:rPr>
              <w:t>Юридическое</w:t>
            </w:r>
            <w:r w:rsidRPr="00503A43">
              <w:rPr>
                <w:spacing w:val="-6"/>
                <w:sz w:val="24"/>
                <w:szCs w:val="24"/>
              </w:rPr>
              <w:t xml:space="preserve"> </w:t>
            </w:r>
            <w:r w:rsidRPr="00503A43">
              <w:rPr>
                <w:sz w:val="24"/>
                <w:szCs w:val="24"/>
              </w:rPr>
              <w:t>лицо,</w:t>
            </w:r>
            <w:r w:rsidRPr="00503A43">
              <w:rPr>
                <w:spacing w:val="-5"/>
                <w:sz w:val="24"/>
                <w:szCs w:val="24"/>
              </w:rPr>
              <w:t xml:space="preserve"> </w:t>
            </w:r>
            <w:r w:rsidRPr="00503A43">
              <w:rPr>
                <w:sz w:val="24"/>
                <w:szCs w:val="24"/>
              </w:rPr>
              <w:t>лицо,</w:t>
            </w:r>
            <w:r w:rsidRPr="00503A43">
              <w:rPr>
                <w:spacing w:val="-4"/>
                <w:sz w:val="24"/>
                <w:szCs w:val="24"/>
              </w:rPr>
              <w:t xml:space="preserve"> </w:t>
            </w:r>
            <w:r w:rsidRPr="00503A43">
              <w:rPr>
                <w:sz w:val="24"/>
                <w:szCs w:val="24"/>
              </w:rPr>
              <w:t>действующее</w:t>
            </w:r>
            <w:r w:rsidRPr="00503A43">
              <w:rPr>
                <w:spacing w:val="-6"/>
                <w:sz w:val="24"/>
                <w:szCs w:val="24"/>
              </w:rPr>
              <w:t xml:space="preserve"> </w:t>
            </w:r>
            <w:r w:rsidRPr="00503A43">
              <w:rPr>
                <w:sz w:val="24"/>
                <w:szCs w:val="24"/>
              </w:rPr>
              <w:t>от</w:t>
            </w:r>
            <w:r w:rsidRPr="00503A43">
              <w:rPr>
                <w:spacing w:val="-4"/>
                <w:sz w:val="24"/>
                <w:szCs w:val="24"/>
              </w:rPr>
              <w:t xml:space="preserve"> </w:t>
            </w:r>
            <w:r w:rsidRPr="00503A43">
              <w:rPr>
                <w:sz w:val="24"/>
                <w:szCs w:val="24"/>
              </w:rPr>
              <w:t>имени</w:t>
            </w:r>
            <w:r w:rsidRPr="00503A43">
              <w:rPr>
                <w:spacing w:val="-6"/>
                <w:sz w:val="24"/>
                <w:szCs w:val="24"/>
              </w:rPr>
              <w:t xml:space="preserve"> </w:t>
            </w:r>
            <w:r w:rsidRPr="00503A43">
              <w:rPr>
                <w:sz w:val="24"/>
                <w:szCs w:val="24"/>
              </w:rPr>
              <w:t>заявителя</w:t>
            </w:r>
            <w:r w:rsidRPr="00503A43">
              <w:rPr>
                <w:spacing w:val="-5"/>
                <w:sz w:val="24"/>
                <w:szCs w:val="24"/>
              </w:rPr>
              <w:t xml:space="preserve"> </w:t>
            </w:r>
            <w:r w:rsidRPr="00503A43">
              <w:rPr>
                <w:sz w:val="24"/>
                <w:szCs w:val="24"/>
              </w:rPr>
              <w:t>на</w:t>
            </w:r>
            <w:r w:rsidRPr="00503A43">
              <w:rPr>
                <w:spacing w:val="-6"/>
                <w:sz w:val="24"/>
                <w:szCs w:val="24"/>
              </w:rPr>
              <w:t xml:space="preserve"> </w:t>
            </w:r>
            <w:r w:rsidRPr="00503A43">
              <w:rPr>
                <w:sz w:val="24"/>
                <w:szCs w:val="24"/>
              </w:rPr>
              <w:t>основании</w:t>
            </w:r>
            <w:r w:rsidRPr="00503A43">
              <w:rPr>
                <w:spacing w:val="-5"/>
                <w:sz w:val="24"/>
                <w:szCs w:val="24"/>
              </w:rPr>
              <w:t xml:space="preserve"> </w:t>
            </w:r>
            <w:r w:rsidRPr="00503A43">
              <w:rPr>
                <w:spacing w:val="-2"/>
                <w:sz w:val="24"/>
                <w:szCs w:val="24"/>
              </w:rPr>
              <w:t>доверенности</w:t>
            </w:r>
            <w:r w:rsidRPr="00503A43">
              <w:rPr>
                <w:sz w:val="24"/>
                <w:szCs w:val="24"/>
              </w:rPr>
              <w:t>.</w:t>
            </w:r>
          </w:p>
        </w:tc>
      </w:tr>
    </w:tbl>
    <w:p w:rsidR="00161039" w:rsidRPr="00503A43" w:rsidRDefault="00161039" w:rsidP="00161039">
      <w:pPr>
        <w:pStyle w:val="ConsPlusNormal"/>
        <w:ind w:firstLine="540"/>
        <w:jc w:val="both"/>
        <w:rPr>
          <w:sz w:val="24"/>
          <w:szCs w:val="24"/>
        </w:rPr>
      </w:pPr>
      <w:r w:rsidRPr="00503A43">
        <w:rPr>
          <w:sz w:val="24"/>
          <w:szCs w:val="24"/>
        </w:rPr>
        <w:t>Таблица 2. Перечень общих признаков заявителей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15"/>
        <w:gridCol w:w="4076"/>
        <w:gridCol w:w="4339"/>
      </w:tblGrid>
      <w:tr w:rsidR="00161039" w:rsidRPr="00503A43" w:rsidTr="00AA5E19">
        <w:trPr>
          <w:trHeight w:val="299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39" w:rsidRPr="00503A43" w:rsidRDefault="00161039" w:rsidP="00AA5E19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503A43">
              <w:rPr>
                <w:sz w:val="24"/>
                <w:szCs w:val="24"/>
              </w:rPr>
              <w:t>№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39" w:rsidRPr="00503A43" w:rsidRDefault="00161039" w:rsidP="00AA5E19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503A43">
              <w:rPr>
                <w:sz w:val="24"/>
                <w:szCs w:val="24"/>
              </w:rPr>
              <w:t>Признак заявителя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39" w:rsidRPr="00503A43" w:rsidRDefault="00161039" w:rsidP="00AA5E19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503A43">
              <w:rPr>
                <w:sz w:val="24"/>
                <w:szCs w:val="24"/>
              </w:rPr>
              <w:t>Значения признака заявителя</w:t>
            </w:r>
          </w:p>
        </w:tc>
      </w:tr>
      <w:tr w:rsidR="00161039" w:rsidRPr="00503A43" w:rsidTr="00AA5E19">
        <w:trPr>
          <w:trHeight w:val="299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1039" w:rsidRPr="00503A43" w:rsidRDefault="00161039" w:rsidP="00AA5E19">
            <w:pPr>
              <w:pStyle w:val="ConsPlusNormal"/>
              <w:spacing w:line="256" w:lineRule="auto"/>
              <w:ind w:right="133"/>
              <w:jc w:val="both"/>
              <w:rPr>
                <w:i/>
                <w:sz w:val="24"/>
                <w:szCs w:val="24"/>
              </w:rPr>
            </w:pPr>
            <w:r w:rsidRPr="00503A43">
              <w:rPr>
                <w:i/>
                <w:sz w:val="24"/>
                <w:szCs w:val="24"/>
              </w:rPr>
              <w:t>1)</w:t>
            </w:r>
            <w:r w:rsidRPr="00503A43">
              <w:rPr>
                <w:i/>
                <w:sz w:val="24"/>
                <w:szCs w:val="24"/>
              </w:rPr>
              <w:tab/>
              <w:t>Результат Услуги, за которым обращается заявитель «</w:t>
            </w:r>
            <w:r w:rsidRPr="00503A43">
              <w:rPr>
                <w:sz w:val="24"/>
                <w:szCs w:val="24"/>
              </w:rPr>
              <w:t>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</w:t>
            </w:r>
            <w:r w:rsidRPr="00503A43">
              <w:rPr>
                <w:spacing w:val="-5"/>
                <w:sz w:val="24"/>
                <w:szCs w:val="24"/>
              </w:rPr>
              <w:t xml:space="preserve"> </w:t>
            </w:r>
            <w:r w:rsidRPr="00503A43">
              <w:rPr>
                <w:sz w:val="24"/>
                <w:szCs w:val="24"/>
              </w:rPr>
              <w:t>хозяйственных</w:t>
            </w:r>
            <w:r w:rsidRPr="00503A43">
              <w:rPr>
                <w:spacing w:val="-5"/>
                <w:sz w:val="24"/>
                <w:szCs w:val="24"/>
              </w:rPr>
              <w:t xml:space="preserve"> </w:t>
            </w:r>
            <w:r w:rsidRPr="00503A43">
              <w:rPr>
                <w:sz w:val="24"/>
                <w:szCs w:val="24"/>
              </w:rPr>
              <w:t>работ,</w:t>
            </w:r>
            <w:r w:rsidRPr="00503A43">
              <w:rPr>
                <w:spacing w:val="-5"/>
                <w:sz w:val="24"/>
                <w:szCs w:val="24"/>
              </w:rPr>
              <w:t xml:space="preserve"> </w:t>
            </w:r>
            <w:r w:rsidRPr="00503A43">
              <w:rPr>
                <w:sz w:val="24"/>
                <w:szCs w:val="24"/>
              </w:rPr>
              <w:t>предусмотренных</w:t>
            </w:r>
            <w:r w:rsidRPr="00503A43">
              <w:rPr>
                <w:spacing w:val="-5"/>
                <w:sz w:val="24"/>
                <w:szCs w:val="24"/>
              </w:rPr>
              <w:t xml:space="preserve"> </w:t>
            </w:r>
            <w:r w:rsidRPr="00503A43">
              <w:rPr>
                <w:sz w:val="24"/>
                <w:szCs w:val="24"/>
              </w:rPr>
              <w:t>статьей</w:t>
            </w:r>
            <w:r w:rsidRPr="00503A43">
              <w:rPr>
                <w:spacing w:val="-6"/>
                <w:sz w:val="24"/>
                <w:szCs w:val="24"/>
              </w:rPr>
              <w:t xml:space="preserve"> </w:t>
            </w:r>
            <w:r w:rsidRPr="00503A43">
              <w:rPr>
                <w:sz w:val="24"/>
                <w:szCs w:val="24"/>
              </w:rPr>
              <w:t>25</w:t>
            </w:r>
            <w:r w:rsidRPr="00503A43">
              <w:rPr>
                <w:spacing w:val="-5"/>
                <w:sz w:val="24"/>
                <w:szCs w:val="24"/>
              </w:rPr>
              <w:t xml:space="preserve"> </w:t>
            </w:r>
            <w:r w:rsidRPr="00503A43">
              <w:rPr>
                <w:sz w:val="24"/>
                <w:szCs w:val="24"/>
              </w:rPr>
              <w:t>Лесного</w:t>
            </w:r>
            <w:r w:rsidRPr="00503A43">
              <w:rPr>
                <w:spacing w:val="-5"/>
                <w:sz w:val="24"/>
                <w:szCs w:val="24"/>
              </w:rPr>
              <w:t xml:space="preserve"> </w:t>
            </w:r>
            <w:r w:rsidRPr="00503A43">
              <w:rPr>
                <w:sz w:val="24"/>
                <w:szCs w:val="24"/>
              </w:rPr>
              <w:t>кодекса</w:t>
            </w:r>
            <w:r w:rsidRPr="00503A43">
              <w:rPr>
                <w:spacing w:val="-6"/>
                <w:sz w:val="24"/>
                <w:szCs w:val="24"/>
              </w:rPr>
              <w:t xml:space="preserve"> </w:t>
            </w:r>
            <w:r w:rsidRPr="00503A43">
              <w:rPr>
                <w:sz w:val="24"/>
                <w:szCs w:val="24"/>
              </w:rPr>
              <w:t>Российской Федерации, работ по использованию лесов (за исключением работ, указанных в пунктах 3, 4 и 7 части 1 статьи 25 Лесного кодекса Российской Федерации) и иных работ</w:t>
            </w:r>
            <w:r w:rsidRPr="00503A43">
              <w:rPr>
                <w:i/>
                <w:sz w:val="24"/>
                <w:szCs w:val="24"/>
              </w:rPr>
              <w:t>»;</w:t>
            </w:r>
            <w:r w:rsidRPr="00503A43">
              <w:rPr>
                <w:i/>
                <w:sz w:val="24"/>
                <w:szCs w:val="24"/>
              </w:rPr>
              <w:tab/>
            </w:r>
          </w:p>
        </w:tc>
      </w:tr>
      <w:tr w:rsidR="00161039" w:rsidRPr="00503A43" w:rsidTr="00AA5E19">
        <w:trPr>
          <w:trHeight w:val="987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1039" w:rsidRPr="00503A43" w:rsidRDefault="00161039" w:rsidP="00AA5E19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503A43">
              <w:rPr>
                <w:sz w:val="24"/>
                <w:szCs w:val="24"/>
              </w:rPr>
              <w:t>1.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1039" w:rsidRPr="00503A43" w:rsidRDefault="00161039" w:rsidP="00AA5E19">
            <w:pPr>
              <w:pStyle w:val="ConsPlusNormal"/>
              <w:spacing w:line="256" w:lineRule="auto"/>
              <w:ind w:left="61" w:right="192"/>
              <w:jc w:val="both"/>
              <w:rPr>
                <w:sz w:val="24"/>
                <w:szCs w:val="24"/>
              </w:rPr>
            </w:pPr>
            <w:r w:rsidRPr="00503A43">
              <w:rPr>
                <w:sz w:val="24"/>
                <w:szCs w:val="24"/>
              </w:rPr>
              <w:t>1) Запрос подается физическим лицом или индивидуальным предпринимателем;</w:t>
            </w:r>
          </w:p>
          <w:p w:rsidR="00161039" w:rsidRPr="00503A43" w:rsidRDefault="00161039" w:rsidP="00AA5E19">
            <w:pPr>
              <w:pStyle w:val="ConsPlusNormal"/>
              <w:spacing w:line="256" w:lineRule="auto"/>
              <w:ind w:left="61" w:right="192"/>
              <w:jc w:val="both"/>
              <w:rPr>
                <w:sz w:val="24"/>
                <w:szCs w:val="24"/>
              </w:rPr>
            </w:pPr>
            <w:r w:rsidRPr="00503A43">
              <w:rPr>
                <w:sz w:val="24"/>
                <w:szCs w:val="24"/>
              </w:rPr>
              <w:t>2) Запрос подается юридическим лицом</w:t>
            </w:r>
            <w:r>
              <w:rPr>
                <w:sz w:val="24"/>
                <w:szCs w:val="24"/>
              </w:rPr>
              <w:t xml:space="preserve">, </w:t>
            </w:r>
            <w:r w:rsidRPr="00487F43">
              <w:rPr>
                <w:sz w:val="24"/>
                <w:szCs w:val="24"/>
              </w:rPr>
              <w:t>лицо</w:t>
            </w:r>
            <w:r>
              <w:rPr>
                <w:sz w:val="24"/>
                <w:szCs w:val="24"/>
              </w:rPr>
              <w:t>м</w:t>
            </w:r>
            <w:r w:rsidRPr="00487F43">
              <w:rPr>
                <w:sz w:val="24"/>
                <w:szCs w:val="24"/>
              </w:rPr>
              <w:t>, имеющ</w:t>
            </w:r>
            <w:r>
              <w:rPr>
                <w:sz w:val="24"/>
                <w:szCs w:val="24"/>
              </w:rPr>
              <w:t>им</w:t>
            </w:r>
            <w:r w:rsidRPr="00487F43">
              <w:rPr>
                <w:sz w:val="24"/>
                <w:szCs w:val="24"/>
              </w:rPr>
              <w:t xml:space="preserve"> право без доверенности действовать от имени юридического лица</w:t>
            </w:r>
            <w:r w:rsidRPr="00503A43">
              <w:rPr>
                <w:sz w:val="24"/>
                <w:szCs w:val="24"/>
              </w:rPr>
              <w:t>.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1039" w:rsidRPr="00503A43" w:rsidRDefault="00161039" w:rsidP="00AA5E19">
            <w:pPr>
              <w:pStyle w:val="ConsPlusNormal"/>
              <w:spacing w:line="256" w:lineRule="auto"/>
              <w:ind w:left="61" w:right="192"/>
              <w:jc w:val="both"/>
              <w:rPr>
                <w:sz w:val="24"/>
                <w:szCs w:val="24"/>
              </w:rPr>
            </w:pPr>
            <w:r w:rsidRPr="00503A43">
              <w:rPr>
                <w:sz w:val="24"/>
                <w:szCs w:val="24"/>
              </w:rPr>
              <w:t>1) Запрос подается физическим лицом</w:t>
            </w:r>
            <w:r>
              <w:rPr>
                <w:sz w:val="24"/>
                <w:szCs w:val="24"/>
              </w:rPr>
              <w:t xml:space="preserve"> </w:t>
            </w:r>
            <w:r w:rsidRPr="00503A43">
              <w:rPr>
                <w:sz w:val="24"/>
                <w:szCs w:val="24"/>
              </w:rPr>
              <w:t>или индивидуальным предпринимателем, действующим от имени заявителя на основании доверенности;</w:t>
            </w:r>
          </w:p>
          <w:p w:rsidR="00161039" w:rsidRPr="00503A43" w:rsidRDefault="00161039" w:rsidP="00AA5E19">
            <w:pPr>
              <w:pStyle w:val="ConsPlusNormal"/>
              <w:spacing w:line="256" w:lineRule="auto"/>
              <w:ind w:left="61" w:right="192"/>
              <w:jc w:val="both"/>
              <w:rPr>
                <w:sz w:val="24"/>
                <w:szCs w:val="24"/>
              </w:rPr>
            </w:pPr>
            <w:r w:rsidRPr="00503A43">
              <w:rPr>
                <w:sz w:val="24"/>
                <w:szCs w:val="24"/>
              </w:rPr>
              <w:t>2) Запрос подается юридическим лицом, лицо, действующим от имени заявителя на основании доверенности.</w:t>
            </w:r>
          </w:p>
        </w:tc>
      </w:tr>
    </w:tbl>
    <w:p w:rsidR="00161039" w:rsidRPr="00475E2A" w:rsidRDefault="00161039" w:rsidP="00161039">
      <w:pPr>
        <w:rPr>
          <w:sz w:val="28"/>
          <w:szCs w:val="28"/>
        </w:rPr>
      </w:pPr>
      <w:r w:rsidRPr="00475E2A">
        <w:br w:type="page"/>
      </w:r>
    </w:p>
    <w:p w:rsidR="00161039" w:rsidRPr="00475E2A" w:rsidRDefault="00161039" w:rsidP="005F59AC">
      <w:pPr>
        <w:pStyle w:val="a3"/>
        <w:ind w:left="6379" w:firstLine="0"/>
        <w:jc w:val="right"/>
      </w:pPr>
      <w:r w:rsidRPr="00475E2A">
        <w:lastRenderedPageBreak/>
        <w:t>Приложение</w:t>
      </w:r>
      <w:r w:rsidRPr="00475E2A">
        <w:rPr>
          <w:spacing w:val="-6"/>
        </w:rPr>
        <w:t xml:space="preserve"> </w:t>
      </w:r>
      <w:r w:rsidRPr="00475E2A">
        <w:t>№</w:t>
      </w:r>
      <w:r w:rsidRPr="00475E2A">
        <w:rPr>
          <w:spacing w:val="-5"/>
        </w:rPr>
        <w:t xml:space="preserve"> </w:t>
      </w:r>
      <w:r>
        <w:rPr>
          <w:spacing w:val="-10"/>
        </w:rPr>
        <w:t>3</w:t>
      </w:r>
    </w:p>
    <w:p w:rsidR="005F59AC" w:rsidRDefault="00161039" w:rsidP="005F59AC">
      <w:pPr>
        <w:pStyle w:val="a3"/>
        <w:ind w:left="6379" w:firstLine="0"/>
        <w:jc w:val="right"/>
      </w:pPr>
      <w:r w:rsidRPr="00475E2A">
        <w:t>к Административному регламенту, утвержденному приказом</w:t>
      </w:r>
      <w:r w:rsidRPr="00475E2A">
        <w:rPr>
          <w:spacing w:val="-18"/>
        </w:rPr>
        <w:t xml:space="preserve"> </w:t>
      </w:r>
      <w:r w:rsidRPr="00475E2A">
        <w:t>Комитета</w:t>
      </w:r>
      <w:r w:rsidRPr="00475E2A">
        <w:rPr>
          <w:spacing w:val="-17"/>
        </w:rPr>
        <w:t xml:space="preserve"> </w:t>
      </w:r>
      <w:r w:rsidRPr="00475E2A">
        <w:t xml:space="preserve">Республики Татарстан по охране объектов культурного наследия </w:t>
      </w:r>
      <w:r w:rsidR="005F59AC" w:rsidRPr="00475E2A">
        <w:t>от ___________ № ______</w:t>
      </w:r>
    </w:p>
    <w:p w:rsidR="00161039" w:rsidRPr="00475E2A" w:rsidRDefault="00161039" w:rsidP="005F59AC">
      <w:pPr>
        <w:pStyle w:val="a3"/>
        <w:ind w:left="6379" w:firstLine="0"/>
        <w:jc w:val="right"/>
      </w:pPr>
    </w:p>
    <w:p w:rsidR="00161039" w:rsidRPr="00475E2A" w:rsidRDefault="00161039" w:rsidP="00161039">
      <w:pPr>
        <w:pStyle w:val="a3"/>
        <w:ind w:left="0" w:firstLine="0"/>
        <w:jc w:val="center"/>
        <w:rPr>
          <w:b/>
        </w:rPr>
      </w:pPr>
      <w:r w:rsidRPr="00475E2A">
        <w:rPr>
          <w:b/>
        </w:rPr>
        <w:t>Исчерпывающий перечень документов, необходимых для</w:t>
      </w:r>
      <w:r w:rsidRPr="00475E2A">
        <w:rPr>
          <w:b/>
        </w:rPr>
        <w:br/>
        <w:t>предоставления государственной услуги</w:t>
      </w:r>
    </w:p>
    <w:p w:rsidR="00161039" w:rsidRPr="00475E2A" w:rsidRDefault="00161039" w:rsidP="00161039">
      <w:pPr>
        <w:pStyle w:val="a3"/>
        <w:ind w:left="0" w:firstLine="0"/>
        <w:jc w:val="center"/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536"/>
        <w:gridCol w:w="2268"/>
        <w:gridCol w:w="2835"/>
      </w:tblGrid>
      <w:tr w:rsidR="00161039" w:rsidRPr="00475E2A" w:rsidTr="00AA5E19">
        <w:trPr>
          <w:trHeight w:val="622"/>
        </w:trPr>
        <w:tc>
          <w:tcPr>
            <w:tcW w:w="567" w:type="dxa"/>
          </w:tcPr>
          <w:p w:rsidR="00161039" w:rsidRPr="00475E2A" w:rsidRDefault="00161039" w:rsidP="00AA5E19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475E2A">
              <w:rPr>
                <w:b/>
                <w:spacing w:val="-10"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161039" w:rsidRPr="00475E2A" w:rsidRDefault="00161039" w:rsidP="00AA5E19">
            <w:pPr>
              <w:pStyle w:val="Default"/>
              <w:ind w:left="137" w:right="138"/>
              <w:jc w:val="center"/>
              <w:rPr>
                <w:sz w:val="28"/>
                <w:szCs w:val="28"/>
              </w:rPr>
            </w:pPr>
            <w:r w:rsidRPr="00475E2A">
              <w:rPr>
                <w:b/>
                <w:bCs/>
                <w:sz w:val="28"/>
                <w:szCs w:val="28"/>
              </w:rPr>
              <w:t xml:space="preserve">Наименование отдельного признака заявителя </w:t>
            </w:r>
          </w:p>
          <w:p w:rsidR="00161039" w:rsidRPr="00475E2A" w:rsidRDefault="00161039" w:rsidP="00AA5E19">
            <w:pPr>
              <w:pStyle w:val="TableParagraph"/>
              <w:ind w:left="137" w:right="13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161039" w:rsidRPr="00475E2A" w:rsidRDefault="00161039" w:rsidP="00AA5E19">
            <w:pPr>
              <w:pStyle w:val="Default"/>
              <w:jc w:val="center"/>
              <w:rPr>
                <w:sz w:val="28"/>
                <w:szCs w:val="28"/>
              </w:rPr>
            </w:pPr>
            <w:r w:rsidRPr="00475E2A">
              <w:rPr>
                <w:b/>
                <w:bCs/>
                <w:sz w:val="28"/>
                <w:szCs w:val="28"/>
              </w:rPr>
              <w:t xml:space="preserve">Идентификатор отдельного признака заявителей </w:t>
            </w:r>
          </w:p>
          <w:p w:rsidR="00161039" w:rsidRPr="00475E2A" w:rsidRDefault="00161039" w:rsidP="00AA5E19">
            <w:pPr>
              <w:pStyle w:val="TableParagraph"/>
              <w:ind w:left="146" w:right="14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61039" w:rsidRPr="00475E2A" w:rsidRDefault="00161039" w:rsidP="00AA5E19">
            <w:pPr>
              <w:pStyle w:val="Default"/>
              <w:jc w:val="center"/>
              <w:rPr>
                <w:sz w:val="28"/>
                <w:szCs w:val="28"/>
              </w:rPr>
            </w:pPr>
            <w:r w:rsidRPr="00475E2A">
              <w:rPr>
                <w:b/>
                <w:bCs/>
                <w:sz w:val="28"/>
                <w:szCs w:val="28"/>
              </w:rPr>
              <w:t xml:space="preserve">Способ предоставления </w:t>
            </w:r>
          </w:p>
          <w:p w:rsidR="00161039" w:rsidRPr="00475E2A" w:rsidRDefault="00161039" w:rsidP="00AA5E1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61039" w:rsidRPr="00475E2A" w:rsidTr="00AA5E19">
        <w:trPr>
          <w:trHeight w:val="795"/>
        </w:trPr>
        <w:tc>
          <w:tcPr>
            <w:tcW w:w="567" w:type="dxa"/>
          </w:tcPr>
          <w:p w:rsidR="00161039" w:rsidRPr="00475E2A" w:rsidRDefault="00161039" w:rsidP="00AA5E19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475E2A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4536" w:type="dxa"/>
          </w:tcPr>
          <w:p w:rsidR="00161039" w:rsidRPr="00475E2A" w:rsidRDefault="00161039" w:rsidP="00AA5E19">
            <w:pPr>
              <w:pStyle w:val="TableParagraph"/>
              <w:ind w:left="136" w:right="136"/>
              <w:jc w:val="both"/>
              <w:rPr>
                <w:sz w:val="28"/>
                <w:szCs w:val="28"/>
              </w:rPr>
            </w:pPr>
            <w:r w:rsidRPr="00475E2A">
              <w:rPr>
                <w:rFonts w:eastAsiaTheme="minorHAnsi"/>
                <w:sz w:val="28"/>
                <w:szCs w:val="28"/>
              </w:rPr>
              <w:t>Схема расположения границ земельного участка, подлежащего воздействию земляных, строительных, мелиоративных, хозяйственных работ, а также работ по использованию лесов, предусмотренных статьей 25 Лесного кодекса Российской Федерации (за исключением работ, указанных в пунктах 3, 4 и 7 части 1 статьи 25) и иных работ (при наличии)</w:t>
            </w:r>
          </w:p>
        </w:tc>
        <w:tc>
          <w:tcPr>
            <w:tcW w:w="2268" w:type="dxa"/>
          </w:tcPr>
          <w:p w:rsidR="00161039" w:rsidRPr="00475E2A" w:rsidRDefault="00161039" w:rsidP="00AA5E19">
            <w:pPr>
              <w:pStyle w:val="Default"/>
              <w:jc w:val="center"/>
              <w:rPr>
                <w:sz w:val="28"/>
                <w:szCs w:val="28"/>
              </w:rPr>
            </w:pPr>
            <w:r w:rsidRPr="00475E2A">
              <w:rPr>
                <w:sz w:val="28"/>
                <w:szCs w:val="28"/>
              </w:rPr>
              <w:t xml:space="preserve">А, А1, Б, Б1 </w:t>
            </w:r>
          </w:p>
        </w:tc>
        <w:tc>
          <w:tcPr>
            <w:tcW w:w="2835" w:type="dxa"/>
          </w:tcPr>
          <w:p w:rsidR="00161039" w:rsidRPr="00475E2A" w:rsidRDefault="00161039" w:rsidP="00AA5E19">
            <w:pPr>
              <w:pStyle w:val="Default"/>
              <w:jc w:val="center"/>
              <w:rPr>
                <w:sz w:val="28"/>
                <w:szCs w:val="28"/>
              </w:rPr>
            </w:pPr>
            <w:r w:rsidRPr="00475E2A">
              <w:rPr>
                <w:sz w:val="28"/>
                <w:szCs w:val="28"/>
              </w:rPr>
              <w:t xml:space="preserve">Единый портал (при наличии технической возможности); Республиканский портал, в Комитет лично; через МФЦ; </w:t>
            </w:r>
          </w:p>
          <w:p w:rsidR="00161039" w:rsidRPr="00475E2A" w:rsidRDefault="00161039" w:rsidP="00AA5E19">
            <w:pPr>
              <w:pStyle w:val="TableParagraph"/>
              <w:ind w:left="146" w:right="143"/>
              <w:jc w:val="center"/>
              <w:rPr>
                <w:sz w:val="28"/>
                <w:szCs w:val="28"/>
              </w:rPr>
            </w:pPr>
            <w:r w:rsidRPr="00475E2A">
              <w:rPr>
                <w:sz w:val="28"/>
                <w:szCs w:val="28"/>
              </w:rPr>
              <w:t xml:space="preserve">почтовым отправлением </w:t>
            </w:r>
          </w:p>
        </w:tc>
      </w:tr>
      <w:tr w:rsidR="00161039" w:rsidRPr="00475E2A" w:rsidTr="00AA5E19">
        <w:trPr>
          <w:trHeight w:val="697"/>
        </w:trPr>
        <w:tc>
          <w:tcPr>
            <w:tcW w:w="567" w:type="dxa"/>
          </w:tcPr>
          <w:p w:rsidR="00161039" w:rsidRPr="00475E2A" w:rsidRDefault="00161039" w:rsidP="00AA5E19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475E2A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4536" w:type="dxa"/>
          </w:tcPr>
          <w:p w:rsidR="00161039" w:rsidRPr="00475E2A" w:rsidRDefault="00161039" w:rsidP="00AA5E19">
            <w:pPr>
              <w:pStyle w:val="TableParagraph"/>
              <w:ind w:left="137" w:right="138"/>
              <w:jc w:val="both"/>
              <w:rPr>
                <w:sz w:val="28"/>
                <w:szCs w:val="28"/>
              </w:rPr>
            </w:pPr>
            <w:r w:rsidRPr="00475E2A">
              <w:rPr>
                <w:sz w:val="28"/>
              </w:rPr>
              <w:t>Перечень координат характерных точек границ земельного участка, подлежащего воздействию земляных, строительных, мелиоративных, хозяйственных работ, а также работ по использованию лесов, предусмотренных статьей 25 Лесного кодекса Российской Федерации (за исключением работ, указанных в пунктах 3, 4 и 7 части 1 статьи 25) и иных работ в системе координат, установленной для ведения Единого государственного реестра недвижимости (при наличии)</w:t>
            </w:r>
          </w:p>
        </w:tc>
        <w:tc>
          <w:tcPr>
            <w:tcW w:w="2268" w:type="dxa"/>
          </w:tcPr>
          <w:p w:rsidR="00161039" w:rsidRPr="00475E2A" w:rsidRDefault="00161039" w:rsidP="00AA5E19">
            <w:pPr>
              <w:pStyle w:val="Default"/>
              <w:jc w:val="center"/>
              <w:rPr>
                <w:sz w:val="28"/>
                <w:szCs w:val="28"/>
              </w:rPr>
            </w:pPr>
            <w:r w:rsidRPr="00475E2A">
              <w:rPr>
                <w:sz w:val="28"/>
                <w:szCs w:val="28"/>
              </w:rPr>
              <w:t>А, А1, Б, Б1</w:t>
            </w:r>
          </w:p>
        </w:tc>
        <w:tc>
          <w:tcPr>
            <w:tcW w:w="2835" w:type="dxa"/>
          </w:tcPr>
          <w:p w:rsidR="00161039" w:rsidRPr="00475E2A" w:rsidRDefault="00161039" w:rsidP="00AA5E19">
            <w:pPr>
              <w:pStyle w:val="Default"/>
              <w:jc w:val="center"/>
              <w:rPr>
                <w:sz w:val="28"/>
                <w:szCs w:val="28"/>
              </w:rPr>
            </w:pPr>
            <w:r w:rsidRPr="00475E2A">
              <w:rPr>
                <w:sz w:val="28"/>
                <w:szCs w:val="28"/>
              </w:rPr>
              <w:t xml:space="preserve">Единый портал (при наличии технической возможности); Республиканский портал, в Комитет лично; через МФЦ; </w:t>
            </w:r>
          </w:p>
          <w:p w:rsidR="00161039" w:rsidRPr="00475E2A" w:rsidRDefault="00161039" w:rsidP="00AA5E19">
            <w:pPr>
              <w:pStyle w:val="TableParagraph"/>
              <w:ind w:left="146" w:right="143"/>
              <w:jc w:val="center"/>
              <w:rPr>
                <w:sz w:val="28"/>
                <w:szCs w:val="28"/>
              </w:rPr>
            </w:pPr>
            <w:r w:rsidRPr="00475E2A">
              <w:rPr>
                <w:sz w:val="28"/>
                <w:szCs w:val="28"/>
              </w:rPr>
              <w:t>почтовым отправлением</w:t>
            </w:r>
          </w:p>
        </w:tc>
      </w:tr>
    </w:tbl>
    <w:p w:rsidR="00161039" w:rsidRPr="00475E2A" w:rsidRDefault="00161039" w:rsidP="00161039">
      <w:pPr>
        <w:pStyle w:val="a3"/>
        <w:ind w:left="0" w:firstLine="0"/>
      </w:pPr>
    </w:p>
    <w:p w:rsidR="00161039" w:rsidRPr="00475E2A" w:rsidRDefault="00161039" w:rsidP="00161039">
      <w:pPr>
        <w:pStyle w:val="TableParagraph"/>
        <w:spacing w:line="230" w:lineRule="atLeast"/>
        <w:ind w:left="0"/>
        <w:jc w:val="both"/>
        <w:rPr>
          <w:sz w:val="20"/>
        </w:rPr>
        <w:sectPr w:rsidR="00161039" w:rsidRPr="00475E2A" w:rsidSect="00814261">
          <w:pgSz w:w="11910" w:h="16840"/>
          <w:pgMar w:top="920" w:right="570" w:bottom="426" w:left="1134" w:header="718" w:footer="0" w:gutter="0"/>
          <w:cols w:space="720"/>
        </w:sectPr>
      </w:pPr>
    </w:p>
    <w:p w:rsidR="00161039" w:rsidRPr="00475E2A" w:rsidRDefault="00161039" w:rsidP="005F59AC">
      <w:pPr>
        <w:pStyle w:val="a3"/>
        <w:ind w:left="6379" w:firstLine="0"/>
        <w:jc w:val="right"/>
      </w:pPr>
      <w:bookmarkStart w:id="10" w:name="Приложение_№_2"/>
      <w:bookmarkEnd w:id="10"/>
      <w:r w:rsidRPr="00475E2A">
        <w:lastRenderedPageBreak/>
        <w:t>Приложение</w:t>
      </w:r>
      <w:r w:rsidRPr="00475E2A">
        <w:rPr>
          <w:spacing w:val="-6"/>
        </w:rPr>
        <w:t xml:space="preserve"> </w:t>
      </w:r>
      <w:r w:rsidRPr="00475E2A">
        <w:t>№</w:t>
      </w:r>
      <w:r w:rsidRPr="00475E2A">
        <w:rPr>
          <w:spacing w:val="-5"/>
        </w:rPr>
        <w:t xml:space="preserve"> </w:t>
      </w:r>
      <w:r>
        <w:rPr>
          <w:spacing w:val="-10"/>
        </w:rPr>
        <w:t>4</w:t>
      </w:r>
    </w:p>
    <w:p w:rsidR="005F59AC" w:rsidRDefault="00161039" w:rsidP="005F59AC">
      <w:pPr>
        <w:pStyle w:val="a3"/>
        <w:ind w:left="6379" w:firstLine="0"/>
        <w:jc w:val="right"/>
      </w:pPr>
      <w:r w:rsidRPr="00475E2A">
        <w:t>к Административному регламенту, утвержденному приказом</w:t>
      </w:r>
      <w:r w:rsidRPr="00475E2A">
        <w:rPr>
          <w:spacing w:val="-18"/>
        </w:rPr>
        <w:t xml:space="preserve"> </w:t>
      </w:r>
      <w:r w:rsidRPr="00475E2A">
        <w:t>Комитета</w:t>
      </w:r>
      <w:r w:rsidRPr="00475E2A">
        <w:rPr>
          <w:spacing w:val="-17"/>
        </w:rPr>
        <w:t xml:space="preserve"> </w:t>
      </w:r>
      <w:r w:rsidRPr="00475E2A">
        <w:t xml:space="preserve">Республики Татарстан по охране объектов культурного наследия </w:t>
      </w:r>
      <w:r w:rsidR="005F59AC" w:rsidRPr="00475E2A">
        <w:t>от ___________ № ______</w:t>
      </w:r>
    </w:p>
    <w:p w:rsidR="00161039" w:rsidRDefault="00161039" w:rsidP="005F59AC">
      <w:pPr>
        <w:pStyle w:val="a3"/>
        <w:ind w:left="6379" w:firstLine="0"/>
        <w:jc w:val="right"/>
        <w:rPr>
          <w:b/>
          <w:bCs/>
        </w:rPr>
      </w:pPr>
    </w:p>
    <w:p w:rsidR="00161039" w:rsidRPr="00475E2A" w:rsidRDefault="00161039" w:rsidP="00161039">
      <w:pPr>
        <w:pStyle w:val="a3"/>
        <w:ind w:left="0" w:firstLine="0"/>
        <w:jc w:val="center"/>
        <w:rPr>
          <w:b/>
        </w:rPr>
      </w:pPr>
      <w:r w:rsidRPr="00475E2A">
        <w:rPr>
          <w:b/>
          <w:bCs/>
        </w:rPr>
        <w:t>Исчерпывающий перечень оснований для отказа</w:t>
      </w:r>
      <w:r w:rsidRPr="00475E2A">
        <w:rPr>
          <w:b/>
        </w:rPr>
        <w:br/>
        <w:t xml:space="preserve">в приеме запроса и документов, необходимых </w:t>
      </w:r>
    </w:p>
    <w:p w:rsidR="00161039" w:rsidRPr="00475E2A" w:rsidRDefault="00161039" w:rsidP="00161039">
      <w:pPr>
        <w:pStyle w:val="a3"/>
        <w:ind w:left="0" w:firstLine="0"/>
        <w:jc w:val="center"/>
        <w:rPr>
          <w:b/>
        </w:rPr>
      </w:pPr>
      <w:r w:rsidRPr="00475E2A">
        <w:rPr>
          <w:b/>
        </w:rPr>
        <w:t>для предоставления государственной услуги</w:t>
      </w:r>
    </w:p>
    <w:p w:rsidR="00161039" w:rsidRPr="00475E2A" w:rsidRDefault="00161039" w:rsidP="00161039">
      <w:pPr>
        <w:pStyle w:val="a3"/>
        <w:ind w:left="0" w:firstLine="0"/>
        <w:jc w:val="center"/>
        <w:rPr>
          <w:b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6281"/>
        <w:gridCol w:w="3140"/>
      </w:tblGrid>
      <w:tr w:rsidR="00161039" w:rsidRPr="00475E2A" w:rsidTr="00AA5E19">
        <w:trPr>
          <w:trHeight w:val="622"/>
        </w:trPr>
        <w:tc>
          <w:tcPr>
            <w:tcW w:w="567" w:type="dxa"/>
          </w:tcPr>
          <w:p w:rsidR="00161039" w:rsidRPr="00475E2A" w:rsidRDefault="00161039" w:rsidP="00AA5E19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475E2A">
              <w:rPr>
                <w:b/>
                <w:spacing w:val="-10"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161039" w:rsidRPr="00475E2A" w:rsidRDefault="00161039" w:rsidP="00AA5E19">
            <w:pPr>
              <w:pStyle w:val="Default"/>
              <w:ind w:left="137" w:right="138"/>
              <w:jc w:val="center"/>
              <w:rPr>
                <w:b/>
                <w:bCs/>
                <w:sz w:val="28"/>
                <w:szCs w:val="28"/>
              </w:rPr>
            </w:pPr>
            <w:r w:rsidRPr="00475E2A">
              <w:rPr>
                <w:b/>
                <w:bCs/>
                <w:sz w:val="28"/>
                <w:szCs w:val="28"/>
              </w:rPr>
              <w:t>Перечень оснований для отказа</w:t>
            </w:r>
          </w:p>
          <w:p w:rsidR="00161039" w:rsidRPr="00475E2A" w:rsidRDefault="00161039" w:rsidP="00AA5E19">
            <w:pPr>
              <w:pStyle w:val="TableParagraph"/>
              <w:ind w:left="137" w:right="138"/>
              <w:jc w:val="center"/>
              <w:rPr>
                <w:b/>
                <w:sz w:val="28"/>
                <w:szCs w:val="28"/>
              </w:rPr>
            </w:pPr>
            <w:r w:rsidRPr="00475E2A">
              <w:rPr>
                <w:b/>
                <w:bCs/>
                <w:sz w:val="28"/>
                <w:szCs w:val="28"/>
              </w:rPr>
              <w:t xml:space="preserve">в приеме запроса и документов </w:t>
            </w:r>
          </w:p>
        </w:tc>
        <w:tc>
          <w:tcPr>
            <w:tcW w:w="2268" w:type="dxa"/>
          </w:tcPr>
          <w:p w:rsidR="00161039" w:rsidRPr="00475E2A" w:rsidRDefault="00161039" w:rsidP="00AA5E19">
            <w:pPr>
              <w:pStyle w:val="Default"/>
              <w:jc w:val="center"/>
              <w:rPr>
                <w:sz w:val="28"/>
                <w:szCs w:val="28"/>
              </w:rPr>
            </w:pPr>
            <w:r w:rsidRPr="00475E2A">
              <w:rPr>
                <w:b/>
                <w:bCs/>
                <w:sz w:val="28"/>
                <w:szCs w:val="28"/>
              </w:rPr>
              <w:t>Идентификатор заявителя</w:t>
            </w:r>
          </w:p>
          <w:p w:rsidR="00161039" w:rsidRPr="00475E2A" w:rsidRDefault="00161039" w:rsidP="00AA5E19">
            <w:pPr>
              <w:pStyle w:val="TableParagraph"/>
              <w:ind w:left="146" w:right="143"/>
              <w:jc w:val="center"/>
              <w:rPr>
                <w:b/>
                <w:sz w:val="28"/>
                <w:szCs w:val="28"/>
              </w:rPr>
            </w:pPr>
          </w:p>
        </w:tc>
      </w:tr>
      <w:tr w:rsidR="00161039" w:rsidRPr="00475E2A" w:rsidTr="00AA5E19">
        <w:trPr>
          <w:trHeight w:val="795"/>
        </w:trPr>
        <w:tc>
          <w:tcPr>
            <w:tcW w:w="567" w:type="dxa"/>
          </w:tcPr>
          <w:p w:rsidR="00161039" w:rsidRPr="00475E2A" w:rsidRDefault="00161039" w:rsidP="00AA5E19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475E2A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4536" w:type="dxa"/>
          </w:tcPr>
          <w:p w:rsidR="00161039" w:rsidRPr="00475E2A" w:rsidRDefault="00161039" w:rsidP="00AA5E19">
            <w:pPr>
              <w:pStyle w:val="TableParagraph"/>
              <w:ind w:left="137" w:right="138"/>
              <w:jc w:val="both"/>
              <w:rPr>
                <w:sz w:val="28"/>
                <w:szCs w:val="28"/>
              </w:rPr>
            </w:pPr>
            <w:r w:rsidRPr="00475E2A">
              <w:rPr>
                <w:rFonts w:eastAsiaTheme="minorHAnsi"/>
                <w:sz w:val="28"/>
                <w:szCs w:val="28"/>
              </w:rPr>
              <w:t>Заявление подано в орган государственной власти, в полномочия которого не входит предоставление услуги</w:t>
            </w:r>
          </w:p>
        </w:tc>
        <w:tc>
          <w:tcPr>
            <w:tcW w:w="2268" w:type="dxa"/>
          </w:tcPr>
          <w:p w:rsidR="00161039" w:rsidRPr="00475E2A" w:rsidRDefault="00161039" w:rsidP="00AA5E19">
            <w:pPr>
              <w:pStyle w:val="Default"/>
              <w:jc w:val="center"/>
              <w:rPr>
                <w:sz w:val="28"/>
                <w:szCs w:val="28"/>
              </w:rPr>
            </w:pPr>
            <w:r w:rsidRPr="00475E2A">
              <w:rPr>
                <w:sz w:val="28"/>
                <w:szCs w:val="28"/>
              </w:rPr>
              <w:t xml:space="preserve">А, А1, Б, Б1 </w:t>
            </w:r>
          </w:p>
        </w:tc>
      </w:tr>
      <w:tr w:rsidR="00161039" w:rsidRPr="00475E2A" w:rsidTr="00AA5E19">
        <w:trPr>
          <w:trHeight w:val="697"/>
        </w:trPr>
        <w:tc>
          <w:tcPr>
            <w:tcW w:w="567" w:type="dxa"/>
          </w:tcPr>
          <w:p w:rsidR="00161039" w:rsidRPr="00475E2A" w:rsidRDefault="00161039" w:rsidP="00AA5E19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475E2A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4536" w:type="dxa"/>
          </w:tcPr>
          <w:p w:rsidR="00161039" w:rsidRPr="00475E2A" w:rsidRDefault="00161039" w:rsidP="00AA5E19">
            <w:pPr>
              <w:pStyle w:val="TableParagraph"/>
              <w:ind w:left="136" w:right="136"/>
              <w:jc w:val="both"/>
              <w:rPr>
                <w:sz w:val="28"/>
                <w:szCs w:val="28"/>
              </w:rPr>
            </w:pPr>
            <w:r w:rsidRPr="00475E2A">
              <w:rPr>
                <w:rFonts w:eastAsiaTheme="minorHAnsi"/>
                <w:sz w:val="28"/>
                <w:szCs w:val="28"/>
              </w:rPr>
              <w:t>Некорректное заполнение обязательных полей в форме заявления о предоставлении услуги (недостоверное, неправильное либо неполное заполнение), в том числе в интерактивной форме заявления на Едином портале и на Республиканском портале</w:t>
            </w:r>
          </w:p>
        </w:tc>
        <w:tc>
          <w:tcPr>
            <w:tcW w:w="2268" w:type="dxa"/>
          </w:tcPr>
          <w:p w:rsidR="00161039" w:rsidRPr="00475E2A" w:rsidRDefault="00161039" w:rsidP="00AA5E19">
            <w:pPr>
              <w:pStyle w:val="Default"/>
              <w:jc w:val="center"/>
              <w:rPr>
                <w:sz w:val="28"/>
                <w:szCs w:val="28"/>
              </w:rPr>
            </w:pPr>
            <w:r w:rsidRPr="00475E2A">
              <w:rPr>
                <w:sz w:val="28"/>
                <w:szCs w:val="28"/>
              </w:rPr>
              <w:t>А, А1, Б, Б1</w:t>
            </w:r>
          </w:p>
        </w:tc>
      </w:tr>
      <w:tr w:rsidR="00161039" w:rsidRPr="00475E2A" w:rsidTr="00AA5E19">
        <w:trPr>
          <w:trHeight w:val="697"/>
        </w:trPr>
        <w:tc>
          <w:tcPr>
            <w:tcW w:w="567" w:type="dxa"/>
          </w:tcPr>
          <w:p w:rsidR="00161039" w:rsidRPr="00475E2A" w:rsidRDefault="00161039" w:rsidP="00AA5E19">
            <w:pPr>
              <w:pStyle w:val="TableParagraph"/>
              <w:ind w:left="0"/>
              <w:jc w:val="center"/>
              <w:rPr>
                <w:spacing w:val="-5"/>
                <w:sz w:val="28"/>
                <w:szCs w:val="28"/>
              </w:rPr>
            </w:pPr>
            <w:r w:rsidRPr="00475E2A">
              <w:rPr>
                <w:spacing w:val="-5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161039" w:rsidRPr="00475E2A" w:rsidRDefault="00161039" w:rsidP="00AA5E19">
            <w:pPr>
              <w:pStyle w:val="TableParagraph"/>
              <w:ind w:left="137" w:right="138"/>
              <w:jc w:val="both"/>
              <w:rPr>
                <w:sz w:val="28"/>
              </w:rPr>
            </w:pPr>
            <w:r w:rsidRPr="00475E2A">
              <w:rPr>
                <w:rFonts w:eastAsiaTheme="minorHAnsi"/>
                <w:sz w:val="28"/>
                <w:szCs w:val="28"/>
              </w:rPr>
              <w:t>Представленные документы утратили силу на момент обращения за государственной услугой (документ, удостоверяющий личность; документ, удостоверяющий полномочия представителя заявителя, в случае обращения за предоставлением государственной услуги указанным лицом)</w:t>
            </w:r>
          </w:p>
        </w:tc>
        <w:tc>
          <w:tcPr>
            <w:tcW w:w="2268" w:type="dxa"/>
          </w:tcPr>
          <w:p w:rsidR="00161039" w:rsidRPr="00475E2A" w:rsidRDefault="00161039" w:rsidP="00AA5E19">
            <w:pPr>
              <w:pStyle w:val="Default"/>
              <w:jc w:val="center"/>
              <w:rPr>
                <w:sz w:val="28"/>
                <w:szCs w:val="28"/>
              </w:rPr>
            </w:pPr>
            <w:r w:rsidRPr="00475E2A">
              <w:rPr>
                <w:sz w:val="28"/>
                <w:szCs w:val="28"/>
              </w:rPr>
              <w:t>А, А1, Б, Б1</w:t>
            </w:r>
          </w:p>
        </w:tc>
      </w:tr>
      <w:tr w:rsidR="00161039" w:rsidRPr="00475E2A" w:rsidTr="00AA5E19">
        <w:trPr>
          <w:trHeight w:val="697"/>
        </w:trPr>
        <w:tc>
          <w:tcPr>
            <w:tcW w:w="567" w:type="dxa"/>
          </w:tcPr>
          <w:p w:rsidR="00161039" w:rsidRPr="00475E2A" w:rsidRDefault="00161039" w:rsidP="00AA5E19">
            <w:pPr>
              <w:pStyle w:val="TableParagraph"/>
              <w:ind w:left="0"/>
              <w:jc w:val="center"/>
              <w:rPr>
                <w:spacing w:val="-5"/>
                <w:sz w:val="28"/>
                <w:szCs w:val="28"/>
              </w:rPr>
            </w:pPr>
            <w:r w:rsidRPr="00475E2A">
              <w:rPr>
                <w:spacing w:val="-5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161039" w:rsidRPr="00475E2A" w:rsidRDefault="00161039" w:rsidP="00AA5E19">
            <w:pPr>
              <w:pStyle w:val="TableParagraph"/>
              <w:ind w:left="137" w:right="138"/>
              <w:jc w:val="both"/>
              <w:rPr>
                <w:sz w:val="28"/>
              </w:rPr>
            </w:pPr>
            <w:r w:rsidRPr="00475E2A">
              <w:rPr>
                <w:rFonts w:eastAsiaTheme="minorHAnsi"/>
                <w:sz w:val="28"/>
                <w:szCs w:val="28"/>
              </w:rPr>
              <w:t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268" w:type="dxa"/>
          </w:tcPr>
          <w:p w:rsidR="00161039" w:rsidRPr="00475E2A" w:rsidRDefault="00161039" w:rsidP="00AA5E19">
            <w:pPr>
              <w:pStyle w:val="Default"/>
              <w:jc w:val="center"/>
              <w:rPr>
                <w:sz w:val="28"/>
                <w:szCs w:val="28"/>
              </w:rPr>
            </w:pPr>
            <w:r w:rsidRPr="00475E2A">
              <w:rPr>
                <w:sz w:val="28"/>
                <w:szCs w:val="28"/>
              </w:rPr>
              <w:t>А, А1, Б, Б1</w:t>
            </w:r>
          </w:p>
        </w:tc>
      </w:tr>
      <w:tr w:rsidR="00161039" w:rsidRPr="00475E2A" w:rsidTr="00AA5E19">
        <w:trPr>
          <w:trHeight w:val="697"/>
        </w:trPr>
        <w:tc>
          <w:tcPr>
            <w:tcW w:w="567" w:type="dxa"/>
          </w:tcPr>
          <w:p w:rsidR="00161039" w:rsidRPr="00475E2A" w:rsidRDefault="00161039" w:rsidP="00AA5E19">
            <w:pPr>
              <w:pStyle w:val="TableParagraph"/>
              <w:ind w:left="0"/>
              <w:jc w:val="center"/>
              <w:rPr>
                <w:spacing w:val="-5"/>
                <w:sz w:val="28"/>
                <w:szCs w:val="28"/>
              </w:rPr>
            </w:pPr>
            <w:r w:rsidRPr="00475E2A">
              <w:rPr>
                <w:spacing w:val="-5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161039" w:rsidRPr="00475E2A" w:rsidRDefault="00161039" w:rsidP="00AA5E19">
            <w:pPr>
              <w:pStyle w:val="TableParagraph"/>
              <w:ind w:left="137" w:right="138"/>
              <w:jc w:val="both"/>
              <w:rPr>
                <w:sz w:val="28"/>
              </w:rPr>
            </w:pPr>
            <w:r w:rsidRPr="00475E2A">
              <w:rPr>
                <w:rFonts w:eastAsiaTheme="minorHAnsi"/>
                <w:sz w:val="28"/>
                <w:szCs w:val="28"/>
              </w:rPr>
      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</w:t>
            </w:r>
          </w:p>
        </w:tc>
        <w:tc>
          <w:tcPr>
            <w:tcW w:w="2268" w:type="dxa"/>
          </w:tcPr>
          <w:p w:rsidR="00161039" w:rsidRPr="00475E2A" w:rsidRDefault="00161039" w:rsidP="00AA5E19">
            <w:pPr>
              <w:pStyle w:val="Default"/>
              <w:jc w:val="center"/>
              <w:rPr>
                <w:sz w:val="28"/>
                <w:szCs w:val="28"/>
              </w:rPr>
            </w:pPr>
            <w:r w:rsidRPr="00475E2A">
              <w:rPr>
                <w:sz w:val="28"/>
                <w:szCs w:val="28"/>
              </w:rPr>
              <w:t>А, А1, Б, Б1</w:t>
            </w:r>
          </w:p>
        </w:tc>
      </w:tr>
      <w:tr w:rsidR="00161039" w:rsidRPr="00475E2A" w:rsidTr="00AA5E19">
        <w:trPr>
          <w:trHeight w:val="697"/>
        </w:trPr>
        <w:tc>
          <w:tcPr>
            <w:tcW w:w="567" w:type="dxa"/>
          </w:tcPr>
          <w:p w:rsidR="00161039" w:rsidRPr="00475E2A" w:rsidRDefault="00161039" w:rsidP="00AA5E19">
            <w:pPr>
              <w:pStyle w:val="TableParagraph"/>
              <w:ind w:left="0"/>
              <w:jc w:val="center"/>
              <w:rPr>
                <w:spacing w:val="-5"/>
                <w:sz w:val="28"/>
                <w:szCs w:val="28"/>
              </w:rPr>
            </w:pPr>
            <w:r w:rsidRPr="00475E2A">
              <w:rPr>
                <w:spacing w:val="-5"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161039" w:rsidRPr="00475E2A" w:rsidRDefault="00161039" w:rsidP="00AA5E19">
            <w:pPr>
              <w:pStyle w:val="TableParagraph"/>
              <w:ind w:left="137" w:right="138"/>
              <w:jc w:val="both"/>
              <w:rPr>
                <w:sz w:val="28"/>
              </w:rPr>
            </w:pPr>
            <w:r w:rsidRPr="00475E2A">
              <w:rPr>
                <w:rFonts w:eastAsiaTheme="minorHAnsi"/>
                <w:sz w:val="28"/>
                <w:szCs w:val="28"/>
              </w:rPr>
              <w:t>Заявление и иные документы в электронной форме подписаны с использованием электронной подписи с нарушением требований Федерального закона № 63-ФЗ</w:t>
            </w:r>
          </w:p>
        </w:tc>
        <w:tc>
          <w:tcPr>
            <w:tcW w:w="2268" w:type="dxa"/>
          </w:tcPr>
          <w:p w:rsidR="00161039" w:rsidRPr="00475E2A" w:rsidRDefault="00161039" w:rsidP="00AA5E19">
            <w:pPr>
              <w:pStyle w:val="Default"/>
              <w:jc w:val="center"/>
              <w:rPr>
                <w:sz w:val="28"/>
                <w:szCs w:val="28"/>
              </w:rPr>
            </w:pPr>
            <w:r w:rsidRPr="00475E2A">
              <w:rPr>
                <w:sz w:val="28"/>
                <w:szCs w:val="28"/>
              </w:rPr>
              <w:t>А, А1, Б, Б1</w:t>
            </w:r>
          </w:p>
        </w:tc>
      </w:tr>
    </w:tbl>
    <w:p w:rsidR="00161039" w:rsidRPr="00475E2A" w:rsidRDefault="00161039" w:rsidP="00161039">
      <w:pPr>
        <w:rPr>
          <w:sz w:val="28"/>
          <w:szCs w:val="28"/>
        </w:rPr>
      </w:pPr>
      <w:r w:rsidRPr="00475E2A">
        <w:br w:type="page"/>
      </w:r>
    </w:p>
    <w:p w:rsidR="00161039" w:rsidRPr="00475E2A" w:rsidRDefault="00161039" w:rsidP="005F59AC">
      <w:pPr>
        <w:pStyle w:val="a3"/>
        <w:ind w:left="6379" w:firstLine="0"/>
        <w:jc w:val="right"/>
      </w:pPr>
      <w:r w:rsidRPr="00475E2A">
        <w:lastRenderedPageBreak/>
        <w:t>Приложение</w:t>
      </w:r>
      <w:r w:rsidRPr="00475E2A">
        <w:rPr>
          <w:spacing w:val="-6"/>
        </w:rPr>
        <w:t xml:space="preserve"> </w:t>
      </w:r>
      <w:r w:rsidRPr="00475E2A">
        <w:t>№</w:t>
      </w:r>
      <w:r w:rsidRPr="00475E2A">
        <w:rPr>
          <w:spacing w:val="-5"/>
        </w:rPr>
        <w:t xml:space="preserve"> </w:t>
      </w:r>
      <w:r>
        <w:rPr>
          <w:spacing w:val="-10"/>
        </w:rPr>
        <w:t>5</w:t>
      </w:r>
    </w:p>
    <w:p w:rsidR="005F59AC" w:rsidRDefault="00161039" w:rsidP="005F59AC">
      <w:pPr>
        <w:pStyle w:val="a3"/>
        <w:ind w:left="6379" w:firstLine="0"/>
        <w:jc w:val="right"/>
      </w:pPr>
      <w:r w:rsidRPr="00475E2A">
        <w:t>к Административному регламенту, утвержденному приказом</w:t>
      </w:r>
      <w:r w:rsidRPr="00475E2A">
        <w:rPr>
          <w:spacing w:val="-18"/>
        </w:rPr>
        <w:t xml:space="preserve"> </w:t>
      </w:r>
      <w:r w:rsidRPr="00475E2A">
        <w:t>Комитета</w:t>
      </w:r>
      <w:r w:rsidRPr="00475E2A">
        <w:rPr>
          <w:spacing w:val="-17"/>
        </w:rPr>
        <w:t xml:space="preserve"> </w:t>
      </w:r>
      <w:r w:rsidRPr="00475E2A">
        <w:t xml:space="preserve">Республики Татарстан по охране объектов культурного наследия </w:t>
      </w:r>
      <w:r w:rsidR="005F59AC" w:rsidRPr="00475E2A">
        <w:t>от ___________ № ______</w:t>
      </w:r>
    </w:p>
    <w:p w:rsidR="00D706BF" w:rsidRPr="00475E2A" w:rsidRDefault="00D706BF" w:rsidP="005F59AC">
      <w:pPr>
        <w:pStyle w:val="a3"/>
        <w:ind w:left="6379" w:firstLine="0"/>
        <w:jc w:val="right"/>
      </w:pPr>
    </w:p>
    <w:p w:rsidR="00B877A8" w:rsidRPr="00475E2A" w:rsidRDefault="00B877A8" w:rsidP="00F019F6">
      <w:pPr>
        <w:pStyle w:val="ConsPlusNormal"/>
        <w:ind w:left="6379"/>
        <w:jc w:val="center"/>
        <w:rPr>
          <w:sz w:val="28"/>
          <w:szCs w:val="28"/>
        </w:rPr>
      </w:pPr>
      <w:r w:rsidRPr="00475E2A">
        <w:rPr>
          <w:sz w:val="28"/>
          <w:szCs w:val="28"/>
        </w:rPr>
        <w:t>Рекомендуемая форма</w:t>
      </w:r>
    </w:p>
    <w:p w:rsidR="00B877A8" w:rsidRPr="00475E2A" w:rsidRDefault="00B877A8" w:rsidP="00B877A8">
      <w:pPr>
        <w:pStyle w:val="ConsPlusNormal"/>
        <w:ind w:firstLine="709"/>
        <w:jc w:val="both"/>
        <w:rPr>
          <w:sz w:val="28"/>
          <w:szCs w:val="28"/>
        </w:rPr>
      </w:pPr>
    </w:p>
    <w:p w:rsidR="00C12D38" w:rsidRPr="00475E2A" w:rsidRDefault="00C12D38" w:rsidP="00C12D38">
      <w:pPr>
        <w:ind w:left="6379"/>
        <w:rPr>
          <w:sz w:val="24"/>
        </w:rPr>
      </w:pPr>
      <w:r w:rsidRPr="00475E2A">
        <w:rPr>
          <w:sz w:val="24"/>
        </w:rPr>
        <w:t xml:space="preserve">Председателю Комитета Республики Татарстан по охране объектов культурного наследия </w:t>
      </w:r>
    </w:p>
    <w:p w:rsidR="00C12D38" w:rsidRPr="00475E2A" w:rsidRDefault="00C12D38" w:rsidP="00C12D38">
      <w:pPr>
        <w:ind w:left="6379"/>
      </w:pPr>
      <w:r w:rsidRPr="00475E2A">
        <w:rPr>
          <w:sz w:val="24"/>
          <w:szCs w:val="24"/>
        </w:rPr>
        <w:t>от кого:</w:t>
      </w:r>
      <w:r w:rsidRPr="00475E2A">
        <w:t xml:space="preserve"> _____________________</w:t>
      </w:r>
    </w:p>
    <w:p w:rsidR="00C12D38" w:rsidRPr="00475E2A" w:rsidRDefault="00C12D38" w:rsidP="00C12D38">
      <w:pPr>
        <w:ind w:left="6379"/>
        <w:jc w:val="center"/>
        <w:rPr>
          <w:sz w:val="18"/>
        </w:rPr>
      </w:pPr>
      <w:r w:rsidRPr="00475E2A">
        <w:rPr>
          <w:sz w:val="18"/>
        </w:rPr>
        <w:t>(для физического лица: Ф.И.О. (последнее - при наличии), наименование документа, удостоверяющего личность серия, номер, дата выдачи, кем выдан, телефон, электронный почтовый адрес; для представителя: дополнительно документ, подтверждающий полномочия представителя; для ИП: дополнительно ОГРНИП, ИНН; для юридического лица: полное наименование, орrанизационно-правовая форма, ИНН, ОГРН)</w:t>
      </w:r>
    </w:p>
    <w:p w:rsidR="00B877A8" w:rsidRPr="00475E2A" w:rsidRDefault="00B877A8" w:rsidP="00B877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877A8" w:rsidRPr="00A07F63" w:rsidRDefault="00A07F63" w:rsidP="00FE60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P380"/>
      <w:bookmarkEnd w:id="11"/>
      <w:r w:rsidRPr="00A07F63">
        <w:rPr>
          <w:rFonts w:ascii="Times New Roman" w:hAnsi="Times New Roman" w:cs="Times New Roman"/>
          <w:sz w:val="24"/>
          <w:szCs w:val="24"/>
        </w:rPr>
        <w:t>Запрос</w:t>
      </w:r>
    </w:p>
    <w:p w:rsidR="00B877A8" w:rsidRPr="00475E2A" w:rsidRDefault="00B877A8" w:rsidP="00FE6085">
      <w:pPr>
        <w:ind w:hanging="3"/>
        <w:jc w:val="center"/>
        <w:rPr>
          <w:sz w:val="24"/>
          <w:szCs w:val="24"/>
        </w:rPr>
      </w:pPr>
      <w:r w:rsidRPr="00475E2A">
        <w:rPr>
          <w:sz w:val="24"/>
          <w:szCs w:val="24"/>
        </w:rPr>
        <w:t>о предоставлении Услуги «Предоставление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</w:t>
      </w:r>
      <w:r w:rsidRPr="00475E2A">
        <w:rPr>
          <w:spacing w:val="-5"/>
          <w:sz w:val="24"/>
          <w:szCs w:val="24"/>
        </w:rPr>
        <w:t xml:space="preserve"> </w:t>
      </w:r>
      <w:r w:rsidRPr="00475E2A">
        <w:rPr>
          <w:sz w:val="24"/>
          <w:szCs w:val="24"/>
        </w:rPr>
        <w:t>хозяйственных</w:t>
      </w:r>
      <w:r w:rsidRPr="00475E2A">
        <w:rPr>
          <w:spacing w:val="-5"/>
          <w:sz w:val="24"/>
          <w:szCs w:val="24"/>
        </w:rPr>
        <w:t xml:space="preserve"> </w:t>
      </w:r>
      <w:r w:rsidRPr="00475E2A">
        <w:rPr>
          <w:sz w:val="24"/>
          <w:szCs w:val="24"/>
        </w:rPr>
        <w:t>работ,</w:t>
      </w:r>
      <w:r w:rsidRPr="00475E2A">
        <w:rPr>
          <w:spacing w:val="-5"/>
          <w:sz w:val="24"/>
          <w:szCs w:val="24"/>
        </w:rPr>
        <w:t xml:space="preserve"> </w:t>
      </w:r>
      <w:r w:rsidRPr="00475E2A">
        <w:rPr>
          <w:sz w:val="24"/>
          <w:szCs w:val="24"/>
        </w:rPr>
        <w:t>предусмотренных</w:t>
      </w:r>
      <w:r w:rsidRPr="00475E2A">
        <w:rPr>
          <w:spacing w:val="-5"/>
          <w:sz w:val="24"/>
          <w:szCs w:val="24"/>
        </w:rPr>
        <w:t xml:space="preserve"> </w:t>
      </w:r>
      <w:r w:rsidRPr="00475E2A">
        <w:rPr>
          <w:sz w:val="24"/>
          <w:szCs w:val="24"/>
        </w:rPr>
        <w:t>статьей</w:t>
      </w:r>
      <w:r w:rsidRPr="00475E2A">
        <w:rPr>
          <w:spacing w:val="-6"/>
          <w:sz w:val="24"/>
          <w:szCs w:val="24"/>
        </w:rPr>
        <w:t xml:space="preserve"> </w:t>
      </w:r>
      <w:r w:rsidRPr="00475E2A">
        <w:rPr>
          <w:sz w:val="24"/>
          <w:szCs w:val="24"/>
        </w:rPr>
        <w:t>25</w:t>
      </w:r>
      <w:r w:rsidRPr="00475E2A">
        <w:rPr>
          <w:spacing w:val="-5"/>
          <w:sz w:val="24"/>
          <w:szCs w:val="24"/>
        </w:rPr>
        <w:t xml:space="preserve"> </w:t>
      </w:r>
      <w:r w:rsidRPr="00475E2A">
        <w:rPr>
          <w:sz w:val="24"/>
          <w:szCs w:val="24"/>
        </w:rPr>
        <w:t>Лесного</w:t>
      </w:r>
      <w:r w:rsidRPr="00475E2A">
        <w:rPr>
          <w:spacing w:val="-5"/>
          <w:sz w:val="24"/>
          <w:szCs w:val="24"/>
        </w:rPr>
        <w:t xml:space="preserve"> </w:t>
      </w:r>
      <w:r w:rsidRPr="00475E2A">
        <w:rPr>
          <w:sz w:val="24"/>
          <w:szCs w:val="24"/>
        </w:rPr>
        <w:t>кодекса</w:t>
      </w:r>
      <w:r w:rsidRPr="00475E2A">
        <w:rPr>
          <w:spacing w:val="-6"/>
          <w:sz w:val="24"/>
          <w:szCs w:val="24"/>
        </w:rPr>
        <w:t xml:space="preserve"> </w:t>
      </w:r>
      <w:r w:rsidRPr="00475E2A">
        <w:rPr>
          <w:sz w:val="24"/>
          <w:szCs w:val="24"/>
        </w:rPr>
        <w:t>Российской Федерации, работ по использованию лесов (за исключением работ, указанных в пунктах 3, 4 и 7 части 1 статьи 25 Лесного кодекса Российской Федерации) и иных работ»</w:t>
      </w:r>
    </w:p>
    <w:p w:rsidR="00B877A8" w:rsidRPr="00475E2A" w:rsidRDefault="00B877A8" w:rsidP="00FE6085">
      <w:pPr>
        <w:pStyle w:val="a3"/>
        <w:ind w:left="0" w:firstLine="0"/>
        <w:jc w:val="center"/>
        <w:rPr>
          <w:sz w:val="24"/>
        </w:rPr>
      </w:pPr>
    </w:p>
    <w:p w:rsidR="00B877A8" w:rsidRPr="00475E2A" w:rsidRDefault="00B877A8" w:rsidP="00B877A8">
      <w:pPr>
        <w:ind w:firstLine="709"/>
        <w:jc w:val="both"/>
        <w:rPr>
          <w:sz w:val="24"/>
        </w:rPr>
      </w:pPr>
      <w:r w:rsidRPr="00475E2A">
        <w:rPr>
          <w:sz w:val="24"/>
        </w:rPr>
        <w:t>Прошу Вас предоставить сведения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 1 статьи 25 Лесного кодекса Российской Федерации) и иных работ, по проекту (объекту): ___________________________________________________________________________________</w:t>
      </w:r>
    </w:p>
    <w:p w:rsidR="00B877A8" w:rsidRPr="00475E2A" w:rsidRDefault="00B877A8" w:rsidP="00B877A8">
      <w:pPr>
        <w:jc w:val="center"/>
        <w:rPr>
          <w:sz w:val="20"/>
        </w:rPr>
      </w:pPr>
      <w:r w:rsidRPr="00475E2A">
        <w:rPr>
          <w:sz w:val="20"/>
        </w:rPr>
        <w:t>(наименование проекта (объекта)</w:t>
      </w:r>
    </w:p>
    <w:p w:rsidR="00B877A8" w:rsidRPr="00475E2A" w:rsidRDefault="00B877A8" w:rsidP="00B877A8">
      <w:pPr>
        <w:jc w:val="both"/>
        <w:rPr>
          <w:sz w:val="24"/>
        </w:rPr>
      </w:pPr>
      <w:r w:rsidRPr="00475E2A">
        <w:rPr>
          <w:sz w:val="24"/>
        </w:rPr>
        <w:t>расположенному ___________________________________________________________________</w:t>
      </w:r>
    </w:p>
    <w:p w:rsidR="00B877A8" w:rsidRPr="00475E2A" w:rsidRDefault="00B877A8" w:rsidP="00B877A8">
      <w:pPr>
        <w:jc w:val="center"/>
        <w:rPr>
          <w:sz w:val="20"/>
        </w:rPr>
      </w:pPr>
      <w:r w:rsidRPr="00475E2A">
        <w:rPr>
          <w:sz w:val="20"/>
        </w:rPr>
        <w:t>(муниципальный район/районы, а также адрес, общая площадь (кв.м.),</w:t>
      </w:r>
    </w:p>
    <w:p w:rsidR="00B877A8" w:rsidRPr="00475E2A" w:rsidRDefault="00B877A8" w:rsidP="00B877A8">
      <w:pPr>
        <w:jc w:val="center"/>
        <w:rPr>
          <w:sz w:val="20"/>
        </w:rPr>
      </w:pPr>
      <w:r w:rsidRPr="00475E2A">
        <w:rPr>
          <w:sz w:val="24"/>
        </w:rPr>
        <w:t>__________________________________________________________________________________</w:t>
      </w:r>
      <w:r w:rsidRPr="00475E2A">
        <w:rPr>
          <w:sz w:val="20"/>
        </w:rPr>
        <w:t xml:space="preserve"> кадастровый (условный) номер земельного участка)</w:t>
      </w:r>
    </w:p>
    <w:p w:rsidR="00B877A8" w:rsidRPr="00475E2A" w:rsidRDefault="00B877A8" w:rsidP="00B877A8">
      <w:pPr>
        <w:ind w:firstLine="709"/>
        <w:jc w:val="both"/>
        <w:rPr>
          <w:sz w:val="24"/>
        </w:rPr>
      </w:pPr>
      <w:r w:rsidRPr="00475E2A">
        <w:rPr>
          <w:sz w:val="24"/>
        </w:rPr>
        <w:t xml:space="preserve">Ответ прошу направить (выбрать один из вариантов): </w:t>
      </w:r>
    </w:p>
    <w:p w:rsidR="00B877A8" w:rsidRPr="00475E2A" w:rsidRDefault="00B877A8" w:rsidP="00B877A8">
      <w:pPr>
        <w:ind w:firstLine="709"/>
        <w:jc w:val="both"/>
        <w:rPr>
          <w:sz w:val="24"/>
        </w:rPr>
      </w:pPr>
      <w:r w:rsidRPr="00475E2A">
        <w:rPr>
          <w:sz w:val="24"/>
        </w:rPr>
        <w:t>по адресу: ___________________________</w:t>
      </w:r>
    </w:p>
    <w:p w:rsidR="00B877A8" w:rsidRPr="00475E2A" w:rsidRDefault="00B877A8" w:rsidP="00B877A8">
      <w:pPr>
        <w:ind w:firstLine="709"/>
        <w:jc w:val="both"/>
        <w:rPr>
          <w:sz w:val="24"/>
        </w:rPr>
      </w:pPr>
      <w:r w:rsidRPr="00475E2A">
        <w:rPr>
          <w:sz w:val="24"/>
        </w:rPr>
        <w:t>на электронный почтовый адрес: ____________.</w:t>
      </w:r>
    </w:p>
    <w:p w:rsidR="00B877A8" w:rsidRPr="00475E2A" w:rsidRDefault="00B877A8" w:rsidP="00B877A8">
      <w:pPr>
        <w:ind w:firstLine="709"/>
        <w:jc w:val="both"/>
        <w:rPr>
          <w:sz w:val="24"/>
        </w:rPr>
      </w:pPr>
      <w:r w:rsidRPr="00475E2A">
        <w:rPr>
          <w:sz w:val="24"/>
        </w:rPr>
        <w:t>Приложения:</w:t>
      </w:r>
    </w:p>
    <w:p w:rsidR="00B877A8" w:rsidRPr="00475E2A" w:rsidRDefault="00B877A8" w:rsidP="00B877A8">
      <w:pPr>
        <w:tabs>
          <w:tab w:val="left" w:pos="1134"/>
        </w:tabs>
        <w:ind w:left="709"/>
        <w:jc w:val="both"/>
        <w:rPr>
          <w:sz w:val="24"/>
        </w:rPr>
      </w:pPr>
      <w:r w:rsidRPr="00475E2A">
        <w:rPr>
          <w:sz w:val="24"/>
        </w:rPr>
        <w:t>1.</w:t>
      </w:r>
      <w:r w:rsidRPr="00475E2A">
        <w:rPr>
          <w:sz w:val="24"/>
        </w:rPr>
        <w:tab/>
        <w:t xml:space="preserve">схема расположения границ земельного участка, подлежащего воздействию земляных, строительных, мелиоративных, хозяйственных работ, а также работ по использованию лесов, предусмотренных статьей 25 Лесного кодекса Российской Федерации (за исключением работ, указанных в пунктах 3, 4 и 7 части 1 статьи 25) и иных работ (при </w:t>
      </w:r>
      <w:r w:rsidRPr="00475E2A">
        <w:rPr>
          <w:sz w:val="24"/>
        </w:rPr>
        <w:lastRenderedPageBreak/>
        <w:t>наличии);</w:t>
      </w:r>
    </w:p>
    <w:p w:rsidR="00B877A8" w:rsidRPr="00475E2A" w:rsidRDefault="00B877A8" w:rsidP="00B877A8">
      <w:pPr>
        <w:tabs>
          <w:tab w:val="left" w:pos="1134"/>
        </w:tabs>
        <w:ind w:left="709"/>
        <w:jc w:val="both"/>
        <w:rPr>
          <w:sz w:val="24"/>
        </w:rPr>
      </w:pPr>
      <w:r w:rsidRPr="00475E2A">
        <w:rPr>
          <w:sz w:val="24"/>
        </w:rPr>
        <w:t>2.</w:t>
      </w:r>
      <w:r w:rsidRPr="00475E2A">
        <w:rPr>
          <w:sz w:val="24"/>
        </w:rPr>
        <w:tab/>
        <w:t>перечень координат характерных точек границ земельного участка, подлежащего воздействию земляных, строительных, мелиоративных, хозяйственных работ, а также работ по использованию лесов, предусмотренных статьей 25 Лесного кодекса Российской Федерации (за исключением работ, указанных в пунктах 3, 4 и 7 части 1 статьи 25) и иных работ в системе координат, установленной для ведения Единого государственного реестра недвижимости (при наличии);</w:t>
      </w:r>
    </w:p>
    <w:p w:rsidR="00B877A8" w:rsidRPr="00475E2A" w:rsidRDefault="00B877A8" w:rsidP="00B877A8">
      <w:pPr>
        <w:tabs>
          <w:tab w:val="left" w:pos="1134"/>
        </w:tabs>
        <w:ind w:left="709"/>
        <w:jc w:val="both"/>
        <w:rPr>
          <w:sz w:val="24"/>
        </w:rPr>
      </w:pPr>
      <w:r w:rsidRPr="00475E2A">
        <w:rPr>
          <w:sz w:val="24"/>
        </w:rPr>
        <w:t>3.</w:t>
      </w:r>
      <w:r w:rsidRPr="00475E2A">
        <w:rPr>
          <w:sz w:val="24"/>
        </w:rPr>
        <w:tab/>
        <w:t>иные документы__________________________________________________________.</w:t>
      </w:r>
    </w:p>
    <w:p w:rsidR="00B877A8" w:rsidRPr="00475E2A" w:rsidRDefault="00B877A8" w:rsidP="00B877A8">
      <w:pPr>
        <w:jc w:val="both"/>
        <w:rPr>
          <w:sz w:val="24"/>
        </w:rPr>
      </w:pPr>
    </w:p>
    <w:p w:rsidR="00B877A8" w:rsidRPr="00475E2A" w:rsidRDefault="00B877A8" w:rsidP="00B877A8">
      <w:pPr>
        <w:jc w:val="both"/>
        <w:rPr>
          <w:sz w:val="24"/>
        </w:rPr>
      </w:pPr>
    </w:p>
    <w:p w:rsidR="00B877A8" w:rsidRPr="00475E2A" w:rsidRDefault="00B877A8" w:rsidP="00B877A8">
      <w:pPr>
        <w:jc w:val="right"/>
        <w:rPr>
          <w:sz w:val="24"/>
        </w:rPr>
      </w:pPr>
      <w:r w:rsidRPr="00475E2A">
        <w:rPr>
          <w:sz w:val="24"/>
        </w:rPr>
        <w:t xml:space="preserve">__ _____ ____ </w:t>
      </w:r>
      <w:r w:rsidRPr="00475E2A">
        <w:rPr>
          <w:sz w:val="14"/>
        </w:rPr>
        <w:t>(подпись, дата подачи заявления: (ФИО (последнее - при наличии))</w:t>
      </w:r>
    </w:p>
    <w:p w:rsidR="00B877A8" w:rsidRPr="00475E2A" w:rsidRDefault="00B877A8" w:rsidP="00B877A8">
      <w:pPr>
        <w:tabs>
          <w:tab w:val="left" w:pos="10208"/>
        </w:tabs>
        <w:jc w:val="both"/>
        <w:rPr>
          <w:sz w:val="24"/>
        </w:rPr>
      </w:pPr>
    </w:p>
    <w:p w:rsidR="00B877A8" w:rsidRPr="00475E2A" w:rsidRDefault="00B877A8" w:rsidP="00B877A8">
      <w:pPr>
        <w:jc w:val="both"/>
        <w:rPr>
          <w:sz w:val="24"/>
        </w:rPr>
        <w:sectPr w:rsidR="00B877A8" w:rsidRPr="00475E2A" w:rsidSect="00611090">
          <w:pgSz w:w="11910" w:h="16840"/>
          <w:pgMar w:top="920" w:right="570" w:bottom="993" w:left="1134" w:header="718" w:footer="0" w:gutter="0"/>
          <w:cols w:space="720"/>
        </w:sectPr>
      </w:pPr>
    </w:p>
    <w:p w:rsidR="00A26CB3" w:rsidRPr="00475E2A" w:rsidRDefault="00A26CB3" w:rsidP="005F59AC">
      <w:pPr>
        <w:pStyle w:val="a3"/>
        <w:ind w:left="6379" w:firstLine="0"/>
        <w:jc w:val="right"/>
      </w:pPr>
      <w:r w:rsidRPr="00475E2A">
        <w:lastRenderedPageBreak/>
        <w:t>Приложение</w:t>
      </w:r>
      <w:r w:rsidRPr="00475E2A">
        <w:rPr>
          <w:spacing w:val="-6"/>
        </w:rPr>
        <w:t xml:space="preserve"> </w:t>
      </w:r>
      <w:r w:rsidRPr="00475E2A">
        <w:t>№</w:t>
      </w:r>
      <w:r w:rsidRPr="00475E2A">
        <w:rPr>
          <w:spacing w:val="-5"/>
        </w:rPr>
        <w:t xml:space="preserve"> </w:t>
      </w:r>
      <w:r w:rsidR="00161039">
        <w:rPr>
          <w:spacing w:val="-10"/>
        </w:rPr>
        <w:t>6</w:t>
      </w:r>
    </w:p>
    <w:p w:rsidR="005F59AC" w:rsidRDefault="00A26CB3" w:rsidP="005F59AC">
      <w:pPr>
        <w:pStyle w:val="a3"/>
        <w:ind w:left="6379" w:firstLine="0"/>
        <w:jc w:val="right"/>
      </w:pPr>
      <w:r w:rsidRPr="00475E2A">
        <w:t>к Административному регламенту, утвержденному приказом</w:t>
      </w:r>
      <w:r w:rsidRPr="00475E2A">
        <w:rPr>
          <w:spacing w:val="-18"/>
        </w:rPr>
        <w:t xml:space="preserve"> </w:t>
      </w:r>
      <w:r w:rsidRPr="00475E2A">
        <w:t>Комитета</w:t>
      </w:r>
      <w:r w:rsidRPr="00475E2A">
        <w:rPr>
          <w:spacing w:val="-17"/>
        </w:rPr>
        <w:t xml:space="preserve"> </w:t>
      </w:r>
      <w:r w:rsidRPr="00475E2A">
        <w:t xml:space="preserve">Республики Татарстан по охране объектов культурного наследия </w:t>
      </w:r>
      <w:r w:rsidR="005F59AC" w:rsidRPr="00475E2A">
        <w:t>от ___________ № ______</w:t>
      </w:r>
    </w:p>
    <w:p w:rsidR="00A26CB3" w:rsidRPr="00475E2A" w:rsidRDefault="00A26CB3" w:rsidP="005F59AC">
      <w:pPr>
        <w:pStyle w:val="a3"/>
        <w:ind w:left="6379" w:firstLine="0"/>
        <w:jc w:val="right"/>
      </w:pPr>
    </w:p>
    <w:p w:rsidR="002A4688" w:rsidRPr="00475E2A" w:rsidRDefault="002A4688" w:rsidP="002A4688">
      <w:pPr>
        <w:pStyle w:val="ConsPlusNormal"/>
        <w:ind w:left="6379"/>
        <w:jc w:val="center"/>
        <w:rPr>
          <w:sz w:val="28"/>
          <w:szCs w:val="28"/>
        </w:rPr>
      </w:pPr>
      <w:r w:rsidRPr="00475E2A">
        <w:rPr>
          <w:sz w:val="28"/>
          <w:szCs w:val="28"/>
        </w:rPr>
        <w:t>Рекомендуемая форма</w:t>
      </w:r>
    </w:p>
    <w:p w:rsidR="002A4688" w:rsidRPr="00475E2A" w:rsidRDefault="002A4688" w:rsidP="002A4688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2A4688" w:rsidRPr="00475E2A" w:rsidRDefault="002A4688" w:rsidP="002A4688">
      <w:pPr>
        <w:ind w:left="6946"/>
        <w:jc w:val="center"/>
        <w:rPr>
          <w:sz w:val="24"/>
        </w:rPr>
      </w:pPr>
      <w:r w:rsidRPr="00475E2A">
        <w:rPr>
          <w:sz w:val="24"/>
        </w:rPr>
        <w:t>Кому: ___________________</w:t>
      </w:r>
    </w:p>
    <w:p w:rsidR="002A4688" w:rsidRPr="00475E2A" w:rsidRDefault="002A4688" w:rsidP="002A4688">
      <w:pPr>
        <w:ind w:left="6804"/>
        <w:jc w:val="center"/>
        <w:rPr>
          <w:sz w:val="24"/>
        </w:rPr>
      </w:pPr>
      <w:r w:rsidRPr="00475E2A">
        <w:rPr>
          <w:sz w:val="20"/>
        </w:rPr>
        <w:t>(для физических лиц: Ф.И.О. (последнее - при наличии), физического лица или полное наименование юридического лица)</w:t>
      </w:r>
    </w:p>
    <w:p w:rsidR="002A4688" w:rsidRPr="00475E2A" w:rsidRDefault="002A4688" w:rsidP="002A4688">
      <w:pPr>
        <w:jc w:val="center"/>
        <w:rPr>
          <w:sz w:val="24"/>
        </w:rPr>
      </w:pPr>
    </w:p>
    <w:p w:rsidR="002A4688" w:rsidRPr="00A07F63" w:rsidRDefault="002A4688" w:rsidP="002A4688">
      <w:pPr>
        <w:jc w:val="center"/>
        <w:rPr>
          <w:sz w:val="24"/>
        </w:rPr>
      </w:pPr>
      <w:r w:rsidRPr="00A07F63">
        <w:rPr>
          <w:sz w:val="24"/>
        </w:rPr>
        <w:t>Заключение</w:t>
      </w:r>
    </w:p>
    <w:p w:rsidR="002A4688" w:rsidRPr="00475E2A" w:rsidRDefault="002A4688" w:rsidP="002A4688">
      <w:pPr>
        <w:jc w:val="center"/>
        <w:rPr>
          <w:sz w:val="24"/>
        </w:rPr>
      </w:pPr>
      <w:r w:rsidRPr="00475E2A">
        <w:rPr>
          <w:sz w:val="24"/>
        </w:rPr>
        <w:t>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 за исключением работ, указанных в пунктах 3, 4 и 7 части 1 статьи 25 Лесного кодекса Российской Федерации) и иных работ</w:t>
      </w:r>
    </w:p>
    <w:p w:rsidR="002A4688" w:rsidRPr="00475E2A" w:rsidRDefault="002A4688" w:rsidP="002A4688">
      <w:pPr>
        <w:jc w:val="center"/>
        <w:rPr>
          <w:sz w:val="24"/>
        </w:rPr>
      </w:pPr>
    </w:p>
    <w:p w:rsidR="002A4688" w:rsidRPr="00475E2A" w:rsidRDefault="002A4688" w:rsidP="002A4688">
      <w:pPr>
        <w:ind w:firstLine="709"/>
        <w:jc w:val="both"/>
        <w:rPr>
          <w:sz w:val="24"/>
        </w:rPr>
      </w:pPr>
      <w:r w:rsidRPr="00475E2A">
        <w:rPr>
          <w:sz w:val="24"/>
        </w:rPr>
        <w:t>На основании заявления от ________ № _________ в отношении земель,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 1 статьи 25 Лесного кодекса Российской Федерации) и иных работ по проекту (объекту) (далее - земли по проекту (объекту) ___________________________________________________________________________________</w:t>
      </w:r>
    </w:p>
    <w:p w:rsidR="002A4688" w:rsidRPr="00475E2A" w:rsidRDefault="002A4688" w:rsidP="002A4688">
      <w:pPr>
        <w:jc w:val="both"/>
        <w:rPr>
          <w:sz w:val="24"/>
        </w:rPr>
      </w:pPr>
      <w:r w:rsidRPr="00475E2A">
        <w:rPr>
          <w:sz w:val="24"/>
        </w:rPr>
        <w:t>расположенному ___________________________________________________________________</w:t>
      </w:r>
    </w:p>
    <w:p w:rsidR="002A4688" w:rsidRPr="00475E2A" w:rsidRDefault="002A4688" w:rsidP="002A4688">
      <w:pPr>
        <w:jc w:val="center"/>
        <w:rPr>
          <w:sz w:val="20"/>
          <w:szCs w:val="20"/>
        </w:rPr>
      </w:pPr>
      <w:r w:rsidRPr="00475E2A">
        <w:rPr>
          <w:sz w:val="20"/>
          <w:szCs w:val="20"/>
        </w:rPr>
        <w:t>(муниципальный район/районы, а также адрес, общая площадь (кв.м., при наличии) и кадастровый (условный) номер земельного участка) (дата)</w:t>
      </w:r>
    </w:p>
    <w:p w:rsidR="002A4688" w:rsidRPr="00475E2A" w:rsidRDefault="002A4688" w:rsidP="002A4688">
      <w:pPr>
        <w:ind w:right="-1"/>
        <w:jc w:val="both"/>
        <w:rPr>
          <w:sz w:val="24"/>
        </w:rPr>
      </w:pPr>
      <w:r w:rsidRPr="00475E2A">
        <w:rPr>
          <w:sz w:val="24"/>
        </w:rPr>
        <w:t>________________ (согласно представленной схеме),</w:t>
      </w:r>
    </w:p>
    <w:p w:rsidR="002A4688" w:rsidRPr="00475E2A" w:rsidRDefault="002A4688" w:rsidP="002A4688">
      <w:pPr>
        <w:ind w:right="-1"/>
        <w:jc w:val="both"/>
        <w:rPr>
          <w:sz w:val="24"/>
        </w:rPr>
      </w:pPr>
      <w:r w:rsidRPr="00475E2A">
        <w:rPr>
          <w:sz w:val="24"/>
        </w:rPr>
        <w:t>сообщаем:</w:t>
      </w:r>
    </w:p>
    <w:p w:rsidR="002A4688" w:rsidRPr="00475E2A" w:rsidRDefault="002A4688" w:rsidP="002A4688">
      <w:pPr>
        <w:ind w:right="-1" w:firstLine="709"/>
        <w:jc w:val="both"/>
        <w:rPr>
          <w:sz w:val="24"/>
        </w:rPr>
      </w:pPr>
      <w:r w:rsidRPr="00475E2A">
        <w:rPr>
          <w:sz w:val="24"/>
        </w:rPr>
        <w:t>1. Сведения о наличии либо отсутствии на землях по проекту (объекту),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 (далее - реестр), выявленных объектов культурного наследия, объектов, обладающих признаками объекта культурного наследия.</w:t>
      </w:r>
    </w:p>
    <w:p w:rsidR="002A4688" w:rsidRPr="00475E2A" w:rsidRDefault="002A4688" w:rsidP="002A4688">
      <w:pPr>
        <w:ind w:right="-1" w:firstLine="709"/>
        <w:jc w:val="both"/>
        <w:rPr>
          <w:sz w:val="24"/>
        </w:rPr>
      </w:pPr>
      <w:r w:rsidRPr="00475E2A">
        <w:rPr>
          <w:sz w:val="24"/>
        </w:rPr>
        <w:t xml:space="preserve">1.1. Сведения о наличии на непосредственно связанном земельном участке объектов культурного наследия, включенных реестр, выявленных объектов культурного наследия, объектов, обладающих признаками объекта культурного наследия (заполняется при наличии таких объектов). </w:t>
      </w:r>
    </w:p>
    <w:p w:rsidR="002A4688" w:rsidRPr="00475E2A" w:rsidRDefault="002A4688" w:rsidP="002A4688">
      <w:pPr>
        <w:ind w:right="-1" w:firstLine="709"/>
        <w:jc w:val="both"/>
        <w:rPr>
          <w:sz w:val="24"/>
        </w:rPr>
      </w:pPr>
      <w:r w:rsidRPr="00475E2A">
        <w:rPr>
          <w:sz w:val="24"/>
        </w:rPr>
        <w:t>2. Сведения о расположении, частичном расположении либо отсутствии расположения земель по проекту (объекту) в утвержденных границах территорий объектов культурного наследия, включенных в реестр, в границах территорий выявленных объектов культурного наследия, в границах зон охраны объектов культурного наследия, включенных в реестр, в границах защитных зон, в границах территорий исторических поселений, имеющих особое значение для истории и культуры (в том числе об исторически ценных градоформирующих объектах).</w:t>
      </w:r>
    </w:p>
    <w:p w:rsidR="002A4688" w:rsidRPr="00475E2A" w:rsidRDefault="002A4688" w:rsidP="002A4688">
      <w:pPr>
        <w:ind w:right="-1" w:firstLine="709"/>
        <w:jc w:val="both"/>
        <w:rPr>
          <w:sz w:val="24"/>
        </w:rPr>
      </w:pPr>
      <w:r w:rsidRPr="00475E2A">
        <w:rPr>
          <w:sz w:val="24"/>
        </w:rPr>
        <w:t>2.1. Сведения о режимах использования (ограничения/обременения).</w:t>
      </w:r>
    </w:p>
    <w:p w:rsidR="002A4688" w:rsidRPr="00475E2A" w:rsidRDefault="002A4688" w:rsidP="002A4688">
      <w:pPr>
        <w:ind w:right="-1" w:firstLine="709"/>
        <w:jc w:val="both"/>
        <w:rPr>
          <w:sz w:val="24"/>
        </w:rPr>
      </w:pPr>
      <w:r w:rsidRPr="00475E2A">
        <w:rPr>
          <w:sz w:val="24"/>
        </w:rPr>
        <w:t xml:space="preserve">2.2. Сведения о необходимости подготовки документации или разделов документации, </w:t>
      </w:r>
      <w:r w:rsidRPr="00475E2A">
        <w:rPr>
          <w:sz w:val="24"/>
        </w:rPr>
        <w:lastRenderedPageBreak/>
        <w:t xml:space="preserve">обосновывающих меры по обеспечению сохранности объекта культурного наследия, включенного в реестр, выявленного объекта культурного наследия либо объекта, обладающего признаками объекта культурного наследия, при проведении земляных, мелиоративных и (или) хозяйственных работ, предусмотренных статьей 25 Лесного кодекса Российской Федерации работ по использованию лесов и иных работ в границах территории объекта культурного наследия либо на земельном участке, непосредственно связанном с земельным участком в границах территории объекта культурного наследия ( заполняется при необходимости выполнения). </w:t>
      </w:r>
    </w:p>
    <w:p w:rsidR="002A4688" w:rsidRPr="00475E2A" w:rsidRDefault="002A4688" w:rsidP="002A4688">
      <w:pPr>
        <w:ind w:right="-1" w:firstLine="709"/>
        <w:jc w:val="both"/>
        <w:rPr>
          <w:sz w:val="24"/>
        </w:rPr>
      </w:pPr>
      <w:r w:rsidRPr="00475E2A">
        <w:rPr>
          <w:sz w:val="24"/>
        </w:rPr>
        <w:t xml:space="preserve">3. Сведения о наличии либо отсутствии данных о проведенных историко­культурных исследованиях. </w:t>
      </w:r>
    </w:p>
    <w:p w:rsidR="002A4688" w:rsidRPr="00475E2A" w:rsidRDefault="002A4688" w:rsidP="002A4688">
      <w:pPr>
        <w:ind w:right="-1" w:firstLine="709"/>
        <w:jc w:val="both"/>
        <w:rPr>
          <w:sz w:val="24"/>
        </w:rPr>
      </w:pPr>
      <w:r w:rsidRPr="00475E2A">
        <w:rPr>
          <w:sz w:val="24"/>
        </w:rPr>
        <w:t>4. Сведения о необходимости либо отсутствии необходимости проведения в отношении земельного участка историко-культурной экспертизы.</w:t>
      </w:r>
    </w:p>
    <w:p w:rsidR="002A4688" w:rsidRPr="00475E2A" w:rsidRDefault="002A4688" w:rsidP="002A4688">
      <w:pPr>
        <w:ind w:right="-1" w:firstLine="709"/>
        <w:jc w:val="both"/>
        <w:rPr>
          <w:sz w:val="24"/>
        </w:rPr>
      </w:pPr>
      <w:r w:rsidRPr="00475E2A">
        <w:rPr>
          <w:sz w:val="24"/>
        </w:rPr>
        <w:t>5. Дополнительная информация (заполняется при наличии).</w:t>
      </w:r>
    </w:p>
    <w:p w:rsidR="002A4688" w:rsidRPr="00475E2A" w:rsidRDefault="002A4688" w:rsidP="002A4688">
      <w:pPr>
        <w:ind w:right="-1" w:firstLine="709"/>
        <w:jc w:val="both"/>
        <w:rPr>
          <w:sz w:val="24"/>
        </w:rPr>
      </w:pPr>
    </w:p>
    <w:p w:rsidR="002A4688" w:rsidRPr="00475E2A" w:rsidRDefault="002A4688" w:rsidP="002A4688">
      <w:pPr>
        <w:ind w:right="-1" w:firstLine="709"/>
        <w:jc w:val="both"/>
        <w:rPr>
          <w:sz w:val="24"/>
        </w:rPr>
      </w:pPr>
    </w:p>
    <w:p w:rsidR="002A4688" w:rsidRPr="00475E2A" w:rsidRDefault="002A4688" w:rsidP="002A4688">
      <w:pPr>
        <w:tabs>
          <w:tab w:val="left" w:pos="7513"/>
        </w:tabs>
        <w:ind w:right="-1"/>
        <w:jc w:val="both"/>
        <w:rPr>
          <w:sz w:val="24"/>
        </w:rPr>
      </w:pPr>
      <w:r w:rsidRPr="00475E2A">
        <w:rPr>
          <w:sz w:val="24"/>
        </w:rPr>
        <w:t>Председатель</w:t>
      </w:r>
      <w:r w:rsidRPr="00475E2A">
        <w:rPr>
          <w:sz w:val="24"/>
        </w:rPr>
        <w:tab/>
        <w:t>_________________</w:t>
      </w:r>
    </w:p>
    <w:p w:rsidR="00BA34AD" w:rsidRPr="005F59AC" w:rsidRDefault="002A4688" w:rsidP="005F59AC">
      <w:pPr>
        <w:ind w:left="6663" w:right="-284"/>
        <w:jc w:val="center"/>
        <w:rPr>
          <w:sz w:val="20"/>
        </w:rPr>
      </w:pPr>
      <w:r w:rsidRPr="00475E2A">
        <w:rPr>
          <w:sz w:val="20"/>
        </w:rPr>
        <w:t>(подпись</w:t>
      </w:r>
      <w:r w:rsidR="005F59AC">
        <w:rPr>
          <w:sz w:val="20"/>
        </w:rPr>
        <w:t>, Ф.И.О. (отчество при наличии)</w:t>
      </w:r>
      <w:bookmarkStart w:id="12" w:name="_GoBack"/>
      <w:bookmarkEnd w:id="12"/>
    </w:p>
    <w:sectPr w:rsidR="00BA34AD" w:rsidRPr="005F59AC" w:rsidSect="00161039">
      <w:pgSz w:w="11910" w:h="16840"/>
      <w:pgMar w:top="920" w:right="570" w:bottom="568" w:left="1134" w:header="7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C79" w:rsidRDefault="00CA1C79">
      <w:r>
        <w:separator/>
      </w:r>
    </w:p>
  </w:endnote>
  <w:endnote w:type="continuationSeparator" w:id="0">
    <w:p w:rsidR="00CA1C79" w:rsidRDefault="00CA1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C79" w:rsidRDefault="00CA1C79">
      <w:r>
        <w:separator/>
      </w:r>
    </w:p>
  </w:footnote>
  <w:footnote w:type="continuationSeparator" w:id="0">
    <w:p w:rsidR="00CA1C79" w:rsidRDefault="00CA1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121" w:rsidRDefault="00EE312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3796029</wp:posOffset>
              </wp:positionH>
              <wp:positionV relativeFrom="page">
                <wp:posOffset>442463</wp:posOffset>
              </wp:positionV>
              <wp:extent cx="235585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E3121" w:rsidRDefault="00EE3121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5F59AC">
                            <w:rPr>
                              <w:noProof/>
                              <w:spacing w:val="-5"/>
                              <w:sz w:val="20"/>
                            </w:rPr>
                            <w:t>23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8.9pt;margin-top:34.85pt;width:18.55pt;height:13.1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" filled="f" stroked="f">
              <v:path arrowok="t"/>
              <v:textbox inset="0,0,0,0">
                <w:txbxContent>
                  <w:p w:rsidR="00EE3121" w:rsidRDefault="00EE3121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5F59AC">
                      <w:rPr>
                        <w:noProof/>
                        <w:spacing w:val="-5"/>
                        <w:sz w:val="20"/>
                      </w:rPr>
                      <w:t>23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C2790"/>
    <w:multiLevelType w:val="multilevel"/>
    <w:tmpl w:val="17A4655C"/>
    <w:lvl w:ilvl="0">
      <w:start w:val="1"/>
      <w:numFmt w:val="decimal"/>
      <w:lvlText w:val="%1."/>
      <w:lvlJc w:val="left"/>
      <w:pPr>
        <w:ind w:left="2" w:hanging="4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28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3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8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6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187877B9"/>
    <w:multiLevelType w:val="hybridMultilevel"/>
    <w:tmpl w:val="AFA8453A"/>
    <w:lvl w:ilvl="0" w:tplc="51BE4BCA">
      <w:start w:val="1"/>
      <w:numFmt w:val="decimal"/>
      <w:lvlText w:val="%1."/>
      <w:lvlJc w:val="left"/>
      <w:pPr>
        <w:ind w:left="310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AC295B6">
      <w:numFmt w:val="bullet"/>
      <w:lvlText w:val="•"/>
      <w:lvlJc w:val="left"/>
      <w:pPr>
        <w:ind w:left="882" w:hanging="200"/>
      </w:pPr>
      <w:rPr>
        <w:rFonts w:hint="default"/>
        <w:lang w:val="ru-RU" w:eastAsia="en-US" w:bidi="ar-SA"/>
      </w:rPr>
    </w:lvl>
    <w:lvl w:ilvl="2" w:tplc="06846D10">
      <w:numFmt w:val="bullet"/>
      <w:lvlText w:val="•"/>
      <w:lvlJc w:val="left"/>
      <w:pPr>
        <w:ind w:left="1445" w:hanging="200"/>
      </w:pPr>
      <w:rPr>
        <w:rFonts w:hint="default"/>
        <w:lang w:val="ru-RU" w:eastAsia="en-US" w:bidi="ar-SA"/>
      </w:rPr>
    </w:lvl>
    <w:lvl w:ilvl="3" w:tplc="8FDC7BEC">
      <w:numFmt w:val="bullet"/>
      <w:lvlText w:val="•"/>
      <w:lvlJc w:val="left"/>
      <w:pPr>
        <w:ind w:left="2007" w:hanging="200"/>
      </w:pPr>
      <w:rPr>
        <w:rFonts w:hint="default"/>
        <w:lang w:val="ru-RU" w:eastAsia="en-US" w:bidi="ar-SA"/>
      </w:rPr>
    </w:lvl>
    <w:lvl w:ilvl="4" w:tplc="96F232B8">
      <w:numFmt w:val="bullet"/>
      <w:lvlText w:val="•"/>
      <w:lvlJc w:val="left"/>
      <w:pPr>
        <w:ind w:left="2570" w:hanging="200"/>
      </w:pPr>
      <w:rPr>
        <w:rFonts w:hint="default"/>
        <w:lang w:val="ru-RU" w:eastAsia="en-US" w:bidi="ar-SA"/>
      </w:rPr>
    </w:lvl>
    <w:lvl w:ilvl="5" w:tplc="34481EE4">
      <w:numFmt w:val="bullet"/>
      <w:lvlText w:val="•"/>
      <w:lvlJc w:val="left"/>
      <w:pPr>
        <w:ind w:left="3133" w:hanging="200"/>
      </w:pPr>
      <w:rPr>
        <w:rFonts w:hint="default"/>
        <w:lang w:val="ru-RU" w:eastAsia="en-US" w:bidi="ar-SA"/>
      </w:rPr>
    </w:lvl>
    <w:lvl w:ilvl="6" w:tplc="53F8E524">
      <w:numFmt w:val="bullet"/>
      <w:lvlText w:val="•"/>
      <w:lvlJc w:val="left"/>
      <w:pPr>
        <w:ind w:left="3695" w:hanging="200"/>
      </w:pPr>
      <w:rPr>
        <w:rFonts w:hint="default"/>
        <w:lang w:val="ru-RU" w:eastAsia="en-US" w:bidi="ar-SA"/>
      </w:rPr>
    </w:lvl>
    <w:lvl w:ilvl="7" w:tplc="142AD0DA">
      <w:numFmt w:val="bullet"/>
      <w:lvlText w:val="•"/>
      <w:lvlJc w:val="left"/>
      <w:pPr>
        <w:ind w:left="4258" w:hanging="200"/>
      </w:pPr>
      <w:rPr>
        <w:rFonts w:hint="default"/>
        <w:lang w:val="ru-RU" w:eastAsia="en-US" w:bidi="ar-SA"/>
      </w:rPr>
    </w:lvl>
    <w:lvl w:ilvl="8" w:tplc="B6FC6C80">
      <w:numFmt w:val="bullet"/>
      <w:lvlText w:val="•"/>
      <w:lvlJc w:val="left"/>
      <w:pPr>
        <w:ind w:left="4820" w:hanging="200"/>
      </w:pPr>
      <w:rPr>
        <w:rFonts w:hint="default"/>
        <w:lang w:val="ru-RU" w:eastAsia="en-US" w:bidi="ar-SA"/>
      </w:rPr>
    </w:lvl>
  </w:abstractNum>
  <w:abstractNum w:abstractNumId="2" w15:restartNumberingAfterBreak="0">
    <w:nsid w:val="250D2206"/>
    <w:multiLevelType w:val="hybridMultilevel"/>
    <w:tmpl w:val="6E52B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242A6"/>
    <w:multiLevelType w:val="hybridMultilevel"/>
    <w:tmpl w:val="44FE1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D7D62"/>
    <w:multiLevelType w:val="hybridMultilevel"/>
    <w:tmpl w:val="BB02C02A"/>
    <w:lvl w:ilvl="0" w:tplc="7DBC3A9A">
      <w:start w:val="1"/>
      <w:numFmt w:val="decimal"/>
      <w:lvlText w:val="%1."/>
      <w:lvlJc w:val="left"/>
      <w:pPr>
        <w:ind w:left="310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8544DCA">
      <w:numFmt w:val="bullet"/>
      <w:lvlText w:val="•"/>
      <w:lvlJc w:val="left"/>
      <w:pPr>
        <w:ind w:left="882" w:hanging="200"/>
      </w:pPr>
      <w:rPr>
        <w:rFonts w:hint="default"/>
        <w:lang w:val="ru-RU" w:eastAsia="en-US" w:bidi="ar-SA"/>
      </w:rPr>
    </w:lvl>
    <w:lvl w:ilvl="2" w:tplc="92B0EC72">
      <w:numFmt w:val="bullet"/>
      <w:lvlText w:val="•"/>
      <w:lvlJc w:val="left"/>
      <w:pPr>
        <w:ind w:left="1445" w:hanging="200"/>
      </w:pPr>
      <w:rPr>
        <w:rFonts w:hint="default"/>
        <w:lang w:val="ru-RU" w:eastAsia="en-US" w:bidi="ar-SA"/>
      </w:rPr>
    </w:lvl>
    <w:lvl w:ilvl="3" w:tplc="59B013B6">
      <w:numFmt w:val="bullet"/>
      <w:lvlText w:val="•"/>
      <w:lvlJc w:val="left"/>
      <w:pPr>
        <w:ind w:left="2007" w:hanging="200"/>
      </w:pPr>
      <w:rPr>
        <w:rFonts w:hint="default"/>
        <w:lang w:val="ru-RU" w:eastAsia="en-US" w:bidi="ar-SA"/>
      </w:rPr>
    </w:lvl>
    <w:lvl w:ilvl="4" w:tplc="7A98A048">
      <w:numFmt w:val="bullet"/>
      <w:lvlText w:val="•"/>
      <w:lvlJc w:val="left"/>
      <w:pPr>
        <w:ind w:left="2570" w:hanging="200"/>
      </w:pPr>
      <w:rPr>
        <w:rFonts w:hint="default"/>
        <w:lang w:val="ru-RU" w:eastAsia="en-US" w:bidi="ar-SA"/>
      </w:rPr>
    </w:lvl>
    <w:lvl w:ilvl="5" w:tplc="58EA9368">
      <w:numFmt w:val="bullet"/>
      <w:lvlText w:val="•"/>
      <w:lvlJc w:val="left"/>
      <w:pPr>
        <w:ind w:left="3133" w:hanging="200"/>
      </w:pPr>
      <w:rPr>
        <w:rFonts w:hint="default"/>
        <w:lang w:val="ru-RU" w:eastAsia="en-US" w:bidi="ar-SA"/>
      </w:rPr>
    </w:lvl>
    <w:lvl w:ilvl="6" w:tplc="668C88B2">
      <w:numFmt w:val="bullet"/>
      <w:lvlText w:val="•"/>
      <w:lvlJc w:val="left"/>
      <w:pPr>
        <w:ind w:left="3695" w:hanging="200"/>
      </w:pPr>
      <w:rPr>
        <w:rFonts w:hint="default"/>
        <w:lang w:val="ru-RU" w:eastAsia="en-US" w:bidi="ar-SA"/>
      </w:rPr>
    </w:lvl>
    <w:lvl w:ilvl="7" w:tplc="76A66240">
      <w:numFmt w:val="bullet"/>
      <w:lvlText w:val="•"/>
      <w:lvlJc w:val="left"/>
      <w:pPr>
        <w:ind w:left="4258" w:hanging="200"/>
      </w:pPr>
      <w:rPr>
        <w:rFonts w:hint="default"/>
        <w:lang w:val="ru-RU" w:eastAsia="en-US" w:bidi="ar-SA"/>
      </w:rPr>
    </w:lvl>
    <w:lvl w:ilvl="8" w:tplc="95767F48">
      <w:numFmt w:val="bullet"/>
      <w:lvlText w:val="•"/>
      <w:lvlJc w:val="left"/>
      <w:pPr>
        <w:ind w:left="4820" w:hanging="200"/>
      </w:pPr>
      <w:rPr>
        <w:rFonts w:hint="default"/>
        <w:lang w:val="ru-RU" w:eastAsia="en-US" w:bidi="ar-SA"/>
      </w:rPr>
    </w:lvl>
  </w:abstractNum>
  <w:abstractNum w:abstractNumId="5" w15:restartNumberingAfterBreak="0">
    <w:nsid w:val="3C5D09A9"/>
    <w:multiLevelType w:val="multilevel"/>
    <w:tmpl w:val="74B0E0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6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8" w:hanging="2160"/>
      </w:pPr>
      <w:rPr>
        <w:rFonts w:hint="default"/>
      </w:rPr>
    </w:lvl>
  </w:abstractNum>
  <w:abstractNum w:abstractNumId="6" w15:restartNumberingAfterBreak="0">
    <w:nsid w:val="3F107979"/>
    <w:multiLevelType w:val="hybridMultilevel"/>
    <w:tmpl w:val="D4541424"/>
    <w:lvl w:ilvl="0" w:tplc="1D6069CC">
      <w:start w:val="1"/>
      <w:numFmt w:val="decimal"/>
      <w:lvlText w:val="%1."/>
      <w:lvlJc w:val="left"/>
      <w:pPr>
        <w:ind w:left="144" w:hanging="42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1880EFC">
      <w:numFmt w:val="bullet"/>
      <w:lvlText w:val="•"/>
      <w:lvlJc w:val="left"/>
      <w:pPr>
        <w:ind w:left="1174" w:hanging="425"/>
      </w:pPr>
      <w:rPr>
        <w:rFonts w:hint="default"/>
        <w:lang w:val="ru-RU" w:eastAsia="en-US" w:bidi="ar-SA"/>
      </w:rPr>
    </w:lvl>
    <w:lvl w:ilvl="2" w:tplc="424CBEAC">
      <w:numFmt w:val="bullet"/>
      <w:lvlText w:val="•"/>
      <w:lvlJc w:val="left"/>
      <w:pPr>
        <w:ind w:left="2209" w:hanging="425"/>
      </w:pPr>
      <w:rPr>
        <w:rFonts w:hint="default"/>
        <w:lang w:val="ru-RU" w:eastAsia="en-US" w:bidi="ar-SA"/>
      </w:rPr>
    </w:lvl>
    <w:lvl w:ilvl="3" w:tplc="80AE2B5C">
      <w:numFmt w:val="bullet"/>
      <w:lvlText w:val="•"/>
      <w:lvlJc w:val="left"/>
      <w:pPr>
        <w:ind w:left="3244" w:hanging="425"/>
      </w:pPr>
      <w:rPr>
        <w:rFonts w:hint="default"/>
        <w:lang w:val="ru-RU" w:eastAsia="en-US" w:bidi="ar-SA"/>
      </w:rPr>
    </w:lvl>
    <w:lvl w:ilvl="4" w:tplc="AF3AECEC">
      <w:numFmt w:val="bullet"/>
      <w:lvlText w:val="•"/>
      <w:lvlJc w:val="left"/>
      <w:pPr>
        <w:ind w:left="4279" w:hanging="425"/>
      </w:pPr>
      <w:rPr>
        <w:rFonts w:hint="default"/>
        <w:lang w:val="ru-RU" w:eastAsia="en-US" w:bidi="ar-SA"/>
      </w:rPr>
    </w:lvl>
    <w:lvl w:ilvl="5" w:tplc="9AE6D992">
      <w:numFmt w:val="bullet"/>
      <w:lvlText w:val="•"/>
      <w:lvlJc w:val="left"/>
      <w:pPr>
        <w:ind w:left="5314" w:hanging="425"/>
      </w:pPr>
      <w:rPr>
        <w:rFonts w:hint="default"/>
        <w:lang w:val="ru-RU" w:eastAsia="en-US" w:bidi="ar-SA"/>
      </w:rPr>
    </w:lvl>
    <w:lvl w:ilvl="6" w:tplc="77EAB524">
      <w:numFmt w:val="bullet"/>
      <w:lvlText w:val="•"/>
      <w:lvlJc w:val="left"/>
      <w:pPr>
        <w:ind w:left="6349" w:hanging="425"/>
      </w:pPr>
      <w:rPr>
        <w:rFonts w:hint="default"/>
        <w:lang w:val="ru-RU" w:eastAsia="en-US" w:bidi="ar-SA"/>
      </w:rPr>
    </w:lvl>
    <w:lvl w:ilvl="7" w:tplc="C088D662">
      <w:numFmt w:val="bullet"/>
      <w:lvlText w:val="•"/>
      <w:lvlJc w:val="left"/>
      <w:pPr>
        <w:ind w:left="7384" w:hanging="425"/>
      </w:pPr>
      <w:rPr>
        <w:rFonts w:hint="default"/>
        <w:lang w:val="ru-RU" w:eastAsia="en-US" w:bidi="ar-SA"/>
      </w:rPr>
    </w:lvl>
    <w:lvl w:ilvl="8" w:tplc="14C631F2">
      <w:numFmt w:val="bullet"/>
      <w:lvlText w:val="•"/>
      <w:lvlJc w:val="left"/>
      <w:pPr>
        <w:ind w:left="8419" w:hanging="425"/>
      </w:pPr>
      <w:rPr>
        <w:rFonts w:hint="default"/>
        <w:lang w:val="ru-RU" w:eastAsia="en-US" w:bidi="ar-SA"/>
      </w:rPr>
    </w:lvl>
  </w:abstractNum>
  <w:abstractNum w:abstractNumId="7" w15:restartNumberingAfterBreak="0">
    <w:nsid w:val="45A17065"/>
    <w:multiLevelType w:val="hybridMultilevel"/>
    <w:tmpl w:val="7296531C"/>
    <w:lvl w:ilvl="0" w:tplc="C0201B00">
      <w:start w:val="1"/>
      <w:numFmt w:val="decimal"/>
      <w:lvlText w:val="%1."/>
      <w:lvlJc w:val="left"/>
      <w:pPr>
        <w:ind w:left="14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A36ACEE">
      <w:start w:val="1"/>
      <w:numFmt w:val="upperRoman"/>
      <w:lvlText w:val="%2."/>
      <w:lvlJc w:val="left"/>
      <w:pPr>
        <w:ind w:left="4196" w:hanging="24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4160C68">
      <w:numFmt w:val="bullet"/>
      <w:lvlText w:val="•"/>
      <w:lvlJc w:val="left"/>
      <w:pPr>
        <w:ind w:left="4898" w:hanging="249"/>
      </w:pPr>
      <w:rPr>
        <w:rFonts w:hint="default"/>
        <w:lang w:val="ru-RU" w:eastAsia="en-US" w:bidi="ar-SA"/>
      </w:rPr>
    </w:lvl>
    <w:lvl w:ilvl="3" w:tplc="384E72C0">
      <w:numFmt w:val="bullet"/>
      <w:lvlText w:val="•"/>
      <w:lvlJc w:val="left"/>
      <w:pPr>
        <w:ind w:left="5597" w:hanging="249"/>
      </w:pPr>
      <w:rPr>
        <w:rFonts w:hint="default"/>
        <w:lang w:val="ru-RU" w:eastAsia="en-US" w:bidi="ar-SA"/>
      </w:rPr>
    </w:lvl>
    <w:lvl w:ilvl="4" w:tplc="A0D48FD6">
      <w:numFmt w:val="bullet"/>
      <w:lvlText w:val="•"/>
      <w:lvlJc w:val="left"/>
      <w:pPr>
        <w:ind w:left="6296" w:hanging="249"/>
      </w:pPr>
      <w:rPr>
        <w:rFonts w:hint="default"/>
        <w:lang w:val="ru-RU" w:eastAsia="en-US" w:bidi="ar-SA"/>
      </w:rPr>
    </w:lvl>
    <w:lvl w:ilvl="5" w:tplc="66D8C928">
      <w:numFmt w:val="bullet"/>
      <w:lvlText w:val="•"/>
      <w:lvlJc w:val="left"/>
      <w:pPr>
        <w:ind w:left="6995" w:hanging="249"/>
      </w:pPr>
      <w:rPr>
        <w:rFonts w:hint="default"/>
        <w:lang w:val="ru-RU" w:eastAsia="en-US" w:bidi="ar-SA"/>
      </w:rPr>
    </w:lvl>
    <w:lvl w:ilvl="6" w:tplc="78188E78">
      <w:numFmt w:val="bullet"/>
      <w:lvlText w:val="•"/>
      <w:lvlJc w:val="left"/>
      <w:pPr>
        <w:ind w:left="7693" w:hanging="249"/>
      </w:pPr>
      <w:rPr>
        <w:rFonts w:hint="default"/>
        <w:lang w:val="ru-RU" w:eastAsia="en-US" w:bidi="ar-SA"/>
      </w:rPr>
    </w:lvl>
    <w:lvl w:ilvl="7" w:tplc="1570AE30">
      <w:numFmt w:val="bullet"/>
      <w:lvlText w:val="•"/>
      <w:lvlJc w:val="left"/>
      <w:pPr>
        <w:ind w:left="8392" w:hanging="249"/>
      </w:pPr>
      <w:rPr>
        <w:rFonts w:hint="default"/>
        <w:lang w:val="ru-RU" w:eastAsia="en-US" w:bidi="ar-SA"/>
      </w:rPr>
    </w:lvl>
    <w:lvl w:ilvl="8" w:tplc="00147964">
      <w:numFmt w:val="bullet"/>
      <w:lvlText w:val="•"/>
      <w:lvlJc w:val="left"/>
      <w:pPr>
        <w:ind w:left="9091" w:hanging="249"/>
      </w:pPr>
      <w:rPr>
        <w:rFonts w:hint="default"/>
        <w:lang w:val="ru-RU" w:eastAsia="en-US" w:bidi="ar-SA"/>
      </w:rPr>
    </w:lvl>
  </w:abstractNum>
  <w:abstractNum w:abstractNumId="8" w15:restartNumberingAfterBreak="0">
    <w:nsid w:val="46E74C43"/>
    <w:multiLevelType w:val="hybridMultilevel"/>
    <w:tmpl w:val="F44C890A"/>
    <w:lvl w:ilvl="0" w:tplc="BA8286F6">
      <w:start w:val="1"/>
      <w:numFmt w:val="decimal"/>
      <w:lvlText w:val="%1."/>
      <w:lvlJc w:val="left"/>
      <w:pPr>
        <w:ind w:left="110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1160FF6A">
      <w:numFmt w:val="bullet"/>
      <w:lvlText w:val="•"/>
      <w:lvlJc w:val="left"/>
      <w:pPr>
        <w:ind w:left="684" w:hanging="200"/>
      </w:pPr>
      <w:rPr>
        <w:rFonts w:hint="default"/>
        <w:lang w:val="ru-RU" w:eastAsia="en-US" w:bidi="ar-SA"/>
      </w:rPr>
    </w:lvl>
    <w:lvl w:ilvl="2" w:tplc="48D0B362">
      <w:numFmt w:val="bullet"/>
      <w:lvlText w:val="•"/>
      <w:lvlJc w:val="left"/>
      <w:pPr>
        <w:ind w:left="1269" w:hanging="200"/>
      </w:pPr>
      <w:rPr>
        <w:rFonts w:hint="default"/>
        <w:lang w:val="ru-RU" w:eastAsia="en-US" w:bidi="ar-SA"/>
      </w:rPr>
    </w:lvl>
    <w:lvl w:ilvl="3" w:tplc="28F23726">
      <w:numFmt w:val="bullet"/>
      <w:lvlText w:val="•"/>
      <w:lvlJc w:val="left"/>
      <w:pPr>
        <w:ind w:left="1853" w:hanging="200"/>
      </w:pPr>
      <w:rPr>
        <w:rFonts w:hint="default"/>
        <w:lang w:val="ru-RU" w:eastAsia="en-US" w:bidi="ar-SA"/>
      </w:rPr>
    </w:lvl>
    <w:lvl w:ilvl="4" w:tplc="3A903464">
      <w:numFmt w:val="bullet"/>
      <w:lvlText w:val="•"/>
      <w:lvlJc w:val="left"/>
      <w:pPr>
        <w:ind w:left="2438" w:hanging="200"/>
      </w:pPr>
      <w:rPr>
        <w:rFonts w:hint="default"/>
        <w:lang w:val="ru-RU" w:eastAsia="en-US" w:bidi="ar-SA"/>
      </w:rPr>
    </w:lvl>
    <w:lvl w:ilvl="5" w:tplc="43CA183C">
      <w:numFmt w:val="bullet"/>
      <w:lvlText w:val="•"/>
      <w:lvlJc w:val="left"/>
      <w:pPr>
        <w:ind w:left="3023" w:hanging="200"/>
      </w:pPr>
      <w:rPr>
        <w:rFonts w:hint="default"/>
        <w:lang w:val="ru-RU" w:eastAsia="en-US" w:bidi="ar-SA"/>
      </w:rPr>
    </w:lvl>
    <w:lvl w:ilvl="6" w:tplc="02249C3C">
      <w:numFmt w:val="bullet"/>
      <w:lvlText w:val="•"/>
      <w:lvlJc w:val="left"/>
      <w:pPr>
        <w:ind w:left="3607" w:hanging="200"/>
      </w:pPr>
      <w:rPr>
        <w:rFonts w:hint="default"/>
        <w:lang w:val="ru-RU" w:eastAsia="en-US" w:bidi="ar-SA"/>
      </w:rPr>
    </w:lvl>
    <w:lvl w:ilvl="7" w:tplc="3E50F76A">
      <w:numFmt w:val="bullet"/>
      <w:lvlText w:val="•"/>
      <w:lvlJc w:val="left"/>
      <w:pPr>
        <w:ind w:left="4192" w:hanging="200"/>
      </w:pPr>
      <w:rPr>
        <w:rFonts w:hint="default"/>
        <w:lang w:val="ru-RU" w:eastAsia="en-US" w:bidi="ar-SA"/>
      </w:rPr>
    </w:lvl>
    <w:lvl w:ilvl="8" w:tplc="450EBCA2">
      <w:numFmt w:val="bullet"/>
      <w:lvlText w:val="•"/>
      <w:lvlJc w:val="left"/>
      <w:pPr>
        <w:ind w:left="4776" w:hanging="200"/>
      </w:pPr>
      <w:rPr>
        <w:rFonts w:hint="default"/>
        <w:lang w:val="ru-RU" w:eastAsia="en-US" w:bidi="ar-SA"/>
      </w:rPr>
    </w:lvl>
  </w:abstractNum>
  <w:abstractNum w:abstractNumId="9" w15:restartNumberingAfterBreak="0">
    <w:nsid w:val="4C726406"/>
    <w:multiLevelType w:val="multilevel"/>
    <w:tmpl w:val="0CC65E8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76" w:hanging="2160"/>
      </w:pPr>
      <w:rPr>
        <w:rFonts w:hint="default"/>
      </w:rPr>
    </w:lvl>
  </w:abstractNum>
  <w:abstractNum w:abstractNumId="10" w15:restartNumberingAfterBreak="0">
    <w:nsid w:val="560D04E9"/>
    <w:multiLevelType w:val="hybridMultilevel"/>
    <w:tmpl w:val="883CF5FA"/>
    <w:lvl w:ilvl="0" w:tplc="FD8231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A302C1E"/>
    <w:multiLevelType w:val="multilevel"/>
    <w:tmpl w:val="91B0972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5C880763"/>
    <w:multiLevelType w:val="multilevel"/>
    <w:tmpl w:val="0CC65E8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76" w:hanging="2160"/>
      </w:pPr>
      <w:rPr>
        <w:rFonts w:hint="default"/>
      </w:rPr>
    </w:lvl>
  </w:abstractNum>
  <w:abstractNum w:abstractNumId="13" w15:restartNumberingAfterBreak="0">
    <w:nsid w:val="5F870503"/>
    <w:multiLevelType w:val="hybridMultilevel"/>
    <w:tmpl w:val="C4C2F774"/>
    <w:lvl w:ilvl="0" w:tplc="A96E87CE">
      <w:start w:val="1"/>
      <w:numFmt w:val="decimal"/>
      <w:lvlText w:val="%1."/>
      <w:lvlJc w:val="left"/>
      <w:pPr>
        <w:ind w:left="110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B1C9948">
      <w:numFmt w:val="bullet"/>
      <w:lvlText w:val="•"/>
      <w:lvlJc w:val="left"/>
      <w:pPr>
        <w:ind w:left="684" w:hanging="200"/>
      </w:pPr>
      <w:rPr>
        <w:rFonts w:hint="default"/>
        <w:lang w:val="ru-RU" w:eastAsia="en-US" w:bidi="ar-SA"/>
      </w:rPr>
    </w:lvl>
    <w:lvl w:ilvl="2" w:tplc="D16A8C02">
      <w:numFmt w:val="bullet"/>
      <w:lvlText w:val="•"/>
      <w:lvlJc w:val="left"/>
      <w:pPr>
        <w:ind w:left="1269" w:hanging="200"/>
      </w:pPr>
      <w:rPr>
        <w:rFonts w:hint="default"/>
        <w:lang w:val="ru-RU" w:eastAsia="en-US" w:bidi="ar-SA"/>
      </w:rPr>
    </w:lvl>
    <w:lvl w:ilvl="3" w:tplc="9C3C4DE8">
      <w:numFmt w:val="bullet"/>
      <w:lvlText w:val="•"/>
      <w:lvlJc w:val="left"/>
      <w:pPr>
        <w:ind w:left="1853" w:hanging="200"/>
      </w:pPr>
      <w:rPr>
        <w:rFonts w:hint="default"/>
        <w:lang w:val="ru-RU" w:eastAsia="en-US" w:bidi="ar-SA"/>
      </w:rPr>
    </w:lvl>
    <w:lvl w:ilvl="4" w:tplc="3B7EAD48">
      <w:numFmt w:val="bullet"/>
      <w:lvlText w:val="•"/>
      <w:lvlJc w:val="left"/>
      <w:pPr>
        <w:ind w:left="2438" w:hanging="200"/>
      </w:pPr>
      <w:rPr>
        <w:rFonts w:hint="default"/>
        <w:lang w:val="ru-RU" w:eastAsia="en-US" w:bidi="ar-SA"/>
      </w:rPr>
    </w:lvl>
    <w:lvl w:ilvl="5" w:tplc="0DF83A7E">
      <w:numFmt w:val="bullet"/>
      <w:lvlText w:val="•"/>
      <w:lvlJc w:val="left"/>
      <w:pPr>
        <w:ind w:left="3023" w:hanging="200"/>
      </w:pPr>
      <w:rPr>
        <w:rFonts w:hint="default"/>
        <w:lang w:val="ru-RU" w:eastAsia="en-US" w:bidi="ar-SA"/>
      </w:rPr>
    </w:lvl>
    <w:lvl w:ilvl="6" w:tplc="85CEBA88">
      <w:numFmt w:val="bullet"/>
      <w:lvlText w:val="•"/>
      <w:lvlJc w:val="left"/>
      <w:pPr>
        <w:ind w:left="3607" w:hanging="200"/>
      </w:pPr>
      <w:rPr>
        <w:rFonts w:hint="default"/>
        <w:lang w:val="ru-RU" w:eastAsia="en-US" w:bidi="ar-SA"/>
      </w:rPr>
    </w:lvl>
    <w:lvl w:ilvl="7" w:tplc="8D14AB66">
      <w:numFmt w:val="bullet"/>
      <w:lvlText w:val="•"/>
      <w:lvlJc w:val="left"/>
      <w:pPr>
        <w:ind w:left="4192" w:hanging="200"/>
      </w:pPr>
      <w:rPr>
        <w:rFonts w:hint="default"/>
        <w:lang w:val="ru-RU" w:eastAsia="en-US" w:bidi="ar-SA"/>
      </w:rPr>
    </w:lvl>
    <w:lvl w:ilvl="8" w:tplc="156AEFAA">
      <w:numFmt w:val="bullet"/>
      <w:lvlText w:val="•"/>
      <w:lvlJc w:val="left"/>
      <w:pPr>
        <w:ind w:left="4776" w:hanging="200"/>
      </w:pPr>
      <w:rPr>
        <w:rFonts w:hint="default"/>
        <w:lang w:val="ru-RU" w:eastAsia="en-US" w:bidi="ar-SA"/>
      </w:rPr>
    </w:lvl>
  </w:abstractNum>
  <w:abstractNum w:abstractNumId="14" w15:restartNumberingAfterBreak="0">
    <w:nsid w:val="6197345A"/>
    <w:multiLevelType w:val="hybridMultilevel"/>
    <w:tmpl w:val="48A8DEC4"/>
    <w:lvl w:ilvl="0" w:tplc="ADB0E2DC">
      <w:start w:val="1"/>
      <w:numFmt w:val="decimal"/>
      <w:lvlText w:val="%1."/>
      <w:lvlJc w:val="left"/>
      <w:pPr>
        <w:ind w:left="310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19C0044">
      <w:numFmt w:val="bullet"/>
      <w:lvlText w:val="•"/>
      <w:lvlJc w:val="left"/>
      <w:pPr>
        <w:ind w:left="882" w:hanging="200"/>
      </w:pPr>
      <w:rPr>
        <w:rFonts w:hint="default"/>
        <w:lang w:val="ru-RU" w:eastAsia="en-US" w:bidi="ar-SA"/>
      </w:rPr>
    </w:lvl>
    <w:lvl w:ilvl="2" w:tplc="A834760A">
      <w:numFmt w:val="bullet"/>
      <w:lvlText w:val="•"/>
      <w:lvlJc w:val="left"/>
      <w:pPr>
        <w:ind w:left="1445" w:hanging="200"/>
      </w:pPr>
      <w:rPr>
        <w:rFonts w:hint="default"/>
        <w:lang w:val="ru-RU" w:eastAsia="en-US" w:bidi="ar-SA"/>
      </w:rPr>
    </w:lvl>
    <w:lvl w:ilvl="3" w:tplc="DEC02B16">
      <w:numFmt w:val="bullet"/>
      <w:lvlText w:val="•"/>
      <w:lvlJc w:val="left"/>
      <w:pPr>
        <w:ind w:left="2007" w:hanging="200"/>
      </w:pPr>
      <w:rPr>
        <w:rFonts w:hint="default"/>
        <w:lang w:val="ru-RU" w:eastAsia="en-US" w:bidi="ar-SA"/>
      </w:rPr>
    </w:lvl>
    <w:lvl w:ilvl="4" w:tplc="3F4A8460">
      <w:numFmt w:val="bullet"/>
      <w:lvlText w:val="•"/>
      <w:lvlJc w:val="left"/>
      <w:pPr>
        <w:ind w:left="2570" w:hanging="200"/>
      </w:pPr>
      <w:rPr>
        <w:rFonts w:hint="default"/>
        <w:lang w:val="ru-RU" w:eastAsia="en-US" w:bidi="ar-SA"/>
      </w:rPr>
    </w:lvl>
    <w:lvl w:ilvl="5" w:tplc="EC4A73CA">
      <w:numFmt w:val="bullet"/>
      <w:lvlText w:val="•"/>
      <w:lvlJc w:val="left"/>
      <w:pPr>
        <w:ind w:left="3133" w:hanging="200"/>
      </w:pPr>
      <w:rPr>
        <w:rFonts w:hint="default"/>
        <w:lang w:val="ru-RU" w:eastAsia="en-US" w:bidi="ar-SA"/>
      </w:rPr>
    </w:lvl>
    <w:lvl w:ilvl="6" w:tplc="A78AE61E">
      <w:numFmt w:val="bullet"/>
      <w:lvlText w:val="•"/>
      <w:lvlJc w:val="left"/>
      <w:pPr>
        <w:ind w:left="3695" w:hanging="200"/>
      </w:pPr>
      <w:rPr>
        <w:rFonts w:hint="default"/>
        <w:lang w:val="ru-RU" w:eastAsia="en-US" w:bidi="ar-SA"/>
      </w:rPr>
    </w:lvl>
    <w:lvl w:ilvl="7" w:tplc="88BAC0D2">
      <w:numFmt w:val="bullet"/>
      <w:lvlText w:val="•"/>
      <w:lvlJc w:val="left"/>
      <w:pPr>
        <w:ind w:left="4258" w:hanging="200"/>
      </w:pPr>
      <w:rPr>
        <w:rFonts w:hint="default"/>
        <w:lang w:val="ru-RU" w:eastAsia="en-US" w:bidi="ar-SA"/>
      </w:rPr>
    </w:lvl>
    <w:lvl w:ilvl="8" w:tplc="D584DACE">
      <w:numFmt w:val="bullet"/>
      <w:lvlText w:val="•"/>
      <w:lvlJc w:val="left"/>
      <w:pPr>
        <w:ind w:left="4820" w:hanging="200"/>
      </w:pPr>
      <w:rPr>
        <w:rFonts w:hint="default"/>
        <w:lang w:val="ru-RU" w:eastAsia="en-US" w:bidi="ar-SA"/>
      </w:rPr>
    </w:lvl>
  </w:abstractNum>
  <w:abstractNum w:abstractNumId="15" w15:restartNumberingAfterBreak="0">
    <w:nsid w:val="6265153D"/>
    <w:multiLevelType w:val="multilevel"/>
    <w:tmpl w:val="FD02E13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65FF219B"/>
    <w:multiLevelType w:val="hybridMultilevel"/>
    <w:tmpl w:val="E27C55F4"/>
    <w:lvl w:ilvl="0" w:tplc="CCA8E97A">
      <w:start w:val="1"/>
      <w:numFmt w:val="decimal"/>
      <w:lvlText w:val="%1."/>
      <w:lvlJc w:val="left"/>
      <w:pPr>
        <w:ind w:left="310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170C132">
      <w:numFmt w:val="bullet"/>
      <w:lvlText w:val="•"/>
      <w:lvlJc w:val="left"/>
      <w:pPr>
        <w:ind w:left="882" w:hanging="200"/>
      </w:pPr>
      <w:rPr>
        <w:rFonts w:hint="default"/>
        <w:lang w:val="ru-RU" w:eastAsia="en-US" w:bidi="ar-SA"/>
      </w:rPr>
    </w:lvl>
    <w:lvl w:ilvl="2" w:tplc="30F46DD0">
      <w:numFmt w:val="bullet"/>
      <w:lvlText w:val="•"/>
      <w:lvlJc w:val="left"/>
      <w:pPr>
        <w:ind w:left="1445" w:hanging="200"/>
      </w:pPr>
      <w:rPr>
        <w:rFonts w:hint="default"/>
        <w:lang w:val="ru-RU" w:eastAsia="en-US" w:bidi="ar-SA"/>
      </w:rPr>
    </w:lvl>
    <w:lvl w:ilvl="3" w:tplc="48044A8A">
      <w:numFmt w:val="bullet"/>
      <w:lvlText w:val="•"/>
      <w:lvlJc w:val="left"/>
      <w:pPr>
        <w:ind w:left="2007" w:hanging="200"/>
      </w:pPr>
      <w:rPr>
        <w:rFonts w:hint="default"/>
        <w:lang w:val="ru-RU" w:eastAsia="en-US" w:bidi="ar-SA"/>
      </w:rPr>
    </w:lvl>
    <w:lvl w:ilvl="4" w:tplc="16203C98">
      <w:numFmt w:val="bullet"/>
      <w:lvlText w:val="•"/>
      <w:lvlJc w:val="left"/>
      <w:pPr>
        <w:ind w:left="2570" w:hanging="200"/>
      </w:pPr>
      <w:rPr>
        <w:rFonts w:hint="default"/>
        <w:lang w:val="ru-RU" w:eastAsia="en-US" w:bidi="ar-SA"/>
      </w:rPr>
    </w:lvl>
    <w:lvl w:ilvl="5" w:tplc="E370C602">
      <w:numFmt w:val="bullet"/>
      <w:lvlText w:val="•"/>
      <w:lvlJc w:val="left"/>
      <w:pPr>
        <w:ind w:left="3133" w:hanging="200"/>
      </w:pPr>
      <w:rPr>
        <w:rFonts w:hint="default"/>
        <w:lang w:val="ru-RU" w:eastAsia="en-US" w:bidi="ar-SA"/>
      </w:rPr>
    </w:lvl>
    <w:lvl w:ilvl="6" w:tplc="F1C6CA82">
      <w:numFmt w:val="bullet"/>
      <w:lvlText w:val="•"/>
      <w:lvlJc w:val="left"/>
      <w:pPr>
        <w:ind w:left="3695" w:hanging="200"/>
      </w:pPr>
      <w:rPr>
        <w:rFonts w:hint="default"/>
        <w:lang w:val="ru-RU" w:eastAsia="en-US" w:bidi="ar-SA"/>
      </w:rPr>
    </w:lvl>
    <w:lvl w:ilvl="7" w:tplc="869235AA">
      <w:numFmt w:val="bullet"/>
      <w:lvlText w:val="•"/>
      <w:lvlJc w:val="left"/>
      <w:pPr>
        <w:ind w:left="4258" w:hanging="200"/>
      </w:pPr>
      <w:rPr>
        <w:rFonts w:hint="default"/>
        <w:lang w:val="ru-RU" w:eastAsia="en-US" w:bidi="ar-SA"/>
      </w:rPr>
    </w:lvl>
    <w:lvl w:ilvl="8" w:tplc="37CACD4C">
      <w:numFmt w:val="bullet"/>
      <w:lvlText w:val="•"/>
      <w:lvlJc w:val="left"/>
      <w:pPr>
        <w:ind w:left="4820" w:hanging="200"/>
      </w:pPr>
      <w:rPr>
        <w:rFonts w:hint="default"/>
        <w:lang w:val="ru-RU" w:eastAsia="en-US" w:bidi="ar-SA"/>
      </w:rPr>
    </w:lvl>
  </w:abstractNum>
  <w:abstractNum w:abstractNumId="17" w15:restartNumberingAfterBreak="0">
    <w:nsid w:val="74DB3F88"/>
    <w:multiLevelType w:val="hybridMultilevel"/>
    <w:tmpl w:val="9A4246DC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C244D33"/>
    <w:multiLevelType w:val="multilevel"/>
    <w:tmpl w:val="91B0972C"/>
    <w:lvl w:ilvl="0">
      <w:start w:val="1"/>
      <w:numFmt w:val="decimal"/>
      <w:lvlText w:val="%1."/>
      <w:lvlJc w:val="left"/>
      <w:pPr>
        <w:ind w:left="1093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4"/>
  </w:num>
  <w:num w:numId="5">
    <w:abstractNumId w:val="13"/>
  </w:num>
  <w:num w:numId="6">
    <w:abstractNumId w:val="16"/>
  </w:num>
  <w:num w:numId="7">
    <w:abstractNumId w:val="4"/>
  </w:num>
  <w:num w:numId="8">
    <w:abstractNumId w:val="6"/>
  </w:num>
  <w:num w:numId="9">
    <w:abstractNumId w:val="7"/>
  </w:num>
  <w:num w:numId="10">
    <w:abstractNumId w:val="5"/>
  </w:num>
  <w:num w:numId="11">
    <w:abstractNumId w:val="9"/>
  </w:num>
  <w:num w:numId="12">
    <w:abstractNumId w:val="12"/>
  </w:num>
  <w:num w:numId="13">
    <w:abstractNumId w:val="11"/>
  </w:num>
  <w:num w:numId="14">
    <w:abstractNumId w:val="18"/>
  </w:num>
  <w:num w:numId="15">
    <w:abstractNumId w:val="10"/>
  </w:num>
  <w:num w:numId="16">
    <w:abstractNumId w:val="2"/>
  </w:num>
  <w:num w:numId="17">
    <w:abstractNumId w:val="3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706BF"/>
    <w:rsid w:val="000049E6"/>
    <w:rsid w:val="0000614B"/>
    <w:rsid w:val="0001622B"/>
    <w:rsid w:val="00016BCA"/>
    <w:rsid w:val="00020C05"/>
    <w:rsid w:val="000320D1"/>
    <w:rsid w:val="000606C9"/>
    <w:rsid w:val="000619E0"/>
    <w:rsid w:val="000646BE"/>
    <w:rsid w:val="000860C2"/>
    <w:rsid w:val="00087CD0"/>
    <w:rsid w:val="00096345"/>
    <w:rsid w:val="000A7D18"/>
    <w:rsid w:val="000B263D"/>
    <w:rsid w:val="000E1043"/>
    <w:rsid w:val="000E1377"/>
    <w:rsid w:val="000E4847"/>
    <w:rsid w:val="000F33A9"/>
    <w:rsid w:val="00112EF7"/>
    <w:rsid w:val="00113DDC"/>
    <w:rsid w:val="00114A78"/>
    <w:rsid w:val="0012213F"/>
    <w:rsid w:val="0013194D"/>
    <w:rsid w:val="00161039"/>
    <w:rsid w:val="00186FA8"/>
    <w:rsid w:val="0019051B"/>
    <w:rsid w:val="00196CF7"/>
    <w:rsid w:val="001C4418"/>
    <w:rsid w:val="001C5D79"/>
    <w:rsid w:val="001F00E8"/>
    <w:rsid w:val="001F73C5"/>
    <w:rsid w:val="0020010D"/>
    <w:rsid w:val="002014F5"/>
    <w:rsid w:val="002073A8"/>
    <w:rsid w:val="00207E32"/>
    <w:rsid w:val="002138BD"/>
    <w:rsid w:val="00220B38"/>
    <w:rsid w:val="00225DB7"/>
    <w:rsid w:val="0022719E"/>
    <w:rsid w:val="002307FB"/>
    <w:rsid w:val="00245809"/>
    <w:rsid w:val="002469D2"/>
    <w:rsid w:val="00250BA6"/>
    <w:rsid w:val="00273626"/>
    <w:rsid w:val="00280CE0"/>
    <w:rsid w:val="002A4688"/>
    <w:rsid w:val="002C6B92"/>
    <w:rsid w:val="002E2269"/>
    <w:rsid w:val="002E2992"/>
    <w:rsid w:val="002F333A"/>
    <w:rsid w:val="003154F1"/>
    <w:rsid w:val="0032698F"/>
    <w:rsid w:val="00345C24"/>
    <w:rsid w:val="00347DF1"/>
    <w:rsid w:val="00357F90"/>
    <w:rsid w:val="00380EAF"/>
    <w:rsid w:val="00390AD5"/>
    <w:rsid w:val="003A11DF"/>
    <w:rsid w:val="003B23F9"/>
    <w:rsid w:val="003B36F3"/>
    <w:rsid w:val="003F0B23"/>
    <w:rsid w:val="003F1F5D"/>
    <w:rsid w:val="00450D42"/>
    <w:rsid w:val="00452E52"/>
    <w:rsid w:val="00475E2A"/>
    <w:rsid w:val="00487F43"/>
    <w:rsid w:val="00490393"/>
    <w:rsid w:val="00494602"/>
    <w:rsid w:val="004A2A1E"/>
    <w:rsid w:val="004C5274"/>
    <w:rsid w:val="004C6A49"/>
    <w:rsid w:val="004D4CD9"/>
    <w:rsid w:val="004F7B01"/>
    <w:rsid w:val="00503A43"/>
    <w:rsid w:val="005155B9"/>
    <w:rsid w:val="005209FE"/>
    <w:rsid w:val="005368C0"/>
    <w:rsid w:val="005B24E1"/>
    <w:rsid w:val="005C1C10"/>
    <w:rsid w:val="005C2C53"/>
    <w:rsid w:val="005D7C20"/>
    <w:rsid w:val="005F28A0"/>
    <w:rsid w:val="005F4B0F"/>
    <w:rsid w:val="005F59AC"/>
    <w:rsid w:val="00611090"/>
    <w:rsid w:val="00612605"/>
    <w:rsid w:val="006302ED"/>
    <w:rsid w:val="00645035"/>
    <w:rsid w:val="00661FF9"/>
    <w:rsid w:val="00665185"/>
    <w:rsid w:val="00681AD8"/>
    <w:rsid w:val="00682E5F"/>
    <w:rsid w:val="006946EF"/>
    <w:rsid w:val="006B6441"/>
    <w:rsid w:val="006C4205"/>
    <w:rsid w:val="006D145A"/>
    <w:rsid w:val="006D5AE8"/>
    <w:rsid w:val="006D68A1"/>
    <w:rsid w:val="006E5FE1"/>
    <w:rsid w:val="006F5B78"/>
    <w:rsid w:val="0070444A"/>
    <w:rsid w:val="0073212F"/>
    <w:rsid w:val="007353C8"/>
    <w:rsid w:val="00751FD3"/>
    <w:rsid w:val="0077110A"/>
    <w:rsid w:val="00776D2B"/>
    <w:rsid w:val="00780B78"/>
    <w:rsid w:val="007B31D2"/>
    <w:rsid w:val="007B549D"/>
    <w:rsid w:val="007C2C7E"/>
    <w:rsid w:val="007D561A"/>
    <w:rsid w:val="007E41A3"/>
    <w:rsid w:val="007E4F4F"/>
    <w:rsid w:val="00813956"/>
    <w:rsid w:val="00814261"/>
    <w:rsid w:val="00820295"/>
    <w:rsid w:val="0082052A"/>
    <w:rsid w:val="00881562"/>
    <w:rsid w:val="00882E79"/>
    <w:rsid w:val="008A050E"/>
    <w:rsid w:val="008A1C4D"/>
    <w:rsid w:val="008A3043"/>
    <w:rsid w:val="008E4245"/>
    <w:rsid w:val="0091525F"/>
    <w:rsid w:val="00946197"/>
    <w:rsid w:val="00953AC7"/>
    <w:rsid w:val="00984282"/>
    <w:rsid w:val="00993677"/>
    <w:rsid w:val="009A2E05"/>
    <w:rsid w:val="009A359A"/>
    <w:rsid w:val="00A00645"/>
    <w:rsid w:val="00A07F63"/>
    <w:rsid w:val="00A26CB3"/>
    <w:rsid w:val="00A31E7E"/>
    <w:rsid w:val="00A40917"/>
    <w:rsid w:val="00A45389"/>
    <w:rsid w:val="00A6037D"/>
    <w:rsid w:val="00A651E0"/>
    <w:rsid w:val="00A84E80"/>
    <w:rsid w:val="00A87467"/>
    <w:rsid w:val="00A91D51"/>
    <w:rsid w:val="00A92F23"/>
    <w:rsid w:val="00A94F08"/>
    <w:rsid w:val="00AA134A"/>
    <w:rsid w:val="00AA52C5"/>
    <w:rsid w:val="00AA5EA7"/>
    <w:rsid w:val="00AC52B1"/>
    <w:rsid w:val="00AE1BA7"/>
    <w:rsid w:val="00B075F3"/>
    <w:rsid w:val="00B227F9"/>
    <w:rsid w:val="00B23D35"/>
    <w:rsid w:val="00B340C6"/>
    <w:rsid w:val="00B5387B"/>
    <w:rsid w:val="00B877A8"/>
    <w:rsid w:val="00B907B0"/>
    <w:rsid w:val="00BA34AD"/>
    <w:rsid w:val="00BB24CC"/>
    <w:rsid w:val="00BB737E"/>
    <w:rsid w:val="00BF4509"/>
    <w:rsid w:val="00C00535"/>
    <w:rsid w:val="00C06BF5"/>
    <w:rsid w:val="00C12D38"/>
    <w:rsid w:val="00C24335"/>
    <w:rsid w:val="00C25C85"/>
    <w:rsid w:val="00C40EEB"/>
    <w:rsid w:val="00C54E07"/>
    <w:rsid w:val="00C82A61"/>
    <w:rsid w:val="00C85A62"/>
    <w:rsid w:val="00C9342B"/>
    <w:rsid w:val="00C96D7E"/>
    <w:rsid w:val="00CA1C79"/>
    <w:rsid w:val="00CA6915"/>
    <w:rsid w:val="00CC279B"/>
    <w:rsid w:val="00CC5F13"/>
    <w:rsid w:val="00CC7CA5"/>
    <w:rsid w:val="00CE79E2"/>
    <w:rsid w:val="00CF7A72"/>
    <w:rsid w:val="00D15DA1"/>
    <w:rsid w:val="00D32436"/>
    <w:rsid w:val="00D35F79"/>
    <w:rsid w:val="00D706BF"/>
    <w:rsid w:val="00D87AE6"/>
    <w:rsid w:val="00D943C9"/>
    <w:rsid w:val="00DA4236"/>
    <w:rsid w:val="00DA7B7A"/>
    <w:rsid w:val="00DB0F3A"/>
    <w:rsid w:val="00DB1E26"/>
    <w:rsid w:val="00DB7FE4"/>
    <w:rsid w:val="00DC7E17"/>
    <w:rsid w:val="00DD130F"/>
    <w:rsid w:val="00E21363"/>
    <w:rsid w:val="00E55A8D"/>
    <w:rsid w:val="00E740DA"/>
    <w:rsid w:val="00E96FED"/>
    <w:rsid w:val="00EA2CCB"/>
    <w:rsid w:val="00EB2684"/>
    <w:rsid w:val="00EC70EF"/>
    <w:rsid w:val="00ED3726"/>
    <w:rsid w:val="00EE3121"/>
    <w:rsid w:val="00F019F6"/>
    <w:rsid w:val="00F03376"/>
    <w:rsid w:val="00F12321"/>
    <w:rsid w:val="00F13AF2"/>
    <w:rsid w:val="00F36F6C"/>
    <w:rsid w:val="00F833F6"/>
    <w:rsid w:val="00FC0C1F"/>
    <w:rsid w:val="00FE604F"/>
    <w:rsid w:val="00FE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ED39E"/>
  <w15:docId w15:val="{EC79F496-6318-4097-8153-0F7270487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7" w:right="31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70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right="140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customStyle="1" w:styleId="Noeeu1">
    <w:name w:val="Noeeu1"/>
    <w:basedOn w:val="a"/>
    <w:rsid w:val="005368C0"/>
    <w:pPr>
      <w:widowControl/>
      <w:autoSpaceDE/>
      <w:autoSpaceDN/>
      <w:spacing w:line="288" w:lineRule="auto"/>
    </w:pPr>
    <w:rPr>
      <w:sz w:val="28"/>
      <w:szCs w:val="20"/>
      <w:lang w:eastAsia="ru-RU"/>
    </w:rPr>
  </w:style>
  <w:style w:type="paragraph" w:customStyle="1" w:styleId="ConsPlusNonformat">
    <w:name w:val="ConsPlusNonformat"/>
    <w:rsid w:val="005368C0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5">
    <w:name w:val="Table Grid"/>
    <w:basedOn w:val="a1"/>
    <w:rsid w:val="005368C0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368C0"/>
    <w:rPr>
      <w:rFonts w:ascii="Calibri" w:eastAsiaTheme="minorEastAsia" w:hAnsi="Calibri" w:cs="Calibri"/>
      <w:b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E55A8D"/>
    <w:pPr>
      <w:widowControl/>
    </w:pPr>
    <w:rPr>
      <w:rFonts w:ascii="Tahoma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E55A8D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ConsPlusNormal">
    <w:name w:val="ConsPlusNormal"/>
    <w:link w:val="ConsPlusNormal0"/>
    <w:rsid w:val="00E55A8D"/>
    <w:pPr>
      <w:widowControl/>
      <w:adjustRightInd w:val="0"/>
    </w:pPr>
    <w:rPr>
      <w:rFonts w:ascii="Times New Roman" w:eastAsia="Calibri" w:hAnsi="Times New Roman" w:cs="Times New Roman"/>
      <w:lang w:val="ru-RU"/>
    </w:rPr>
  </w:style>
  <w:style w:type="character" w:customStyle="1" w:styleId="ConsPlusNormal0">
    <w:name w:val="ConsPlusNormal Знак"/>
    <w:link w:val="ConsPlusNormal"/>
    <w:locked/>
    <w:rsid w:val="00E55A8D"/>
    <w:rPr>
      <w:rFonts w:ascii="Times New Roman" w:eastAsia="Calibri" w:hAnsi="Times New Roman" w:cs="Times New Roman"/>
      <w:lang w:val="ru-RU"/>
    </w:rPr>
  </w:style>
  <w:style w:type="character" w:styleId="a8">
    <w:name w:val="Hyperlink"/>
    <w:basedOn w:val="a0"/>
    <w:uiPriority w:val="99"/>
    <w:unhideWhenUsed/>
    <w:rsid w:val="00E55A8D"/>
    <w:rPr>
      <w:color w:val="0000FF" w:themeColor="hyperlink"/>
      <w:u w:val="single"/>
    </w:rPr>
  </w:style>
  <w:style w:type="paragraph" w:styleId="a9">
    <w:name w:val="caption"/>
    <w:basedOn w:val="a"/>
    <w:semiHidden/>
    <w:unhideWhenUsed/>
    <w:qFormat/>
    <w:rsid w:val="0022719E"/>
    <w:pPr>
      <w:widowControl/>
      <w:autoSpaceDE/>
      <w:autoSpaceDN/>
      <w:jc w:val="center"/>
    </w:pPr>
    <w:rPr>
      <w:b/>
      <w:sz w:val="28"/>
      <w:szCs w:val="20"/>
      <w:lang w:eastAsia="ru-RU"/>
    </w:rPr>
  </w:style>
  <w:style w:type="paragraph" w:customStyle="1" w:styleId="Default">
    <w:name w:val="Default"/>
    <w:rsid w:val="000320D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0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74942" TargetMode="External"/><Relationship Id="rId13" Type="http://schemas.openxmlformats.org/officeDocument/2006/relationships/hyperlink" Target="consultantplus://offline/ref=46BEF29D548982058C0EC7CD7B9650CE6EA28BCAFF421A809E1050E7CAAFBEC2AEB3395A6926401BB909AC64A1I111N" TargetMode="External"/><Relationship Id="rId18" Type="http://schemas.openxmlformats.org/officeDocument/2006/relationships/hyperlink" Target="consultantplus://offline/ref=6F427AAD6D4065275001FECC040F59A87A4508490F431133E34F34B68A4DDE088AA63B7EF6BDE0C0050B222E98X0PB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46BEF29D548982058C0EC7CD7B9650CE6EAC83CAFD431A809E1050E7CAAFBEC2AEB3395A6926401BB909AC64A1I111N" TargetMode="External"/><Relationship Id="rId17" Type="http://schemas.openxmlformats.org/officeDocument/2006/relationships/hyperlink" Target="consultantplus://offline/ref=6F427AAD6D4065275001FECC040F59A87A4508490F431133E34F34B68A4DDE088AA63B7EF6BDE0C0050B222E98X0PB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F427AAD6D4065275001FECC040F59A87A450F490E451133E34F34B68A4DDE088AA63B7EF6BDE0C0050B222E98X0PBI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363&amp;n=187843&amp;dst=100638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6F427AAD6D4065275001FECC040F59A87A440E4209411133E34F34B68A4DDE0898A66370F7B7AA9140402D2D9B11B07BCDF00F5DX5P0I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4" Type="http://schemas.openxmlformats.org/officeDocument/2006/relationships/hyperlink" Target="consultantplus://offline/ref=6F427AAD6D4065275001FECC040F59A87A440E4209411133E34F34B68A4DDE0898A66370F7B7AA9140402D2D9B11B07BCDF00F5DX5P0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23</Pages>
  <Words>7599</Words>
  <Characters>43318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Professional</cp:lastModifiedBy>
  <cp:revision>10</cp:revision>
  <cp:lastPrinted>2025-11-24T14:06:00Z</cp:lastPrinted>
  <dcterms:created xsi:type="dcterms:W3CDTF">2025-11-27T12:53:00Z</dcterms:created>
  <dcterms:modified xsi:type="dcterms:W3CDTF">2025-11-27T14:39:00Z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24.2</vt:lpwstr>
  </property>
  <property fmtid="{D5CDD505-2E9C-101B-9397-08002B2CF9AE}" pid="5" name="LastSaved">
    <vt:filetime>2025-08-21T00:00:00Z</vt:filetime>
  </property>
</Properties>
</file>