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AFFD325" w:rsidR="00306C60" w:rsidRPr="00306C60" w:rsidRDefault="00306C60" w:rsidP="00A65EC2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215341276"/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1871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1872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1880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1907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1908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гг., расположенного по адресу: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Зеленодольский район, </w:t>
      </w:r>
      <w:proofErr w:type="spellStart"/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Васильево</w:t>
      </w:r>
      <w:bookmarkEnd w:id="1"/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16FB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Крестовоздвиженская</w:t>
      </w:r>
      <w:r w:rsidR="007F16FB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1870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-1871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1872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1880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1907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1908 гг.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 муниципальный район, пгт. Васильево, ул. Октябрьская, д. 100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B68F3D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0514BEB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013E18">
        <w:rPr>
          <w:color w:val="000000"/>
          <w:sz w:val="28"/>
          <w:szCs w:val="28"/>
        </w:rPr>
        <w:br/>
      </w:r>
      <w:r w:rsidR="00013E18" w:rsidRPr="005B2871">
        <w:rPr>
          <w:color w:val="000000"/>
          <w:sz w:val="28"/>
          <w:szCs w:val="28"/>
        </w:rPr>
        <w:t>«Церковь Крестовоздвиженская», 1870</w:t>
      </w:r>
      <w:r w:rsidR="00013E18">
        <w:rPr>
          <w:color w:val="000000"/>
          <w:sz w:val="28"/>
          <w:szCs w:val="28"/>
        </w:rPr>
        <w:t> – </w:t>
      </w:r>
      <w:r w:rsidR="00013E18" w:rsidRPr="005B2871">
        <w:rPr>
          <w:color w:val="000000"/>
          <w:sz w:val="28"/>
          <w:szCs w:val="28"/>
        </w:rPr>
        <w:t>1871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гг., 1872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г., 1880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г. 1907</w:t>
      </w:r>
      <w:r w:rsidR="00013E18">
        <w:rPr>
          <w:color w:val="000000"/>
          <w:sz w:val="28"/>
          <w:szCs w:val="28"/>
        </w:rPr>
        <w:t> – </w:t>
      </w:r>
      <w:r w:rsidR="00013E18" w:rsidRPr="005B2871">
        <w:rPr>
          <w:color w:val="000000"/>
          <w:sz w:val="28"/>
          <w:szCs w:val="28"/>
        </w:rPr>
        <w:t>1908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гг., расположенн</w:t>
      </w:r>
      <w:r w:rsidR="00013E18">
        <w:rPr>
          <w:color w:val="000000"/>
          <w:sz w:val="28"/>
          <w:szCs w:val="28"/>
        </w:rPr>
        <w:t>ый</w:t>
      </w:r>
      <w:r w:rsidR="00013E18" w:rsidRPr="005B2871">
        <w:rPr>
          <w:color w:val="000000"/>
          <w:sz w:val="28"/>
          <w:szCs w:val="28"/>
        </w:rPr>
        <w:t xml:space="preserve"> по адресу: Республика Татарстан, Зеленодольский район, </w:t>
      </w:r>
      <w:r w:rsidR="00013E18">
        <w:rPr>
          <w:color w:val="000000"/>
          <w:sz w:val="28"/>
          <w:szCs w:val="28"/>
        </w:rPr>
        <w:br/>
      </w:r>
      <w:proofErr w:type="spellStart"/>
      <w:r w:rsidR="00013E18" w:rsidRPr="005B2871">
        <w:rPr>
          <w:color w:val="000000"/>
          <w:sz w:val="28"/>
          <w:szCs w:val="28"/>
        </w:rPr>
        <w:t>р.п</w:t>
      </w:r>
      <w:proofErr w:type="spellEnd"/>
      <w:r w:rsidR="00013E18" w:rsidRPr="005B2871">
        <w:rPr>
          <w:color w:val="000000"/>
          <w:sz w:val="28"/>
          <w:szCs w:val="28"/>
        </w:rPr>
        <w:t>. Васильево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013E18" w:rsidRPr="007F16FB">
        <w:rPr>
          <w:color w:val="000000"/>
          <w:sz w:val="28"/>
          <w:szCs w:val="28"/>
        </w:rPr>
        <w:t>«</w:t>
      </w:r>
      <w:r w:rsidR="00013E18" w:rsidRPr="005B2871">
        <w:rPr>
          <w:color w:val="000000"/>
          <w:sz w:val="28"/>
          <w:szCs w:val="28"/>
        </w:rPr>
        <w:t>Церковь Крестовоздвиженская</w:t>
      </w:r>
      <w:r w:rsidR="00013E18" w:rsidRPr="007F16FB">
        <w:rPr>
          <w:color w:val="000000"/>
          <w:sz w:val="28"/>
          <w:szCs w:val="28"/>
        </w:rPr>
        <w:t xml:space="preserve">», </w:t>
      </w:r>
      <w:r w:rsidR="00013E18">
        <w:rPr>
          <w:color w:val="000000"/>
          <w:sz w:val="28"/>
          <w:szCs w:val="28"/>
        </w:rPr>
        <w:br/>
      </w:r>
      <w:r w:rsidR="00013E18" w:rsidRPr="005B2871">
        <w:rPr>
          <w:color w:val="000000"/>
          <w:sz w:val="28"/>
          <w:szCs w:val="28"/>
        </w:rPr>
        <w:t>1870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-1871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гг., 1872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г., 1880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г. 1907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-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1908 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13E18" w:rsidRPr="00013E18">
        <w:rPr>
          <w:color w:val="000000"/>
          <w:sz w:val="28"/>
          <w:szCs w:val="28"/>
        </w:rPr>
        <w:t>Республика Татарстан, Зеленодольский муниципальный район, пгт. Васильево, ул. Октябрьская, д. 100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6B5564D1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013E18" w:rsidRPr="007F16FB">
        <w:rPr>
          <w:color w:val="000000"/>
          <w:sz w:val="28"/>
          <w:szCs w:val="28"/>
        </w:rPr>
        <w:t>«</w:t>
      </w:r>
      <w:r w:rsidR="00013E18" w:rsidRPr="005B2871">
        <w:rPr>
          <w:color w:val="000000"/>
          <w:sz w:val="28"/>
          <w:szCs w:val="28"/>
        </w:rPr>
        <w:t>Церковь Крестовоздвиженская</w:t>
      </w:r>
      <w:r w:rsidR="00013E18" w:rsidRPr="007F16FB">
        <w:rPr>
          <w:color w:val="000000"/>
          <w:sz w:val="28"/>
          <w:szCs w:val="28"/>
        </w:rPr>
        <w:t xml:space="preserve">», </w:t>
      </w:r>
      <w:r w:rsidR="00013E18" w:rsidRPr="005B2871">
        <w:rPr>
          <w:color w:val="000000"/>
          <w:sz w:val="28"/>
          <w:szCs w:val="28"/>
        </w:rPr>
        <w:t>1870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-1871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гг., 1872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г., 1880</w:t>
      </w:r>
      <w:r w:rsidR="00013E18">
        <w:rPr>
          <w:color w:val="000000"/>
          <w:sz w:val="28"/>
          <w:szCs w:val="28"/>
        </w:rPr>
        <w:t xml:space="preserve"> </w:t>
      </w:r>
      <w:r w:rsidR="00013E18" w:rsidRPr="005B2871">
        <w:rPr>
          <w:color w:val="000000"/>
          <w:sz w:val="28"/>
          <w:szCs w:val="28"/>
        </w:rPr>
        <w:t>г. 1907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-</w:t>
      </w:r>
      <w:r w:rsidR="00013E18">
        <w:rPr>
          <w:color w:val="000000"/>
          <w:sz w:val="28"/>
          <w:szCs w:val="28"/>
        </w:rPr>
        <w:t> </w:t>
      </w:r>
      <w:r w:rsidR="00013E18" w:rsidRPr="005B2871">
        <w:rPr>
          <w:color w:val="000000"/>
          <w:sz w:val="28"/>
          <w:szCs w:val="28"/>
        </w:rPr>
        <w:t>1908 гг.</w:t>
      </w:r>
      <w:r w:rsidR="00013E18" w:rsidRPr="00A65EC2">
        <w:rPr>
          <w:color w:val="000000"/>
          <w:sz w:val="28"/>
          <w:szCs w:val="28"/>
        </w:rPr>
        <w:t xml:space="preserve">, расположенного по адресу: </w:t>
      </w:r>
      <w:r w:rsidR="00013E18" w:rsidRPr="005B2871">
        <w:rPr>
          <w:color w:val="000000"/>
          <w:sz w:val="28"/>
          <w:szCs w:val="28"/>
        </w:rPr>
        <w:t>Республика Татарстан, Зеленодольский муниципальный район, пгт. Васильево, ул. Октябрьская, д. 100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1D35DE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13E18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Крестовоздвиженская</w:t>
      </w:r>
      <w:r w:rsidR="00013E18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1870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-1871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1872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1880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1907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1908 гг.</w:t>
      </w:r>
      <w:r w:rsidR="00013E18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13E18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 муниципальный район, пгт. Васильево, ул. Октябрьская, д. 100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178A383" w14:textId="1AC8C1F8" w:rsidR="00DF7306" w:rsidRPr="00013E18" w:rsidRDefault="00013E18" w:rsidP="00013E1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</w:p>
    <w:p w14:paraId="5AC1CF94" w14:textId="77777777" w:rsidR="00013E18" w:rsidRDefault="00013E18" w:rsidP="00013E1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4B7A2D" w14:textId="05F673B6" w:rsidR="00FE216D" w:rsidRDefault="00A54F9C" w:rsidP="00013E1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13E18"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</w:p>
    <w:p w14:paraId="60491BAA" w14:textId="1B3D9A28" w:rsidR="00E61D4E" w:rsidRPr="00D25155" w:rsidRDefault="005B2871" w:rsidP="00A65EC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</w:rPr>
        <w:drawing>
          <wp:inline distT="0" distB="0" distL="0" distR="0" wp14:anchorId="34674F83" wp14:editId="7F31EB80">
            <wp:extent cx="4249478" cy="4781550"/>
            <wp:effectExtent l="19050" t="19050" r="17780" b="19050"/>
            <wp:docPr id="1944214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8517" r="3126" b="16925"/>
                    <a:stretch/>
                  </pic:blipFill>
                  <pic:spPr bwMode="auto">
                    <a:xfrm>
                      <a:off x="0" y="0"/>
                      <a:ext cx="4258707" cy="479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65CF23B5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15935F3B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736A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5B287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10129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5B287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DE28D46" w:rsidR="009C7F41" w:rsidRDefault="00A54F9C" w:rsidP="00013E1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3E18"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</w:p>
    <w:p w14:paraId="69F681F1" w14:textId="77777777" w:rsidR="002A7348" w:rsidRPr="00AC1C93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16"/>
          <w:szCs w:val="16"/>
        </w:rPr>
      </w:pPr>
    </w:p>
    <w:p w14:paraId="44A8D3D1" w14:textId="6CDD41CB" w:rsidR="0004251E" w:rsidRPr="00AF1952" w:rsidRDefault="00A54F9C" w:rsidP="000917C6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13E18"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7655"/>
      </w:tblGrid>
      <w:tr w:rsidR="009C7F41" w:rsidRPr="009C7F41" w14:paraId="5EA19C5C" w14:textId="77777777" w:rsidTr="00AC1C93">
        <w:tc>
          <w:tcPr>
            <w:tcW w:w="2694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655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C1C93">
        <w:trPr>
          <w:trHeight w:val="431"/>
        </w:trPr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275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655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C1C93" w:rsidRPr="009C7F41" w14:paraId="2F279A0D" w14:textId="77777777" w:rsidTr="00AC1C93">
        <w:tc>
          <w:tcPr>
            <w:tcW w:w="1419" w:type="dxa"/>
            <w:shd w:val="clear" w:color="auto" w:fill="auto"/>
          </w:tcPr>
          <w:p w14:paraId="4F79E367" w14:textId="011BC878" w:rsidR="00AC1C93" w:rsidRPr="009C7F41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1215D3E4" w14:textId="653CE5B5" w:rsidR="00AC1C93" w:rsidRPr="009C7F41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14:paraId="6A6E93C3" w14:textId="3E77D028" w:rsidR="00AC1C93" w:rsidRPr="00AC1C93" w:rsidRDefault="00AC1C93" w:rsidP="00AC1C93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16:20:010129:55 на расстоянии 28,35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084F5DD3" w14:textId="77777777" w:rsidTr="00AC1C93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36BEF88E" w14:textId="09338D7E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14:paraId="57523886" w14:textId="157976C2" w:rsidR="00AC1C93" w:rsidRPr="00AC1C93" w:rsidRDefault="00AC1C93" w:rsidP="00AC1C93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2 в северо-восточном направлении по границе земельного участка с кадастровым номером 16:20:010129:55 на расстоянии 18,31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66F20809" w14:textId="77777777" w:rsidTr="00AC1C93">
        <w:tc>
          <w:tcPr>
            <w:tcW w:w="1419" w:type="dxa"/>
            <w:shd w:val="clear" w:color="auto" w:fill="auto"/>
          </w:tcPr>
          <w:p w14:paraId="67CF25C4" w14:textId="2134BF71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10E8C04D" w14:textId="61C5020A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14:paraId="4C25F342" w14:textId="6FCDBD5A" w:rsidR="00AC1C93" w:rsidRPr="00AC1C93" w:rsidRDefault="00AC1C93" w:rsidP="00AC1C93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3 в северо-восточном направлении по границе земельного участка с кадастровым номером 16:20:010129:55 на расстоянии 9,58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437E8132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0A2B6B46" w14:textId="561F3602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14:paraId="3EBF1467" w14:textId="42E60D79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4 в северо-восточном направлении по границе земельного участка с кадастровым номером 16:20:010129:55 на расстоянии 18,44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74F09475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6561217B" w14:textId="0667D188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14:paraId="5A4E6837" w14:textId="551439CF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14:paraId="0D00DB7A" w14:textId="0E9FA477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5 в юго-восточном направлении по границе земельного участка с кадастровым номером 16:20:010129:55 на расстоянии 32,60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5236888F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11DA289C" w14:textId="57DE09F9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7954B505" w14:textId="03FA8F19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  <w:shd w:val="clear" w:color="auto" w:fill="auto"/>
          </w:tcPr>
          <w:p w14:paraId="41B1848A" w14:textId="1D7523FA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6 в юго-западном направлении по границе земельного участка с кадастровым номером 16:20:010129:55 на расстоянии 15,81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29CEF6E4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6060EEE4" w14:textId="7C317ECE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14:paraId="01B97E45" w14:textId="3E505DD7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5" w:type="dxa"/>
            <w:shd w:val="clear" w:color="auto" w:fill="auto"/>
          </w:tcPr>
          <w:p w14:paraId="442DBD96" w14:textId="31F1F0E2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7 в юго-западном направлении по границе земельного участка с кадастровым номером 16:20:010129:55 на расстоянии 9,65 м до точки 8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3AA22983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754C4AC0" w14:textId="11DA8D84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14:paraId="0ADCA675" w14:textId="2C2CDDF1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55" w:type="dxa"/>
            <w:shd w:val="clear" w:color="auto" w:fill="auto"/>
          </w:tcPr>
          <w:p w14:paraId="4DEA8FF9" w14:textId="29B2D762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8 в юго-западном направлении по границе земельного участка с кадастровым номером 16:20:010129:55 на расстоянии 21,75 м до точки 9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2B353E58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5BD6F3C9" w14:textId="0873AAFE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605342C7" w14:textId="723FAA81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55" w:type="dxa"/>
            <w:shd w:val="clear" w:color="auto" w:fill="auto"/>
          </w:tcPr>
          <w:p w14:paraId="7535C78C" w14:textId="4CFD96CE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9 в юго-западном направлении по границе земельного участка с кадастровым номером 16:20:010129:55 на расстоянии 33,47 м до точки 10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3202E1D9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2C85F31E" w14:textId="624C4F04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14:paraId="29CCA0B7" w14:textId="4D6C1307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55" w:type="dxa"/>
            <w:shd w:val="clear" w:color="auto" w:fill="auto"/>
          </w:tcPr>
          <w:p w14:paraId="2A3E45A7" w14:textId="660A9CB8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10 в северо-западном направлении по границе земельного участка с кадастровым номером 16:20:010129:55 на расстоянии 0,34 м до точки 1</w:t>
            </w:r>
            <w:r>
              <w:rPr>
                <w:sz w:val="28"/>
                <w:szCs w:val="28"/>
              </w:rPr>
              <w:t>1;</w:t>
            </w:r>
          </w:p>
        </w:tc>
      </w:tr>
      <w:tr w:rsidR="00AC1C93" w:rsidRPr="009C7F41" w14:paraId="503D7AFE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4ECD9174" w14:textId="65F8DE02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14:paraId="3F51E635" w14:textId="4111100F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55" w:type="dxa"/>
            <w:shd w:val="clear" w:color="auto" w:fill="auto"/>
          </w:tcPr>
          <w:p w14:paraId="43F95BA4" w14:textId="402B2B0A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11 в северо-западном направлении по границе земельного участка с кадастровым номером 16:20:010129:55 на расстоянии 20,45 м до точки 12</w:t>
            </w:r>
            <w:r>
              <w:rPr>
                <w:sz w:val="28"/>
                <w:szCs w:val="28"/>
              </w:rPr>
              <w:t>;</w:t>
            </w:r>
          </w:p>
        </w:tc>
      </w:tr>
      <w:tr w:rsidR="00AC1C93" w:rsidRPr="009C7F41" w14:paraId="06E2CD6A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1D362EEB" w14:textId="52A87386" w:rsidR="00AC1C93" w:rsidRPr="00720325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275" w:type="dxa"/>
            <w:shd w:val="clear" w:color="auto" w:fill="auto"/>
          </w:tcPr>
          <w:p w14:paraId="42B2A2CC" w14:textId="6C401792" w:rsidR="00AC1C93" w:rsidRDefault="00AC1C93" w:rsidP="00AC1C9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14:paraId="5A1C3324" w14:textId="531F038F" w:rsidR="00AC1C93" w:rsidRPr="00AC1C93" w:rsidRDefault="00AC1C93" w:rsidP="00AC1C9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AC1C93">
              <w:rPr>
                <w:sz w:val="28"/>
                <w:szCs w:val="28"/>
              </w:rPr>
              <w:t>от точки 12 в северо-западном направлении по границе земельного участка с кадастровым номером 16:20:010129:55 на расстоянии 25,58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317C92F" w14:textId="77777777" w:rsidR="00A736A7" w:rsidRDefault="00A736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9E98942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FCAE4C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F19329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B876E0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B22E788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B9E426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C4B6279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B976083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72DF48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C812C7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4F957A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17452E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A00DC36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F33DC30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F8E1E9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0456D29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C7A418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56920D6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EC91B1A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EC68BF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E00F112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066D691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6BE825B" w14:textId="6D369B9A" w:rsidR="00436635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AC1C93"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C1C93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095470E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479868.62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2EAAD66C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1279448.46</w:t>
            </w:r>
          </w:p>
        </w:tc>
      </w:tr>
      <w:tr w:rsidR="00AC1C93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F09D87E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479859.80</w:t>
            </w:r>
          </w:p>
        </w:tc>
        <w:tc>
          <w:tcPr>
            <w:tcW w:w="4394" w:type="dxa"/>
          </w:tcPr>
          <w:p w14:paraId="6D4F5F53" w14:textId="0694603A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1279475.41</w:t>
            </w:r>
          </w:p>
        </w:tc>
      </w:tr>
      <w:tr w:rsidR="00AC1C9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685A4DA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479850.48</w:t>
            </w:r>
          </w:p>
        </w:tc>
        <w:tc>
          <w:tcPr>
            <w:tcW w:w="4394" w:type="dxa"/>
          </w:tcPr>
          <w:p w14:paraId="3F2757DB" w14:textId="5716FDCD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1279491.18</w:t>
            </w:r>
          </w:p>
        </w:tc>
      </w:tr>
      <w:tr w:rsidR="00AC1C9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F68A020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479844.46</w:t>
            </w:r>
          </w:p>
        </w:tc>
        <w:tc>
          <w:tcPr>
            <w:tcW w:w="4394" w:type="dxa"/>
          </w:tcPr>
          <w:p w14:paraId="10AC08F9" w14:textId="3ED3ADE8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1279498.64</w:t>
            </w:r>
          </w:p>
        </w:tc>
      </w:tr>
      <w:tr w:rsidR="00AC1C93" w:rsidRPr="009C7F41" w14:paraId="6C72356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A68118" w14:textId="2281A743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5B350C2" w14:textId="376DB816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479829.44</w:t>
            </w:r>
          </w:p>
        </w:tc>
        <w:tc>
          <w:tcPr>
            <w:tcW w:w="4394" w:type="dxa"/>
          </w:tcPr>
          <w:p w14:paraId="3B2DF08D" w14:textId="21AB5B64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1279509.35</w:t>
            </w:r>
          </w:p>
        </w:tc>
      </w:tr>
      <w:tr w:rsidR="00AC1C93" w:rsidRPr="009C7F41" w14:paraId="177FF25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6AE0D07" w14:textId="62FA8822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E36BC87" w14:textId="6B06E74D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479797.81</w:t>
            </w:r>
          </w:p>
        </w:tc>
        <w:tc>
          <w:tcPr>
            <w:tcW w:w="4394" w:type="dxa"/>
          </w:tcPr>
          <w:p w14:paraId="44EB71F7" w14:textId="102B3FC9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1279501.43</w:t>
            </w:r>
          </w:p>
        </w:tc>
      </w:tr>
      <w:tr w:rsidR="00AC1C93" w:rsidRPr="009C7F41" w14:paraId="2596993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566206" w14:textId="4045758A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BFB4F74" w14:textId="78233159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479801.70</w:t>
            </w:r>
          </w:p>
        </w:tc>
        <w:tc>
          <w:tcPr>
            <w:tcW w:w="4394" w:type="dxa"/>
          </w:tcPr>
          <w:p w14:paraId="5323F5B9" w14:textId="390E9E7C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1279486.10</w:t>
            </w:r>
          </w:p>
        </w:tc>
      </w:tr>
      <w:tr w:rsidR="00AC1C93" w:rsidRPr="009C7F41" w14:paraId="68A41DF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AE52268" w14:textId="43BB0C45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0365BDC0" w14:textId="17C06924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479805.14</w:t>
            </w:r>
          </w:p>
        </w:tc>
        <w:tc>
          <w:tcPr>
            <w:tcW w:w="4394" w:type="dxa"/>
          </w:tcPr>
          <w:p w14:paraId="712D0EF7" w14:textId="2D717004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1279477.08</w:t>
            </w:r>
          </w:p>
        </w:tc>
      </w:tr>
      <w:tr w:rsidR="00AC1C93" w:rsidRPr="009C7F41" w14:paraId="4513780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CE51CE1" w14:textId="79D2846F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C91C897" w14:textId="69DC7C4A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479812.89</w:t>
            </w:r>
          </w:p>
        </w:tc>
        <w:tc>
          <w:tcPr>
            <w:tcW w:w="4394" w:type="dxa"/>
          </w:tcPr>
          <w:p w14:paraId="5FC9356D" w14:textId="6D7130DB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1279456.75</w:t>
            </w:r>
          </w:p>
        </w:tc>
      </w:tr>
      <w:tr w:rsidR="00AC1C93" w:rsidRPr="009C7F41" w14:paraId="38262B7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6231DEC" w14:textId="6A2FB975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C3FD3C1" w14:textId="12B9CEE8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479828.27</w:t>
            </w:r>
          </w:p>
        </w:tc>
        <w:tc>
          <w:tcPr>
            <w:tcW w:w="4394" w:type="dxa"/>
          </w:tcPr>
          <w:p w14:paraId="67AB77F7" w14:textId="190B08A9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1279427.02</w:t>
            </w:r>
          </w:p>
        </w:tc>
      </w:tr>
      <w:tr w:rsidR="00AC1C93" w:rsidRPr="009C7F41" w14:paraId="5C310E5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DADFA7A" w14:textId="1E32094D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366ECC39" w14:textId="669E4E36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479828.43</w:t>
            </w:r>
          </w:p>
        </w:tc>
        <w:tc>
          <w:tcPr>
            <w:tcW w:w="4394" w:type="dxa"/>
          </w:tcPr>
          <w:p w14:paraId="539D7F7F" w14:textId="35607723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1279426.71</w:t>
            </w:r>
          </w:p>
        </w:tc>
      </w:tr>
      <w:tr w:rsidR="00AC1C93" w:rsidRPr="009C7F41" w14:paraId="292896E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FD072F7" w14:textId="6ADF50D1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7AD7640A" w14:textId="08679113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479847.56</w:t>
            </w:r>
          </w:p>
        </w:tc>
        <w:tc>
          <w:tcPr>
            <w:tcW w:w="4394" w:type="dxa"/>
          </w:tcPr>
          <w:p w14:paraId="3425CCA5" w14:textId="7CA21303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1279433.94</w:t>
            </w:r>
          </w:p>
        </w:tc>
      </w:tr>
      <w:tr w:rsidR="00AC1C93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AC1C93" w:rsidRPr="009C7F41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1BD69DB5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479868.62</w:t>
            </w:r>
          </w:p>
        </w:tc>
        <w:tc>
          <w:tcPr>
            <w:tcW w:w="4394" w:type="dxa"/>
          </w:tcPr>
          <w:p w14:paraId="7A09D87F" w14:textId="526653D0" w:rsidR="00AC1C93" w:rsidRPr="00AC1C93" w:rsidRDefault="00AC1C93" w:rsidP="00AC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C93">
              <w:rPr>
                <w:rFonts w:ascii="Times New Roman" w:hAnsi="Times New Roman" w:cs="Times New Roman"/>
                <w:sz w:val="28"/>
                <w:szCs w:val="28"/>
              </w:rPr>
              <w:t>1279448.46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Default="00AA5C1A" w:rsidP="000917C6">
      <w:pPr>
        <w:rPr>
          <w:color w:val="000000"/>
          <w:sz w:val="28"/>
          <w:szCs w:val="28"/>
        </w:rPr>
      </w:pPr>
    </w:p>
    <w:p w14:paraId="7942EA3C" w14:textId="77777777" w:rsidR="00AC1C93" w:rsidRDefault="00AC1C93" w:rsidP="000917C6">
      <w:pPr>
        <w:rPr>
          <w:color w:val="000000"/>
          <w:sz w:val="28"/>
          <w:szCs w:val="28"/>
        </w:rPr>
      </w:pPr>
    </w:p>
    <w:p w14:paraId="682046B1" w14:textId="77777777" w:rsidR="00AC1C93" w:rsidRDefault="00AC1C93" w:rsidP="000917C6">
      <w:pPr>
        <w:rPr>
          <w:color w:val="000000"/>
          <w:sz w:val="28"/>
          <w:szCs w:val="28"/>
        </w:rPr>
      </w:pPr>
    </w:p>
    <w:p w14:paraId="23D53C83" w14:textId="77777777" w:rsidR="00AC1C93" w:rsidRDefault="00AC1C93" w:rsidP="000917C6">
      <w:pPr>
        <w:rPr>
          <w:color w:val="000000"/>
          <w:sz w:val="28"/>
          <w:szCs w:val="28"/>
        </w:rPr>
      </w:pPr>
    </w:p>
    <w:p w14:paraId="1B6E3DF0" w14:textId="77777777" w:rsidR="00AC1C93" w:rsidRDefault="00AC1C93" w:rsidP="000917C6">
      <w:pPr>
        <w:rPr>
          <w:color w:val="000000"/>
          <w:sz w:val="28"/>
          <w:szCs w:val="28"/>
        </w:rPr>
      </w:pPr>
    </w:p>
    <w:p w14:paraId="26E8B870" w14:textId="77777777" w:rsidR="00AC1C93" w:rsidRDefault="00AC1C93" w:rsidP="000917C6">
      <w:pPr>
        <w:rPr>
          <w:color w:val="000000"/>
          <w:sz w:val="28"/>
          <w:szCs w:val="28"/>
        </w:rPr>
      </w:pPr>
    </w:p>
    <w:p w14:paraId="7C0C068B" w14:textId="77777777" w:rsidR="00AC1C93" w:rsidRDefault="00AC1C93" w:rsidP="000917C6">
      <w:pPr>
        <w:rPr>
          <w:color w:val="000000"/>
          <w:sz w:val="28"/>
          <w:szCs w:val="28"/>
        </w:rPr>
      </w:pPr>
    </w:p>
    <w:p w14:paraId="3C3599DC" w14:textId="77777777" w:rsidR="00AC1C93" w:rsidRDefault="00AC1C93" w:rsidP="000917C6">
      <w:pPr>
        <w:rPr>
          <w:color w:val="000000"/>
          <w:sz w:val="28"/>
          <w:szCs w:val="28"/>
        </w:rPr>
      </w:pPr>
    </w:p>
    <w:p w14:paraId="47635290" w14:textId="77777777" w:rsidR="00AC1C93" w:rsidRPr="000917C6" w:rsidRDefault="00AC1C93" w:rsidP="000917C6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07B3B7B6" w:rsidR="00EA7897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C1C93"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</w:p>
    <w:p w14:paraId="1C72C40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40E65B37" w14:textId="3016441F" w:rsidR="000917C6" w:rsidRDefault="00F23689" w:rsidP="00B513B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0917C6" w:rsidRPr="000917C6">
        <w:rPr>
          <w:sz w:val="28"/>
          <w:szCs w:val="28"/>
        </w:rPr>
        <w:t xml:space="preserve">в </w:t>
      </w:r>
      <w:r w:rsidR="00AC1C93" w:rsidRPr="00AC1C93">
        <w:rPr>
          <w:sz w:val="28"/>
          <w:szCs w:val="28"/>
        </w:rPr>
        <w:t>южной части п</w:t>
      </w:r>
      <w:r w:rsidR="00AC1C93">
        <w:rPr>
          <w:sz w:val="28"/>
          <w:szCs w:val="28"/>
        </w:rPr>
        <w:t>гт</w:t>
      </w:r>
      <w:r w:rsidR="00AC1C93" w:rsidRPr="00AC1C93">
        <w:rPr>
          <w:sz w:val="28"/>
          <w:szCs w:val="28"/>
        </w:rPr>
        <w:t>. Васильево, возле пересечения ул. Октябрьской и ул. Красной</w:t>
      </w:r>
      <w:r w:rsidR="000917C6">
        <w:rPr>
          <w:sz w:val="28"/>
          <w:szCs w:val="28"/>
        </w:rPr>
        <w:t>.</w:t>
      </w:r>
    </w:p>
    <w:p w14:paraId="75ECE6EB" w14:textId="4FE1E802" w:rsidR="000917C6" w:rsidRPr="00AC1C93" w:rsidRDefault="000917C6" w:rsidP="0062764E">
      <w:pPr>
        <w:pStyle w:val="a3"/>
        <w:numPr>
          <w:ilvl w:val="0"/>
          <w:numId w:val="42"/>
        </w:numPr>
        <w:tabs>
          <w:tab w:val="left" w:pos="993"/>
        </w:tabs>
        <w:ind w:left="0" w:right="3" w:firstLine="567"/>
        <w:rPr>
          <w:sz w:val="28"/>
          <w:szCs w:val="28"/>
        </w:rPr>
      </w:pPr>
      <w:r w:rsidRPr="000917C6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="00AC1C93" w:rsidRPr="00AC1C93">
        <w:rPr>
          <w:sz w:val="28"/>
          <w:szCs w:val="28"/>
        </w:rPr>
        <w:t>сложная конфигурация в плане;</w:t>
      </w:r>
      <w:r w:rsidR="0062764E">
        <w:rPr>
          <w:sz w:val="28"/>
          <w:szCs w:val="28"/>
        </w:rPr>
        <w:t xml:space="preserve"> </w:t>
      </w:r>
      <w:r w:rsidR="00AC1C93" w:rsidRPr="00AC1C93">
        <w:rPr>
          <w:sz w:val="28"/>
          <w:szCs w:val="28"/>
        </w:rPr>
        <w:t>высотные отметки по верхней точке памятника</w:t>
      </w:r>
      <w:r w:rsidR="00AC1C93">
        <w:rPr>
          <w:sz w:val="28"/>
          <w:szCs w:val="28"/>
        </w:rPr>
        <w:t xml:space="preserve">; </w:t>
      </w:r>
      <w:r w:rsidR="00AC1C93" w:rsidRPr="00AC1C93">
        <w:rPr>
          <w:sz w:val="28"/>
          <w:szCs w:val="28"/>
        </w:rPr>
        <w:t>исторический объем</w:t>
      </w:r>
      <w:r w:rsidRPr="00AC1C93">
        <w:rPr>
          <w:sz w:val="28"/>
          <w:szCs w:val="28"/>
        </w:rPr>
        <w:t>.</w:t>
      </w:r>
    </w:p>
    <w:p w14:paraId="18E35DEF" w14:textId="77777777" w:rsidR="000917C6" w:rsidRDefault="000917C6" w:rsidP="00B513B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917C6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708BCD56" w14:textId="56462AB7" w:rsidR="00B24C0C" w:rsidRPr="00B24C0C" w:rsidRDefault="00B24C0C" w:rsidP="00B24C0C">
      <w:pPr>
        <w:pStyle w:val="af"/>
        <w:numPr>
          <w:ilvl w:val="0"/>
          <w:numId w:val="47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C0C">
        <w:rPr>
          <w:rFonts w:ascii="Times New Roman" w:hAnsi="Times New Roman" w:cs="Times New Roman"/>
          <w:sz w:val="28"/>
          <w:szCs w:val="28"/>
        </w:rPr>
        <w:t>Храмовая часть</w:t>
      </w:r>
      <w:r w:rsidR="00B513BC" w:rsidRPr="00B24C0C">
        <w:rPr>
          <w:rFonts w:ascii="Times New Roman" w:hAnsi="Times New Roman" w:cs="Times New Roman"/>
          <w:sz w:val="28"/>
          <w:szCs w:val="28"/>
        </w:rPr>
        <w:t xml:space="preserve">: </w:t>
      </w:r>
      <w:r w:rsidRPr="00B24C0C">
        <w:rPr>
          <w:rFonts w:ascii="Times New Roman" w:hAnsi="Times New Roman" w:cs="Times New Roman"/>
          <w:sz w:val="28"/>
          <w:szCs w:val="28"/>
        </w:rPr>
        <w:t>материал</w:t>
      </w:r>
      <w:r w:rsidRPr="00B24C0C">
        <w:rPr>
          <w:rFonts w:ascii="Times New Roman" w:hAnsi="Times New Roman" w:cs="Times New Roman"/>
          <w:sz w:val="28"/>
          <w:szCs w:val="28"/>
        </w:rPr>
        <w:t xml:space="preserve"> стен - </w:t>
      </w:r>
      <w:r w:rsidRPr="00B24C0C">
        <w:rPr>
          <w:rFonts w:ascii="Times New Roman" w:hAnsi="Times New Roman" w:cs="Times New Roman"/>
          <w:sz w:val="28"/>
          <w:szCs w:val="28"/>
        </w:rPr>
        <w:t>окрашенный кирпич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четверик первого яруса в две световые оси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прямоугольные оконные и дверные проемы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пилястры с поребриком в капители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наличники окон и дверного проема с импостами, верхняя часть наличника в виде двух малых арок с гирькой над серединой проема. Над дверным проемом завершение с щипцом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подоконные полочки на кронштейнах-гирьках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подоконные ниши с поребриком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межъярусный карниз с поребриком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 xml:space="preserve">четверик второго яруса с тремя полуциркульными окнами, по сторонам от которых </w:t>
      </w:r>
      <w:proofErr w:type="spellStart"/>
      <w:r w:rsidRPr="00B24C0C">
        <w:rPr>
          <w:rFonts w:ascii="Times New Roman" w:hAnsi="Times New Roman" w:cs="Times New Roman"/>
          <w:sz w:val="28"/>
          <w:szCs w:val="28"/>
        </w:rPr>
        <w:t>фальшокна</w:t>
      </w:r>
      <w:proofErr w:type="spellEnd"/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ниши с поребриками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венчающий карниз</w:t>
      </w:r>
      <w:r w:rsidRPr="00B24C0C"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скатная кровля</w:t>
      </w:r>
      <w:r w:rsidRPr="00B24C0C">
        <w:rPr>
          <w:rFonts w:ascii="Times New Roman" w:hAnsi="Times New Roman" w:cs="Times New Roman"/>
          <w:sz w:val="28"/>
          <w:szCs w:val="28"/>
        </w:rPr>
        <w:t>;</w:t>
      </w:r>
    </w:p>
    <w:p w14:paraId="6B4C2097" w14:textId="61B74D3F" w:rsidR="00030361" w:rsidRPr="0062764E" w:rsidRDefault="00B24C0C" w:rsidP="0062764E">
      <w:pPr>
        <w:pStyle w:val="af"/>
        <w:numPr>
          <w:ilvl w:val="0"/>
          <w:numId w:val="47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C0C">
        <w:rPr>
          <w:rFonts w:ascii="Times New Roman" w:hAnsi="Times New Roman" w:cs="Times New Roman"/>
          <w:sz w:val="28"/>
          <w:szCs w:val="28"/>
        </w:rPr>
        <w:t>Трапезная</w:t>
      </w:r>
      <w:r w:rsidR="000917C6" w:rsidRPr="00B513BC">
        <w:rPr>
          <w:rFonts w:ascii="Times New Roman" w:hAnsi="Times New Roman" w:cs="Times New Roman"/>
          <w:sz w:val="28"/>
          <w:szCs w:val="28"/>
        </w:rPr>
        <w:t xml:space="preserve">: </w:t>
      </w:r>
      <w:r w:rsidRPr="00B24C0C">
        <w:rPr>
          <w:rFonts w:ascii="Times New Roman" w:hAnsi="Times New Roman" w:cs="Times New Roman"/>
          <w:sz w:val="28"/>
          <w:szCs w:val="28"/>
        </w:rPr>
        <w:t>материал</w:t>
      </w:r>
      <w:r w:rsidR="0062764E">
        <w:rPr>
          <w:rFonts w:ascii="Times New Roman" w:hAnsi="Times New Roman" w:cs="Times New Roman"/>
          <w:sz w:val="28"/>
          <w:szCs w:val="28"/>
        </w:rPr>
        <w:t xml:space="preserve"> стен</w:t>
      </w:r>
      <w:r>
        <w:rPr>
          <w:rFonts w:ascii="Times New Roman" w:hAnsi="Times New Roman" w:cs="Times New Roman"/>
          <w:sz w:val="28"/>
          <w:szCs w:val="28"/>
        </w:rPr>
        <w:t> - </w:t>
      </w:r>
      <w:r w:rsidRPr="00B24C0C">
        <w:rPr>
          <w:rFonts w:ascii="Times New Roman" w:hAnsi="Times New Roman" w:cs="Times New Roman"/>
          <w:sz w:val="28"/>
          <w:szCs w:val="28"/>
        </w:rPr>
        <w:t>окрашенный кирпич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 xml:space="preserve">трапезная в </w:t>
      </w:r>
      <w:r>
        <w:rPr>
          <w:rFonts w:ascii="Times New Roman" w:hAnsi="Times New Roman" w:cs="Times New Roman"/>
          <w:sz w:val="28"/>
          <w:szCs w:val="28"/>
        </w:rPr>
        <w:t>одну</w:t>
      </w:r>
      <w:r w:rsidRPr="00B24C0C">
        <w:rPr>
          <w:rFonts w:ascii="Times New Roman" w:hAnsi="Times New Roman" w:cs="Times New Roman"/>
          <w:sz w:val="28"/>
          <w:szCs w:val="28"/>
        </w:rPr>
        <w:t xml:space="preserve"> световую ось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пилястры с поребриком в капители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прямоугольный оконный проем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24C0C">
        <w:rPr>
          <w:rFonts w:ascii="Times New Roman" w:hAnsi="Times New Roman" w:cs="Times New Roman"/>
          <w:sz w:val="28"/>
          <w:szCs w:val="28"/>
        </w:rPr>
        <w:t>надоконный плоский сандрик</w:t>
      </w:r>
      <w:r>
        <w:rPr>
          <w:rFonts w:ascii="Times New Roman" w:hAnsi="Times New Roman" w:cs="Times New Roman"/>
          <w:sz w:val="28"/>
          <w:szCs w:val="28"/>
        </w:rPr>
        <w:t>; оконный</w:t>
      </w:r>
      <w:r w:rsidRPr="00B24C0C">
        <w:rPr>
          <w:rFonts w:ascii="Times New Roman" w:hAnsi="Times New Roman" w:cs="Times New Roman"/>
          <w:sz w:val="28"/>
          <w:szCs w:val="28"/>
        </w:rPr>
        <w:t xml:space="preserve"> наличник с импостами, верхняя часть</w:t>
      </w:r>
      <w:r w:rsidRPr="00B24C0C">
        <w:rPr>
          <w:rFonts w:ascii="Times New Roman" w:hAnsi="Times New Roman" w:cs="Times New Roman"/>
          <w:sz w:val="28"/>
          <w:szCs w:val="28"/>
        </w:rPr>
        <w:t xml:space="preserve"> </w:t>
      </w:r>
      <w:r w:rsidRPr="00B24C0C">
        <w:rPr>
          <w:rFonts w:ascii="Times New Roman" w:hAnsi="Times New Roman" w:cs="Times New Roman"/>
          <w:sz w:val="28"/>
          <w:szCs w:val="28"/>
        </w:rPr>
        <w:t>наличника в виде двух малых арок с гирькой над серединой проема</w:t>
      </w:r>
      <w:r w:rsidR="0062764E">
        <w:rPr>
          <w:rFonts w:ascii="Times New Roman" w:hAnsi="Times New Roman" w:cs="Times New Roman"/>
          <w:sz w:val="28"/>
          <w:szCs w:val="28"/>
        </w:rPr>
        <w:t xml:space="preserve">; </w:t>
      </w:r>
      <w:r w:rsidRPr="0062764E">
        <w:rPr>
          <w:rFonts w:ascii="Times New Roman" w:hAnsi="Times New Roman" w:cs="Times New Roman"/>
          <w:sz w:val="28"/>
          <w:szCs w:val="28"/>
        </w:rPr>
        <w:t>многопрофильный венчающий карниз с поребриком</w:t>
      </w:r>
      <w:r w:rsidR="0062764E">
        <w:rPr>
          <w:rFonts w:ascii="Times New Roman" w:hAnsi="Times New Roman" w:cs="Times New Roman"/>
          <w:sz w:val="28"/>
          <w:szCs w:val="28"/>
        </w:rPr>
        <w:t xml:space="preserve">; </w:t>
      </w:r>
      <w:r w:rsidRPr="0062764E">
        <w:rPr>
          <w:rFonts w:ascii="Times New Roman" w:hAnsi="Times New Roman" w:cs="Times New Roman"/>
          <w:sz w:val="28"/>
          <w:szCs w:val="28"/>
        </w:rPr>
        <w:t>скатная кровля</w:t>
      </w:r>
      <w:r w:rsidR="0062764E">
        <w:rPr>
          <w:rFonts w:ascii="Times New Roman" w:hAnsi="Times New Roman" w:cs="Times New Roman"/>
          <w:sz w:val="28"/>
          <w:szCs w:val="28"/>
        </w:rPr>
        <w:t>;</w:t>
      </w:r>
    </w:p>
    <w:p w14:paraId="6CCFDA7F" w14:textId="74A90A32" w:rsidR="00B513BC" w:rsidRPr="0062764E" w:rsidRDefault="0062764E" w:rsidP="0062764E">
      <w:pPr>
        <w:pStyle w:val="af0"/>
        <w:numPr>
          <w:ilvl w:val="0"/>
          <w:numId w:val="47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62764E">
        <w:rPr>
          <w:sz w:val="28"/>
          <w:szCs w:val="28"/>
          <w:lang w:eastAsia="zh-CN" w:bidi="hi-IN"/>
        </w:rPr>
        <w:t>Апсида</w:t>
      </w:r>
      <w:r w:rsidR="00B513BC" w:rsidRPr="00B513BC">
        <w:rPr>
          <w:sz w:val="28"/>
          <w:szCs w:val="28"/>
          <w:lang w:eastAsia="zh-CN" w:bidi="hi-IN"/>
        </w:rPr>
        <w:t xml:space="preserve">: </w:t>
      </w:r>
      <w:r w:rsidRPr="0062764E">
        <w:rPr>
          <w:sz w:val="28"/>
          <w:szCs w:val="28"/>
          <w:lang w:eastAsia="zh-CN" w:bidi="hi-IN"/>
        </w:rPr>
        <w:t>материал</w:t>
      </w:r>
      <w:r>
        <w:rPr>
          <w:sz w:val="28"/>
          <w:szCs w:val="28"/>
          <w:lang w:eastAsia="zh-CN" w:bidi="hi-IN"/>
        </w:rPr>
        <w:t> стен - </w:t>
      </w:r>
      <w:r w:rsidRPr="0062764E">
        <w:rPr>
          <w:sz w:val="28"/>
          <w:szCs w:val="28"/>
          <w:lang w:eastAsia="zh-CN" w:bidi="hi-IN"/>
        </w:rPr>
        <w:t>окрашенный кирпич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три апсиды в три световые оси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прямоугольные оконные проемы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оконные наличники с двумя малыми арками и с гирькой над серединой проема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многопрофильный венчающий карниз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 xml:space="preserve">форма </w:t>
      </w:r>
      <w:proofErr w:type="spellStart"/>
      <w:r w:rsidRPr="0062764E">
        <w:rPr>
          <w:sz w:val="28"/>
          <w:szCs w:val="28"/>
          <w:lang w:eastAsia="zh-CN" w:bidi="hi-IN"/>
        </w:rPr>
        <w:t>конхи</w:t>
      </w:r>
      <w:proofErr w:type="spellEnd"/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подоконные ниши с поребриком</w:t>
      </w:r>
      <w:r>
        <w:rPr>
          <w:sz w:val="28"/>
          <w:szCs w:val="28"/>
          <w:lang w:eastAsia="zh-CN" w:bidi="hi-IN"/>
        </w:rPr>
        <w:t>;</w:t>
      </w:r>
    </w:p>
    <w:p w14:paraId="6CBA50EC" w14:textId="2DA00C3B" w:rsidR="00B513BC" w:rsidRPr="0062764E" w:rsidRDefault="0062764E" w:rsidP="0062764E">
      <w:pPr>
        <w:pStyle w:val="af0"/>
        <w:numPr>
          <w:ilvl w:val="0"/>
          <w:numId w:val="47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>Колокольня</w:t>
      </w:r>
      <w:r w:rsidR="00B513BC" w:rsidRPr="00B513BC">
        <w:rPr>
          <w:sz w:val="28"/>
          <w:szCs w:val="28"/>
          <w:lang w:eastAsia="zh-CN" w:bidi="hi-IN"/>
        </w:rPr>
        <w:t xml:space="preserve">: </w:t>
      </w:r>
      <w:r w:rsidRPr="0062764E">
        <w:rPr>
          <w:sz w:val="28"/>
          <w:szCs w:val="28"/>
          <w:lang w:eastAsia="zh-CN" w:bidi="hi-IN"/>
        </w:rPr>
        <w:t>материал</w:t>
      </w:r>
      <w:r>
        <w:rPr>
          <w:sz w:val="28"/>
          <w:szCs w:val="28"/>
          <w:lang w:eastAsia="zh-CN" w:bidi="hi-IN"/>
        </w:rPr>
        <w:t xml:space="preserve"> стен - </w:t>
      </w:r>
      <w:r w:rsidRPr="0062764E">
        <w:rPr>
          <w:sz w:val="28"/>
          <w:szCs w:val="28"/>
          <w:lang w:eastAsia="zh-CN" w:bidi="hi-IN"/>
        </w:rPr>
        <w:t>окрашенный кирпич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приделы в северной и южной частях в две световые оси</w:t>
      </w:r>
      <w:r>
        <w:rPr>
          <w:sz w:val="28"/>
          <w:szCs w:val="28"/>
          <w:lang w:eastAsia="zh-CN" w:bidi="hi-IN"/>
        </w:rPr>
        <w:t xml:space="preserve">; </w:t>
      </w:r>
      <w:proofErr w:type="spellStart"/>
      <w:r w:rsidRPr="0062764E">
        <w:rPr>
          <w:sz w:val="28"/>
          <w:szCs w:val="28"/>
          <w:lang w:eastAsia="zh-CN" w:bidi="hi-IN"/>
        </w:rPr>
        <w:t>фальшокна</w:t>
      </w:r>
      <w:proofErr w:type="spellEnd"/>
      <w:r w:rsidRPr="0062764E">
        <w:rPr>
          <w:sz w:val="28"/>
          <w:szCs w:val="28"/>
          <w:lang w:eastAsia="zh-CN" w:bidi="hi-IN"/>
        </w:rPr>
        <w:t xml:space="preserve"> на западных сторонах приделов с наличником с двумя малыми арками и с гирькой над серединой проема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наличники окон с двумя малыми арками и с гирькой над серединой проема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подоконные ниши с поребриком с северной и южной стороны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кокошник с</w:t>
      </w:r>
      <w:r w:rsidRPr="0062764E">
        <w:rPr>
          <w:sz w:val="28"/>
          <w:szCs w:val="28"/>
          <w:lang w:eastAsia="zh-CN" w:bidi="hi-IN"/>
        </w:rPr>
        <w:t xml:space="preserve"> щипцом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многопрофильный межъярусный карниз</w:t>
      </w:r>
      <w:r w:rsidR="00B513BC" w:rsidRPr="0062764E">
        <w:rPr>
          <w:sz w:val="28"/>
          <w:szCs w:val="28"/>
          <w:lang w:eastAsia="zh-CN" w:bidi="hi-IN"/>
        </w:rPr>
        <w:t>.</w:t>
      </w:r>
    </w:p>
    <w:p w14:paraId="75F5ABB0" w14:textId="3A202F85" w:rsidR="00B513BC" w:rsidRPr="0062764E" w:rsidRDefault="0062764E" w:rsidP="0062764E">
      <w:pPr>
        <w:pStyle w:val="af0"/>
        <w:numPr>
          <w:ilvl w:val="0"/>
          <w:numId w:val="42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 xml:space="preserve">Интерьеры: </w:t>
      </w:r>
      <w:r w:rsidRPr="0062764E">
        <w:rPr>
          <w:sz w:val="28"/>
          <w:szCs w:val="28"/>
          <w:lang w:eastAsia="zh-CN" w:bidi="hi-IN"/>
        </w:rPr>
        <w:t>арочные своды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кованные металлические тяги</w:t>
      </w:r>
      <w:r>
        <w:rPr>
          <w:sz w:val="28"/>
          <w:szCs w:val="28"/>
          <w:lang w:eastAsia="zh-CN" w:bidi="hi-IN"/>
        </w:rPr>
        <w:t xml:space="preserve">; </w:t>
      </w:r>
      <w:r w:rsidRPr="0062764E">
        <w:rPr>
          <w:sz w:val="28"/>
          <w:szCs w:val="28"/>
          <w:lang w:eastAsia="zh-CN" w:bidi="hi-IN"/>
        </w:rPr>
        <w:t>профилированный межъярусный карниз</w:t>
      </w:r>
      <w:r>
        <w:rPr>
          <w:sz w:val="28"/>
          <w:szCs w:val="28"/>
          <w:lang w:eastAsia="zh-CN" w:bidi="hi-IN"/>
        </w:rPr>
        <w:t>.</w:t>
      </w:r>
    </w:p>
    <w:p w14:paraId="241001B4" w14:textId="77777777" w:rsidR="00E00440" w:rsidRPr="00B80D72" w:rsidRDefault="00E00440" w:rsidP="00B80D7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9B829B2" w:rsidR="003855A4" w:rsidRPr="003A3E5D" w:rsidRDefault="00AC1C93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Крестовоздвиженская», 1870 -1871 гг., 1872 г., 1880 г. 1907 - 1908 гг., расположенного по адресу: Республика Татарстан, Зеленодольский муниципальный район, пгт. Васильево, ул. Октябрьская, д. 100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B80D72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B80D72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AF3A7AF" w14:textId="5CDE5717" w:rsidR="00C62BEE" w:rsidRPr="009C7F41" w:rsidRDefault="0062764E" w:rsidP="00B80D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64E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южной части пгт. Васильево, возле пересечения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764E">
              <w:rPr>
                <w:rFonts w:ascii="Times New Roman" w:hAnsi="Times New Roman" w:cs="Times New Roman"/>
                <w:sz w:val="24"/>
                <w:szCs w:val="24"/>
              </w:rPr>
              <w:t>ул. Октябрьской и ул. Красной</w:t>
            </w:r>
            <w:r w:rsidRPr="00627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79282C1B" w14:textId="6F47850B" w:rsidR="005B77E4" w:rsidRDefault="00AC1C93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25C7F075" wp14:editId="6C3E5764">
                  <wp:extent cx="3335247" cy="3752850"/>
                  <wp:effectExtent l="19050" t="19050" r="17780" b="19050"/>
                  <wp:docPr id="2211627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t="8517" r="3126" b="16925"/>
                          <a:stretch/>
                        </pic:blipFill>
                        <pic:spPr bwMode="auto">
                          <a:xfrm>
                            <a:off x="0" y="0"/>
                            <a:ext cx="3353865" cy="37737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B80D72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DEA04F" w14:textId="28B93A27" w:rsidR="00C25CBD" w:rsidRPr="009C7F41" w:rsidRDefault="0062764E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64E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сложная конфигурация в плане; высотные отметки по верхней точке памятника; исторический объем</w:t>
            </w:r>
          </w:p>
        </w:tc>
        <w:tc>
          <w:tcPr>
            <w:tcW w:w="5528" w:type="dxa"/>
          </w:tcPr>
          <w:p w14:paraId="421C071E" w14:textId="1052A368" w:rsidR="00BC6C56" w:rsidRDefault="00A022C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064D84" wp14:editId="6C6BA9D0">
                  <wp:extent cx="3248025" cy="2171700"/>
                  <wp:effectExtent l="0" t="0" r="9525" b="0"/>
                  <wp:docPr id="18391091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1494D" w14:textId="77777777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  <w:r w:rsidR="00A022C3">
              <w:rPr>
                <w:rFonts w:ascii="Times New Roman" w:hAnsi="Times New Roman" w:cs="Times New Roman"/>
                <w:sz w:val="24"/>
                <w:szCs w:val="24"/>
              </w:rPr>
              <w:t>. Исторический объем</w:t>
            </w:r>
          </w:p>
          <w:p w14:paraId="036360EE" w14:textId="7777777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15D33C" wp14:editId="0B3ADE37">
                  <wp:extent cx="3257550" cy="1485900"/>
                  <wp:effectExtent l="0" t="0" r="0" b="0"/>
                  <wp:docPr id="3546776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71"/>
                          <a:stretch/>
                        </pic:blipFill>
                        <pic:spPr bwMode="auto">
                          <a:xfrm>
                            <a:off x="0" y="0"/>
                            <a:ext cx="3257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91387" w14:textId="7777777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Первый ярус</w:t>
            </w:r>
          </w:p>
          <w:p w14:paraId="005A399B" w14:textId="38C01CB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068979D" wp14:editId="5A4E5C61">
                  <wp:extent cx="3257550" cy="1495425"/>
                  <wp:effectExtent l="0" t="0" r="0" b="9525"/>
                  <wp:docPr id="19423941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92"/>
                          <a:stretch/>
                        </pic:blipFill>
                        <pic:spPr bwMode="auto">
                          <a:xfrm>
                            <a:off x="0" y="0"/>
                            <a:ext cx="3257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9E09B" w14:textId="7777777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Рис.4. Второй ярус</w:t>
            </w:r>
          </w:p>
          <w:p w14:paraId="13081278" w14:textId="77777777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7C0D9DB" w14:textId="7E1C61D3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4039F9" wp14:editId="7DA5DF6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41275</wp:posOffset>
                      </wp:positionV>
                      <wp:extent cx="409575" cy="95250"/>
                      <wp:effectExtent l="0" t="0" r="28575" b="19050"/>
                      <wp:wrapNone/>
                      <wp:docPr id="1661643242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9E792" id="Прямоугольник 5" o:spid="_x0000_s1026" style="position:absolute;margin-left:2.05pt;margin-top:3.25pt;width:32.25pt;height:7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" fillcolor="black [3213]" strokecolor="#09101d [48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капитальные кирпичные стены</w:t>
            </w:r>
          </w:p>
          <w:p w14:paraId="72B9D7EF" w14:textId="780918EE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5ACFF9" wp14:editId="0615A12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26670</wp:posOffset>
                      </wp:positionV>
                      <wp:extent cx="409575" cy="95250"/>
                      <wp:effectExtent l="0" t="0" r="28575" b="19050"/>
                      <wp:wrapNone/>
                      <wp:docPr id="2022029827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CCA11" id="Прямоугольник 5" o:spid="_x0000_s1026" style="position:absolute;margin-left:2.35pt;margin-top:2.1pt;width:32.25pt;height: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исторические оконные проемы</w:t>
            </w:r>
          </w:p>
          <w:p w14:paraId="1B0D7D7A" w14:textId="4ED26B58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0A98D1" wp14:editId="6357116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41910</wp:posOffset>
                      </wp:positionV>
                      <wp:extent cx="409575" cy="95250"/>
                      <wp:effectExtent l="0" t="0" r="28575" b="19050"/>
                      <wp:wrapNone/>
                      <wp:docPr id="1048384288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D193CA" w14:textId="77777777" w:rsidR="00A022C3" w:rsidRDefault="00A022C3" w:rsidP="00A022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A98D1" id="Прямоугольник 5" o:spid="_x0000_s1026" style="position:absolute;margin-left:2.35pt;margin-top:3.3pt;width:32.25pt;height:7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" fillcolor="lime" strokecolor="lime" strokeweight="1pt">
                      <v:textbox>
                        <w:txbxContent>
                          <w:p w14:paraId="69D193CA" w14:textId="77777777" w:rsidR="00A022C3" w:rsidRDefault="00A022C3" w:rsidP="00A022C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исторические дверные проемы</w:t>
            </w:r>
          </w:p>
          <w:p w14:paraId="473CED7C" w14:textId="1AFACBC1" w:rsidR="00A022C3" w:rsidRPr="00C8176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828A43" wp14:editId="6B5F9EC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17145</wp:posOffset>
                      </wp:positionV>
                      <wp:extent cx="409575" cy="95250"/>
                      <wp:effectExtent l="0" t="0" r="28575" b="19050"/>
                      <wp:wrapNone/>
                      <wp:docPr id="1888041399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07E92" id="Прямоугольник 5" o:spid="_x0000_s1026" style="position:absolute;margin-left:2.35pt;margin-top:1.35pt;width:32.25pt;height:7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" fillcolor="blue" strokecolor="blue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современная постройка</w:t>
            </w:r>
          </w:p>
        </w:tc>
      </w:tr>
      <w:tr w:rsidR="00B80D72" w:rsidRPr="007F4776" w14:paraId="617CAEEB" w14:textId="77777777" w:rsidTr="00B80D72">
        <w:tc>
          <w:tcPr>
            <w:tcW w:w="704" w:type="dxa"/>
          </w:tcPr>
          <w:p w14:paraId="25B3CFA2" w14:textId="24CB75FF" w:rsidR="00B80D72" w:rsidRDefault="00B80D7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17D8E43C" w14:textId="11D3D2BD" w:rsidR="00A022C3" w:rsidRP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</w:t>
            </w:r>
          </w:p>
          <w:p w14:paraId="76B889FD" w14:textId="5EF81ECA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Храмовая часть: материал стен - окрашенный кирпич; четверик первого яруса в две световые оси; прямоугольные оконные и дверные проемы; пилястры с поребриком в капители; наличники окон и дверного проема с импостами, верхняя часть наличника в виде двух малых арок с гирькой над серединой проема. Над дверным проемом завершение с щипцом; подоконные полочки на кронштейнах-гирьках; подоконные ниши с поребриком; межъярусный карниз с поребриком; четверик второго яруса с тремя полуциркульными окнами, по сторонам от которых </w:t>
            </w:r>
            <w:proofErr w:type="spellStart"/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; ниши с поребриками; венчающий карниз; скатная кровля</w:t>
            </w:r>
          </w:p>
          <w:p w14:paraId="147CF536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AB8299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0A20C0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74BE41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F295CB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6635C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4A19D7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6892B8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36669A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F2725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40D908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9A43F5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E84063" w14:textId="77777777" w:rsidR="00A022C3" w:rsidRP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92B7F5" w14:textId="6FC20B5D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Трапезная: материал стен - окрашенный кирпич; трапезная в одну световую ось; пилястры с поребриком в капители; прямоугольный оконный проем; надоконный плоский сандрик; оконный наличник с импостами, верхняя часть наличника в виде двух малых арок с гирькой над серединой проема; многопрофильный венчающий карниз с поребриком; скатная кровля</w:t>
            </w:r>
          </w:p>
          <w:p w14:paraId="15333A0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7E0584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8CCC9B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F17515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057BFE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C1DB3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2D977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FD1AF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FCA067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991292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D4EFEB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553895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2BC5DE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E5D4D1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8F6F63" w14:textId="77777777" w:rsidR="007D2795" w:rsidRPr="00A022C3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A7EE06" w14:textId="32F89D21" w:rsidR="00A022C3" w:rsidRP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Апсида: материал стен - окрашенный кирпич; три апсиды в три световые оси; прямоугольные оконные проемы; оконные наличники с двумя малыми арками и с гирькой над серединой проема; многопрофильный венчающий карниз; форма </w:t>
            </w:r>
            <w:proofErr w:type="spellStart"/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конхи</w:t>
            </w:r>
            <w:proofErr w:type="spellEnd"/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; подоконные ниши с поребриком</w:t>
            </w:r>
          </w:p>
          <w:p w14:paraId="4577C201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3C61A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0539B6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81B640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33B98F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7458E9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B48948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F7A8D4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2D97F8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61371E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EBFF94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B4B41E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71512D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D9FFDE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C183A2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8AD7E2" w14:textId="0B39A026" w:rsidR="00854E55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4)</w:t>
            </w:r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Колокольня: материал стен - окрашенный кирпич; приделы в северной и южной частях в две световые оси; </w:t>
            </w:r>
            <w:proofErr w:type="spellStart"/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A022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западных сторонах приделов с наличником с двумя малыми арками и с гирькой над серединой проема; наличники окон с двумя малыми арками и с гирькой над серединой проема; подоконные ниши с поребриком с северной и южной стороны; кокошник с щипцом; многопрофильный межъярусный карниз</w:t>
            </w:r>
          </w:p>
          <w:p w14:paraId="23022BFB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776D43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35A505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313903" w14:textId="7819861D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9BCA0A3" w14:textId="71D08694" w:rsidR="00B80D72" w:rsidRPr="00B80D72" w:rsidRDefault="00A022C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347215AF" wp14:editId="4C0EE0BD">
                  <wp:extent cx="3257550" cy="2886075"/>
                  <wp:effectExtent l="0" t="0" r="0" b="9525"/>
                  <wp:docPr id="6904294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78A6F" w14:textId="656C0580" w:rsid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A022C3"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севера</w:t>
            </w:r>
          </w:p>
          <w:p w14:paraId="48AA3455" w14:textId="11AFCC3A" w:rsidR="00A022C3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4A67EC4" wp14:editId="32C4C213">
                  <wp:extent cx="3004400" cy="3867150"/>
                  <wp:effectExtent l="0" t="0" r="5715" b="0"/>
                  <wp:docPr id="8280090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63" cy="387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7BE54" w14:textId="52FE4CC7" w:rsidR="00A022C3" w:rsidRDefault="00A022C3" w:rsidP="00A022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Вид с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юга</w:t>
            </w:r>
          </w:p>
          <w:p w14:paraId="1FE394A2" w14:textId="11954F87" w:rsidR="00B80D72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6DFAECF4" wp14:editId="3BCF0F93">
                  <wp:extent cx="2647950" cy="1914525"/>
                  <wp:effectExtent l="0" t="0" r="0" b="9525"/>
                  <wp:docPr id="74113538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FDE08" w14:textId="398C85DC" w:rsidR="00A022C3" w:rsidRPr="00B80D72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Рис.7. </w:t>
            </w:r>
            <w:r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севера</w:t>
            </w:r>
          </w:p>
          <w:p w14:paraId="71A54B02" w14:textId="01ECD0BF" w:rsidR="00B80D72" w:rsidRPr="00B80D72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9C28D67" wp14:editId="3DD07A33">
                  <wp:extent cx="2609850" cy="2819400"/>
                  <wp:effectExtent l="0" t="0" r="0" b="0"/>
                  <wp:docPr id="13410986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68A36" w14:textId="7E3BE1B2" w:rsidR="00B80D72" w:rsidRPr="00B80D72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Рис.8. </w:t>
            </w:r>
            <w:r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юга</w:t>
            </w:r>
          </w:p>
          <w:p w14:paraId="6A87D97D" w14:textId="3E5315DD" w:rsidR="00B80D72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9BE462" wp14:editId="1A4AB01D">
                  <wp:extent cx="3257550" cy="1428750"/>
                  <wp:effectExtent l="0" t="0" r="0" b="0"/>
                  <wp:docPr id="17834007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BA282" w14:textId="4CE996D1" w:rsidR="007D2795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Рис.9. </w:t>
            </w:r>
            <w:r w:rsidRP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Общий вид</w:t>
            </w:r>
          </w:p>
          <w:p w14:paraId="0E971BA1" w14:textId="6EC7AAC2" w:rsidR="007D2795" w:rsidRPr="00B80D72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60BA1B0" wp14:editId="221E2EC4">
                  <wp:extent cx="3257550" cy="2438400"/>
                  <wp:effectExtent l="0" t="0" r="0" b="0"/>
                  <wp:docPr id="9059365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A1EC3" w14:textId="41AFC9DD" w:rsidR="00B80D72" w:rsidRPr="00B80D72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Рис.10. </w:t>
            </w:r>
            <w:r w:rsidRP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юго-востока</w:t>
            </w:r>
          </w:p>
          <w:p w14:paraId="651B4D59" w14:textId="77777777" w:rsidR="00B80D72" w:rsidRPr="00B80D72" w:rsidRDefault="00B80D72" w:rsidP="00B80D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ED43D6" w14:textId="66E3AFAC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7DE318C" w14:textId="3DBF2319" w:rsidR="007D2795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1F945D" wp14:editId="6C58B4D5">
                  <wp:extent cx="2571750" cy="2686050"/>
                  <wp:effectExtent l="0" t="0" r="0" b="0"/>
                  <wp:docPr id="142002907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FF36D" w14:textId="6A28FDA9" w:rsid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7D2795" w:rsidRP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севера</w:t>
            </w:r>
          </w:p>
          <w:p w14:paraId="027CC166" w14:textId="741F559B" w:rsidR="00854E55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E89099E" wp14:editId="5513CFFF">
                  <wp:extent cx="2600325" cy="2752725"/>
                  <wp:effectExtent l="0" t="0" r="9525" b="9525"/>
                  <wp:docPr id="4711962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52D03" w14:textId="641AF796" w:rsidR="00854E55" w:rsidRDefault="00854E5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7D2795" w:rsidRP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Вид с </w:t>
            </w:r>
            <w:r w:rsid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юга</w:t>
            </w:r>
          </w:p>
        </w:tc>
      </w:tr>
      <w:tr w:rsidR="007D2795" w:rsidRPr="007F4776" w14:paraId="18A44517" w14:textId="77777777" w:rsidTr="00B80D72">
        <w:tc>
          <w:tcPr>
            <w:tcW w:w="704" w:type="dxa"/>
          </w:tcPr>
          <w:p w14:paraId="33840AF8" w14:textId="74A38ACF" w:rsidR="007D2795" w:rsidRDefault="007D279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6BA5AC73" w14:textId="67F0BB99" w:rsidR="007D2795" w:rsidRPr="00A022C3" w:rsidRDefault="007D2795" w:rsidP="007D279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795">
              <w:rPr>
                <w:rFonts w:ascii="Times New Roman" w:eastAsia="Calibri" w:hAnsi="Times New Roman" w:cs="Times New Roman"/>
                <w:sz w:val="24"/>
                <w:szCs w:val="24"/>
              </w:rPr>
              <w:t>Интерьеры: арочные своды; кованные металлические тяги; профилированный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D2795">
              <w:rPr>
                <w:rFonts w:ascii="Times New Roman" w:eastAsia="Calibri" w:hAnsi="Times New Roman" w:cs="Times New Roman"/>
                <w:sz w:val="24"/>
                <w:szCs w:val="24"/>
              </w:rPr>
              <w:t>межъярусный карниз</w:t>
            </w:r>
          </w:p>
        </w:tc>
        <w:tc>
          <w:tcPr>
            <w:tcW w:w="5528" w:type="dxa"/>
          </w:tcPr>
          <w:p w14:paraId="7611730A" w14:textId="77777777" w:rsidR="007D2795" w:rsidRDefault="007D2795" w:rsidP="00DF7D0F">
            <w:pPr>
              <w:autoSpaceDE w:val="0"/>
              <w:autoSpaceDN w:val="0"/>
              <w:adjustRightInd w:val="0"/>
              <w:jc w:val="center"/>
              <w:rPr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74C8140" wp14:editId="3FDF15EB">
                  <wp:extent cx="2409825" cy="3219450"/>
                  <wp:effectExtent l="0" t="0" r="9525" b="0"/>
                  <wp:docPr id="7440468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5A83F" w14:textId="58A44C9D" w:rsidR="007D2795" w:rsidRPr="007D2795" w:rsidRDefault="007D279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7D2795">
              <w:rPr>
                <w:rFonts w:ascii="Times New Roman" w:hAnsi="Times New Roman" w:cs="Times New Roman"/>
                <w:noProof/>
                <w:lang w:eastAsia="zh-CN"/>
              </w:rPr>
              <w:t>Рис.13. Арочные своды</w:t>
            </w:r>
          </w:p>
        </w:tc>
      </w:tr>
    </w:tbl>
    <w:p w14:paraId="4530B517" w14:textId="0B1F8075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803F6" w14:textId="77777777" w:rsidR="0079168C" w:rsidRDefault="0079168C" w:rsidP="00A54F9C">
      <w:pPr>
        <w:spacing w:after="0" w:line="240" w:lineRule="auto"/>
      </w:pPr>
      <w:r>
        <w:separator/>
      </w:r>
    </w:p>
  </w:endnote>
  <w:endnote w:type="continuationSeparator" w:id="0">
    <w:p w14:paraId="11A0ACA5" w14:textId="77777777" w:rsidR="0079168C" w:rsidRDefault="0079168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6B53A" w14:textId="77777777" w:rsidR="0079168C" w:rsidRDefault="0079168C" w:rsidP="00A54F9C">
      <w:pPr>
        <w:spacing w:after="0" w:line="240" w:lineRule="auto"/>
      </w:pPr>
      <w:r>
        <w:separator/>
      </w:r>
    </w:p>
  </w:footnote>
  <w:footnote w:type="continuationSeparator" w:id="0">
    <w:p w14:paraId="414FB6DD" w14:textId="77777777" w:rsidR="0079168C" w:rsidRDefault="0079168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5470C"/>
    <w:multiLevelType w:val="hybridMultilevel"/>
    <w:tmpl w:val="069E5EA8"/>
    <w:lvl w:ilvl="0" w:tplc="D71CD3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E58E1"/>
    <w:multiLevelType w:val="multilevel"/>
    <w:tmpl w:val="00EE0A8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6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32FDC"/>
    <w:multiLevelType w:val="hybridMultilevel"/>
    <w:tmpl w:val="B6E27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F01A1A"/>
    <w:multiLevelType w:val="hybridMultilevel"/>
    <w:tmpl w:val="2D22BDF2"/>
    <w:lvl w:ilvl="0" w:tplc="1CBCD092">
      <w:start w:val="1"/>
      <w:numFmt w:val="decimal"/>
      <w:lvlText w:val="%1)"/>
      <w:lvlJc w:val="left"/>
      <w:pPr>
        <w:ind w:left="720" w:hanging="360"/>
      </w:pPr>
      <w:rPr>
        <w:rFonts w:ascii="Arial" w:hAnsi="Arial"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83F0CF7"/>
    <w:multiLevelType w:val="hybridMultilevel"/>
    <w:tmpl w:val="8B3CE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96051B"/>
    <w:multiLevelType w:val="hybridMultilevel"/>
    <w:tmpl w:val="165E5A2C"/>
    <w:lvl w:ilvl="0" w:tplc="0ED2FC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4810675">
    <w:abstractNumId w:val="0"/>
  </w:num>
  <w:num w:numId="2" w16cid:durableId="2129004000">
    <w:abstractNumId w:val="11"/>
  </w:num>
  <w:num w:numId="3" w16cid:durableId="12320373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41"/>
  </w:num>
  <w:num w:numId="6" w16cid:durableId="1123615771">
    <w:abstractNumId w:val="17"/>
  </w:num>
  <w:num w:numId="7" w16cid:durableId="77943814">
    <w:abstractNumId w:val="31"/>
  </w:num>
  <w:num w:numId="8" w16cid:durableId="19469611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42"/>
  </w:num>
  <w:num w:numId="10" w16cid:durableId="1706908620">
    <w:abstractNumId w:val="4"/>
  </w:num>
  <w:num w:numId="11" w16cid:durableId="931014454">
    <w:abstractNumId w:val="33"/>
  </w:num>
  <w:num w:numId="12" w16cid:durableId="1764719576">
    <w:abstractNumId w:val="29"/>
  </w:num>
  <w:num w:numId="13" w16cid:durableId="649595129">
    <w:abstractNumId w:val="28"/>
  </w:num>
  <w:num w:numId="14" w16cid:durableId="1206869044">
    <w:abstractNumId w:val="8"/>
  </w:num>
  <w:num w:numId="15" w16cid:durableId="377559674">
    <w:abstractNumId w:val="3"/>
  </w:num>
  <w:num w:numId="16" w16cid:durableId="91900684">
    <w:abstractNumId w:val="32"/>
  </w:num>
  <w:num w:numId="17" w16cid:durableId="250701106">
    <w:abstractNumId w:val="7"/>
  </w:num>
  <w:num w:numId="18" w16cid:durableId="748582427">
    <w:abstractNumId w:val="26"/>
  </w:num>
  <w:num w:numId="19" w16cid:durableId="1674645358">
    <w:abstractNumId w:val="25"/>
  </w:num>
  <w:num w:numId="20" w16cid:durableId="931624161">
    <w:abstractNumId w:val="6"/>
  </w:num>
  <w:num w:numId="21" w16cid:durableId="1496993001">
    <w:abstractNumId w:val="16"/>
  </w:num>
  <w:num w:numId="22" w16cid:durableId="298846302">
    <w:abstractNumId w:val="10"/>
  </w:num>
  <w:num w:numId="23" w16cid:durableId="1123842933">
    <w:abstractNumId w:val="34"/>
  </w:num>
  <w:num w:numId="24" w16cid:durableId="1145707968">
    <w:abstractNumId w:val="47"/>
  </w:num>
  <w:num w:numId="25" w16cid:durableId="1514340982">
    <w:abstractNumId w:val="19"/>
  </w:num>
  <w:num w:numId="26" w16cid:durableId="1038167841">
    <w:abstractNumId w:val="23"/>
  </w:num>
  <w:num w:numId="27" w16cid:durableId="892278090">
    <w:abstractNumId w:val="46"/>
  </w:num>
  <w:num w:numId="28" w16cid:durableId="1694766686">
    <w:abstractNumId w:val="5"/>
  </w:num>
  <w:num w:numId="29" w16cid:durableId="1680155010">
    <w:abstractNumId w:val="2"/>
  </w:num>
  <w:num w:numId="30" w16cid:durableId="1603757555">
    <w:abstractNumId w:val="18"/>
  </w:num>
  <w:num w:numId="31" w16cid:durableId="498615955">
    <w:abstractNumId w:val="9"/>
  </w:num>
  <w:num w:numId="32" w16cid:durableId="783235422">
    <w:abstractNumId w:val="40"/>
  </w:num>
  <w:num w:numId="33" w16cid:durableId="459300134">
    <w:abstractNumId w:val="12"/>
  </w:num>
  <w:num w:numId="34" w16cid:durableId="339115643">
    <w:abstractNumId w:val="14"/>
  </w:num>
  <w:num w:numId="35" w16cid:durableId="1956594395">
    <w:abstractNumId w:val="43"/>
  </w:num>
  <w:num w:numId="36" w16cid:durableId="804159240">
    <w:abstractNumId w:val="30"/>
  </w:num>
  <w:num w:numId="37" w16cid:durableId="294676185">
    <w:abstractNumId w:val="20"/>
  </w:num>
  <w:num w:numId="38" w16cid:durableId="361714412">
    <w:abstractNumId w:val="37"/>
  </w:num>
  <w:num w:numId="39" w16cid:durableId="1205293530">
    <w:abstractNumId w:val="27"/>
  </w:num>
  <w:num w:numId="40" w16cid:durableId="112213233">
    <w:abstractNumId w:val="24"/>
  </w:num>
  <w:num w:numId="41" w16cid:durableId="1109357548">
    <w:abstractNumId w:val="15"/>
  </w:num>
  <w:num w:numId="42" w16cid:durableId="1372343836">
    <w:abstractNumId w:val="45"/>
  </w:num>
  <w:num w:numId="43" w16cid:durableId="392316977">
    <w:abstractNumId w:val="44"/>
  </w:num>
  <w:num w:numId="44" w16cid:durableId="1581715064">
    <w:abstractNumId w:val="21"/>
  </w:num>
  <w:num w:numId="45" w16cid:durableId="154759724">
    <w:abstractNumId w:val="35"/>
  </w:num>
  <w:num w:numId="46" w16cid:durableId="876157640">
    <w:abstractNumId w:val="13"/>
  </w:num>
  <w:num w:numId="47" w16cid:durableId="525749890">
    <w:abstractNumId w:val="48"/>
  </w:num>
  <w:num w:numId="48" w16cid:durableId="663163880">
    <w:abstractNumId w:val="1"/>
  </w:num>
  <w:num w:numId="49" w16cid:durableId="1931936032">
    <w:abstractNumId w:val="39"/>
  </w:num>
  <w:num w:numId="50" w16cid:durableId="82516569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3E18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7C6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7899"/>
    <w:rsid w:val="00110A85"/>
    <w:rsid w:val="00112254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36635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287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2764E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168C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D2795"/>
    <w:rsid w:val="007E5E23"/>
    <w:rsid w:val="007F16FB"/>
    <w:rsid w:val="0080308B"/>
    <w:rsid w:val="008167B6"/>
    <w:rsid w:val="00831CC2"/>
    <w:rsid w:val="008341D5"/>
    <w:rsid w:val="008409AC"/>
    <w:rsid w:val="00852CA2"/>
    <w:rsid w:val="00852FCA"/>
    <w:rsid w:val="00854E55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22C3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36A7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1C93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24C0C"/>
    <w:rsid w:val="00B411CF"/>
    <w:rsid w:val="00B45608"/>
    <w:rsid w:val="00B464F8"/>
    <w:rsid w:val="00B513BC"/>
    <w:rsid w:val="00B53D40"/>
    <w:rsid w:val="00B56381"/>
    <w:rsid w:val="00B56E4C"/>
    <w:rsid w:val="00B75530"/>
    <w:rsid w:val="00B80D72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06C"/>
    <w:rsid w:val="00C53AE9"/>
    <w:rsid w:val="00C617AC"/>
    <w:rsid w:val="00C61E40"/>
    <w:rsid w:val="00C62393"/>
    <w:rsid w:val="00C62BEE"/>
    <w:rsid w:val="00C63030"/>
    <w:rsid w:val="00C63CE2"/>
    <w:rsid w:val="00C71C78"/>
    <w:rsid w:val="00C768AE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455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30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216D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B80D72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0917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1898</Words>
  <Characters>10820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2025-11-29T18:33:00Z</dcterms:created>
  <dcterms:modified xsi:type="dcterms:W3CDTF">2025-11-29T18:33:00Z</dcterms:modified>
</cp:coreProperties>
</file>