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1EBCDA7" w:rsidR="00306C60" w:rsidRPr="00306C60" w:rsidRDefault="00306C60" w:rsidP="00032EBC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032EBC" w:rsidRPr="00032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дом, 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2EBC" w:rsidRPr="00032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1949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32EBC" w:rsidRPr="00032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32EBC" w:rsidRPr="00032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1954 гг., арх. П.А. </w:t>
      </w:r>
      <w:proofErr w:type="spellStart"/>
      <w:r w:rsidR="00032EBC" w:rsidRPr="00032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Саначин</w:t>
      </w:r>
      <w:proofErr w:type="spellEnd"/>
      <w:r w:rsidR="00032EBC" w:rsidRPr="00032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C4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2EBC" w:rsidRPr="00032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Г.И.</w:t>
      </w:r>
      <w:r w:rsidR="00EC4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EBC" w:rsidRPr="00032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Солдатов</w:t>
      </w:r>
      <w:r w:rsidR="00EC4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  <w:r w:rsidR="00EC4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</w:t>
      </w:r>
      <w:r w:rsidR="00EC4C70" w:rsidRPr="00EC4C70">
        <w:t xml:space="preserve"> </w:t>
      </w:r>
      <w:r w:rsidR="00EC4C70" w:rsidRPr="00EC4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Куйбышева, 7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Жилой дом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1949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1954 гг.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152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Пушкина, 5/43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EF9D6B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59F478B2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10C5C" w:rsidRPr="00032EBC">
        <w:rPr>
          <w:color w:val="000000"/>
          <w:sz w:val="28"/>
          <w:szCs w:val="28"/>
        </w:rPr>
        <w:t xml:space="preserve">«Жилой дом, </w:t>
      </w:r>
      <w:r w:rsidR="00610C5C">
        <w:rPr>
          <w:color w:val="000000"/>
          <w:sz w:val="28"/>
          <w:szCs w:val="28"/>
        </w:rPr>
        <w:br/>
      </w:r>
      <w:r w:rsidR="00610C5C" w:rsidRPr="00032EBC">
        <w:rPr>
          <w:color w:val="000000"/>
          <w:sz w:val="28"/>
          <w:szCs w:val="28"/>
        </w:rPr>
        <w:t>1949</w:t>
      </w:r>
      <w:r w:rsidR="00610C5C">
        <w:rPr>
          <w:color w:val="000000"/>
          <w:sz w:val="28"/>
          <w:szCs w:val="28"/>
        </w:rPr>
        <w:t> </w:t>
      </w:r>
      <w:r w:rsidR="00610C5C" w:rsidRPr="00032EBC">
        <w:rPr>
          <w:color w:val="000000"/>
          <w:sz w:val="28"/>
          <w:szCs w:val="28"/>
        </w:rPr>
        <w:t>-</w:t>
      </w:r>
      <w:r w:rsidR="00610C5C">
        <w:rPr>
          <w:color w:val="000000"/>
          <w:sz w:val="28"/>
          <w:szCs w:val="28"/>
        </w:rPr>
        <w:t> </w:t>
      </w:r>
      <w:r w:rsidR="00610C5C" w:rsidRPr="00032EBC">
        <w:rPr>
          <w:color w:val="000000"/>
          <w:sz w:val="28"/>
          <w:szCs w:val="28"/>
        </w:rPr>
        <w:t xml:space="preserve">1954 гг., арх. П.А. </w:t>
      </w:r>
      <w:proofErr w:type="spellStart"/>
      <w:r w:rsidR="00610C5C" w:rsidRPr="00032EBC">
        <w:rPr>
          <w:color w:val="000000"/>
          <w:sz w:val="28"/>
          <w:szCs w:val="28"/>
        </w:rPr>
        <w:t>Саначин</w:t>
      </w:r>
      <w:proofErr w:type="spellEnd"/>
      <w:r w:rsidR="00610C5C" w:rsidRPr="00032EBC">
        <w:rPr>
          <w:color w:val="000000"/>
          <w:sz w:val="28"/>
          <w:szCs w:val="28"/>
        </w:rPr>
        <w:t>, Г.И.</w:t>
      </w:r>
      <w:r w:rsidR="00610C5C">
        <w:rPr>
          <w:color w:val="000000"/>
          <w:sz w:val="28"/>
          <w:szCs w:val="28"/>
        </w:rPr>
        <w:t xml:space="preserve"> </w:t>
      </w:r>
      <w:r w:rsidR="00610C5C" w:rsidRPr="00032EBC">
        <w:rPr>
          <w:color w:val="000000"/>
          <w:sz w:val="28"/>
          <w:szCs w:val="28"/>
        </w:rPr>
        <w:t>Солдатов</w:t>
      </w:r>
      <w:r w:rsidR="00610C5C">
        <w:rPr>
          <w:color w:val="000000"/>
          <w:sz w:val="28"/>
          <w:szCs w:val="28"/>
        </w:rPr>
        <w:t>»</w:t>
      </w:r>
      <w:r w:rsidR="002E5108" w:rsidRPr="002E5108">
        <w:rPr>
          <w:color w:val="000000"/>
          <w:sz w:val="28"/>
          <w:szCs w:val="28"/>
        </w:rPr>
        <w:t>, расположенн</w:t>
      </w:r>
      <w:r w:rsidR="002E5108">
        <w:rPr>
          <w:color w:val="000000"/>
          <w:sz w:val="28"/>
          <w:szCs w:val="28"/>
        </w:rPr>
        <w:t>ый</w:t>
      </w:r>
      <w:r w:rsidR="002E5108" w:rsidRPr="002E5108">
        <w:rPr>
          <w:color w:val="000000"/>
          <w:sz w:val="28"/>
          <w:szCs w:val="28"/>
        </w:rPr>
        <w:t xml:space="preserve"> по адресу: </w:t>
      </w:r>
      <w:r w:rsidR="00610C5C" w:rsidRPr="00610C5C">
        <w:rPr>
          <w:color w:val="000000"/>
          <w:sz w:val="28"/>
          <w:szCs w:val="28"/>
        </w:rPr>
        <w:t>Республика Татарстан, г. Казань, ул. Куйбышева, 7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610C5C" w:rsidRPr="00494DEE">
        <w:rPr>
          <w:color w:val="000000"/>
          <w:sz w:val="28"/>
          <w:szCs w:val="28"/>
        </w:rPr>
        <w:t>«</w:t>
      </w:r>
      <w:r w:rsidR="00610C5C" w:rsidRPr="00610C5C">
        <w:rPr>
          <w:color w:val="000000"/>
          <w:sz w:val="28"/>
          <w:szCs w:val="28"/>
        </w:rPr>
        <w:t>Жилой дом</w:t>
      </w:r>
      <w:r w:rsidR="00610C5C" w:rsidRPr="00494DEE">
        <w:rPr>
          <w:color w:val="000000"/>
          <w:sz w:val="28"/>
          <w:szCs w:val="28"/>
        </w:rPr>
        <w:t xml:space="preserve">», </w:t>
      </w:r>
      <w:r w:rsidR="00610C5C" w:rsidRPr="00610C5C">
        <w:rPr>
          <w:color w:val="000000"/>
          <w:sz w:val="28"/>
          <w:szCs w:val="28"/>
        </w:rPr>
        <w:t>1949</w:t>
      </w:r>
      <w:r w:rsidR="00610C5C">
        <w:rPr>
          <w:color w:val="000000"/>
          <w:sz w:val="28"/>
          <w:szCs w:val="28"/>
        </w:rPr>
        <w:t> </w:t>
      </w:r>
      <w:r w:rsidR="00610C5C" w:rsidRPr="00610C5C">
        <w:rPr>
          <w:color w:val="000000"/>
          <w:sz w:val="28"/>
          <w:szCs w:val="28"/>
        </w:rPr>
        <w:t>-</w:t>
      </w:r>
      <w:r w:rsidR="00610C5C">
        <w:rPr>
          <w:color w:val="000000"/>
          <w:sz w:val="28"/>
          <w:szCs w:val="28"/>
        </w:rPr>
        <w:t> </w:t>
      </w:r>
      <w:r w:rsidR="00610C5C" w:rsidRPr="00610C5C">
        <w:rPr>
          <w:color w:val="000000"/>
          <w:sz w:val="28"/>
          <w:szCs w:val="28"/>
        </w:rPr>
        <w:t>1954 гг.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610C5C" w:rsidRPr="00610C5C">
        <w:rPr>
          <w:color w:val="000000"/>
          <w:sz w:val="28"/>
          <w:szCs w:val="28"/>
        </w:rPr>
        <w:t>Республика Татарстан, г. Казань, ул. Пушкина, 5/43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0B2CC12B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3" w:name="_Hlk216788627"/>
      <w:r w:rsidR="00610C5C" w:rsidRPr="00494DEE">
        <w:rPr>
          <w:color w:val="000000"/>
          <w:sz w:val="28"/>
          <w:szCs w:val="28"/>
        </w:rPr>
        <w:t>«</w:t>
      </w:r>
      <w:r w:rsidR="00610C5C" w:rsidRPr="00610C5C">
        <w:rPr>
          <w:color w:val="000000"/>
          <w:sz w:val="28"/>
          <w:szCs w:val="28"/>
        </w:rPr>
        <w:t>Жилой дом</w:t>
      </w:r>
      <w:r w:rsidR="00610C5C" w:rsidRPr="00494DEE">
        <w:rPr>
          <w:color w:val="000000"/>
          <w:sz w:val="28"/>
          <w:szCs w:val="28"/>
        </w:rPr>
        <w:t xml:space="preserve">», </w:t>
      </w:r>
      <w:r w:rsidR="00610C5C" w:rsidRPr="00610C5C">
        <w:rPr>
          <w:color w:val="000000"/>
          <w:sz w:val="28"/>
          <w:szCs w:val="28"/>
        </w:rPr>
        <w:t>1949</w:t>
      </w:r>
      <w:r w:rsidR="00610C5C">
        <w:rPr>
          <w:color w:val="000000"/>
          <w:sz w:val="28"/>
          <w:szCs w:val="28"/>
        </w:rPr>
        <w:t> </w:t>
      </w:r>
      <w:r w:rsidR="00610C5C" w:rsidRPr="00610C5C">
        <w:rPr>
          <w:color w:val="000000"/>
          <w:sz w:val="28"/>
          <w:szCs w:val="28"/>
        </w:rPr>
        <w:t>-</w:t>
      </w:r>
      <w:r w:rsidR="00610C5C">
        <w:rPr>
          <w:color w:val="000000"/>
          <w:sz w:val="28"/>
          <w:szCs w:val="28"/>
        </w:rPr>
        <w:t> </w:t>
      </w:r>
      <w:r w:rsidR="00610C5C" w:rsidRPr="00610C5C">
        <w:rPr>
          <w:color w:val="000000"/>
          <w:sz w:val="28"/>
          <w:szCs w:val="28"/>
        </w:rPr>
        <w:t>1954 гг.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F23689">
        <w:rPr>
          <w:color w:val="000000"/>
          <w:sz w:val="28"/>
          <w:szCs w:val="28"/>
        </w:rPr>
        <w:t xml:space="preserve">расположенного по адресу: </w:t>
      </w:r>
      <w:r w:rsidR="00610C5C" w:rsidRPr="00610C5C">
        <w:rPr>
          <w:color w:val="000000"/>
          <w:sz w:val="28"/>
          <w:szCs w:val="28"/>
        </w:rPr>
        <w:t>Республика Татарстан, г. Казань, ул. Пушкина, 5/43</w:t>
      </w:r>
      <w:bookmarkEnd w:id="3"/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10C5C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2F23BD39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1949 - 1954 гг., расположенного по адресу: Республика Татарстан, г. Казань, ул. Пушкина, 5/43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F09780E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21E60DB4" w14:textId="428EEDDF" w:rsidR="00494DEE" w:rsidRDefault="00610C5C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Жилой дом</w:t>
      </w: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1954 гг.</w:t>
      </w:r>
      <w:r w:rsidRPr="00F2368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610C5C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расположенного по адресу: </w:t>
      </w:r>
      <w:r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Пушкина, 5/43</w:t>
      </w:r>
    </w:p>
    <w:p w14:paraId="4CD8FC14" w14:textId="58F1A2CF" w:rsidR="00610C5C" w:rsidRPr="00BD0B94" w:rsidRDefault="00610C5C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4DB454" w14:textId="0EAE694A" w:rsidR="008425E1" w:rsidRDefault="00A54F9C" w:rsidP="002E033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1949 - 1954 гг., расположенного по адресу: Республика Татарстан, г. Казань, ул. Пушкина, 5/43</w:t>
      </w:r>
    </w:p>
    <w:p w14:paraId="540A02B0" w14:textId="3818F0DB" w:rsidR="009363F2" w:rsidRPr="00D25155" w:rsidRDefault="002E0330" w:rsidP="002E033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DCCA3E" wp14:editId="7D7B0A81">
            <wp:extent cx="4210614" cy="4735193"/>
            <wp:effectExtent l="19050" t="19050" r="1905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732" cy="47420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14C618B4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9363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8425E1" w:rsidRPr="00D569CB" w14:paraId="50708AB5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5D14D00F" w14:textId="79CC393B" w:rsidR="008425E1" w:rsidRDefault="002E0330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ABC7A21" wp14:editId="548AC9F6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95250</wp:posOffset>
                      </wp:positionV>
                      <wp:extent cx="409575" cy="0"/>
                      <wp:effectExtent l="0" t="0" r="0" b="0"/>
                      <wp:wrapNone/>
                      <wp:docPr id="16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20A65C" id="Прямая соединительная линия 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25pt,7.5pt" to="55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XZCgIAADAEAAAOAAAAZHJzL2Uyb0RvYy54bWysU8uO0zAU3SPxD5b3NOmIzjBR01l0NGwQ&#10;VDw+wHXs1pJfsk2T7oA1Uj+BX2DBSCMN8A3JH3HtpJkRICQQG8f2vefce45v5heNkmjHnBdGl3g6&#10;yTFimppK6E2J37y+evQEIx+Irog0mpV4zzy+WDx8MK9twU7M1siKOQQk2he1LfE2BFtkmadbpoif&#10;GMs0BLlxigQ4uk1WOVIDu5LZSZ6fZrVxlXWGMu/h9rIP4kXi55zR8IJzzwKSJYbeQlpdWtdxzRZz&#10;UmwcsVtBhzbIP3ShiNBQdKS6JIGgt078QqUEdcYbHibUqMxwLihLGkDNNP9JzastsSxpAXO8HW3y&#10;/4+WPt+tHBIVvN0pRpooeKP2U/euO7Rf28/dAXXv2+/tdfulvWm/tTfdB9jfdh9hH4Pt7XB9QNNo&#10;ZW19AYxLvXLDyduVi7403Kn4BcWoSfbvR/tZExCFy8f5+exshhE9hrI7nHU+PGVGobgpsRQ6GkMK&#10;snvmA9SC1GNKvJYa1SDpPJ/lKc0bKaorIWUMerdZL6VDOxKHIj/Ll2kOgOJeGpykBt4oqReRdmEv&#10;WV/gJePgG7Q97SvEiWUjLaGU6ZBMSUyQHWEcWhiBQ2t/Ag75EcrSNP8NeESkykaHEayENu53bYfm&#10;2DLv848O9LqjBWtT7dPzJmtgLJP5wy8U5/7+OcHvfvTFDwAAAP//AwBQSwMEFAAGAAgAAAAhAOEF&#10;/SjZAAAACAEAAA8AAABkcnMvZG93bnJldi54bWxMT8tOwzAQvCPxD9YicUHUCdCCQpyKh3rjQuAD&#10;tvGSRI3XwXba9O/ZigPcdmdmZ2fK9ewGtacQe88G8kUGirjxtufWwOfH5voBVEzIFgfPZOBIEdbV&#10;+VmJhfUHfqd9nVolJhwLNNClNBZax6Yjh3HhR2LhvnxwmGQNrbYBD2LuBn2TZSvtsGf50OFILx01&#10;u3pyEuPteax9uHrV6Xgfpv72e9zs0JjLi/npEVSiOf2J4RRfbqCSTFs/sY1qMHC3WopS8KVUOvF5&#10;LsP2F9BVqf8XqH4AAAD//wMAUEsBAi0AFAAGAAgAAAAhALaDOJL+AAAA4QEAABMAAAAAAAAAAAAA&#10;AAAAAAAAAFtDb250ZW50X1R5cGVzXS54bWxQSwECLQAUAAYACAAAACEAOP0h/9YAAACUAQAACwAA&#10;AAAAAAAAAAAAAAAvAQAAX3JlbHMvLnJlbHNQSwECLQAUAAYACAAAACEAwTKV2QoCAAAwBAAADgAA&#10;AAAAAAAAAAAAAAAuAgAAZHJzL2Uyb0RvYy54bWxQSwECLQAUAAYACAAAACEA4QX9KNkAAAAIAQAA&#10;DwAAAAAAAAAAAAAAAABkBAAAZHJzL2Rvd25yZXYueG1sUEsFBgAAAAAEAAQA8wAAAGoFAAAAAA==&#10;" strokecolor="#0070c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027EAAF1" w14:textId="78AFBEC8" w:rsidR="008425E1" w:rsidRPr="008425E1" w:rsidRDefault="008425E1" w:rsidP="00DF4416">
            <w:pPr>
              <w:rPr>
                <w:rFonts w:ascii="Times New Roman" w:hAnsi="Times New Roman" w:cs="Times New Roman"/>
              </w:rPr>
            </w:pPr>
            <w:r w:rsidRPr="008425E1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425E1">
              <w:rPr>
                <w:rFonts w:ascii="Times New Roman" w:hAnsi="Times New Roman" w:cs="Times New Roman"/>
              </w:rPr>
              <w:t> </w:t>
            </w:r>
            <w:r w:rsidR="002E0330" w:rsidRPr="002E0330">
              <w:rPr>
                <w:rFonts w:ascii="Times New Roman" w:hAnsi="Times New Roman" w:cs="Times New Roman"/>
              </w:rPr>
              <w:t xml:space="preserve">границы </w:t>
            </w:r>
            <w:r w:rsidR="002E0330">
              <w:rPr>
                <w:rFonts w:ascii="Times New Roman" w:hAnsi="Times New Roman" w:cs="Times New Roman"/>
              </w:rPr>
              <w:t>кадастровых кварталов</w:t>
            </w:r>
            <w:r w:rsidR="002E0330" w:rsidRPr="002E0330">
              <w:rPr>
                <w:rFonts w:ascii="Times New Roman" w:hAnsi="Times New Roman" w:cs="Times New Roman"/>
              </w:rPr>
              <w:t xml:space="preserve"> по сведениям ЕГРН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56AD1B51" w:rsidR="00CF397B" w:rsidRPr="00EA7897" w:rsidRDefault="00610C5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610C5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16:50:010217:181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20CF7B48" w14:textId="77777777" w:rsidR="008425E1" w:rsidRDefault="008425E1" w:rsidP="002E0330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6D3F9D08" w:rsidR="009C7F41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10C5C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Жилой дом</w:t>
      </w:r>
      <w:r w:rsidR="00610C5C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1949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1954 гг.</w:t>
      </w:r>
      <w:r w:rsidR="00610C5C" w:rsidRPr="00610C5C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Пушкина, 5/43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44A8D3D1" w14:textId="2145E614" w:rsidR="0004251E" w:rsidRPr="00AF1952" w:rsidRDefault="00A54F9C" w:rsidP="009363F2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1949 - 1954 гг., расположенного по адресу: Республика Татарстан, 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Пушкина, 5/43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10C5C" w:rsidRPr="009C7F41" w14:paraId="4622B794" w14:textId="77777777" w:rsidTr="009363F2">
        <w:trPr>
          <w:trHeight w:val="266"/>
        </w:trPr>
        <w:tc>
          <w:tcPr>
            <w:tcW w:w="1419" w:type="dxa"/>
            <w:shd w:val="clear" w:color="auto" w:fill="auto"/>
          </w:tcPr>
          <w:p w14:paraId="10973170" w14:textId="3CE98A66" w:rsidR="00610C5C" w:rsidRPr="009C7F41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3503DB4" w14:textId="666F3887" w:rsidR="00610C5C" w:rsidRPr="009C7F41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085BD5B8" w14:textId="53D88C33" w:rsidR="00610C5C" w:rsidRPr="009C7F41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10C5C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610C5C" w:rsidRPr="009C7F41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610C5C" w:rsidRPr="009C7F41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59C1009" w:rsidR="00610C5C" w:rsidRPr="00610C5C" w:rsidRDefault="00610C5C" w:rsidP="00610C5C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1 в северо-западном направлении по границе земельного участка с кадастровым номером 16:50:010217:181 на расстоянии 17,13 м до точки 2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610C5C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610C5C" w:rsidRPr="00720325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1D5111D0" w:rsidR="00610C5C" w:rsidRPr="00720325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5F200907" w:rsidR="00610C5C" w:rsidRPr="00610C5C" w:rsidRDefault="00610C5C" w:rsidP="00610C5C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2 в северо-восточном направлении по внутриквартальной границе земельного участка с кадастровым номером 16:50:010217:181 на расстоянии 25,87 м до точки 3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610C5C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0A824ADA" w:rsidR="00610C5C" w:rsidRPr="00720325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5D363BA6" w:rsidR="00610C5C" w:rsidRPr="00720325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6B0730A0" w:rsidR="00610C5C" w:rsidRPr="00610C5C" w:rsidRDefault="00610C5C" w:rsidP="00610C5C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3 в северо-восточном направлении по внутриквартальной границе земельного участка с кадастровым номером 16:50:010217:181 на расстоянии 13,22 м до точки 4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610C5C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EE2697C" w:rsidR="00610C5C" w:rsidRPr="00720325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0EDB15C5" w:rsidR="00610C5C" w:rsidRPr="00720325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0DE15739" w:rsidR="00610C5C" w:rsidRPr="00610C5C" w:rsidRDefault="00610C5C" w:rsidP="00610C5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4 в северо-восточном направлении по внутриквартальной границе земельного участка с кадастровым номером 16:50:010217:181 на расстоянии 7,78 м до точки 5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610C5C" w:rsidRPr="009C7F41" w14:paraId="0FDD222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819D6EB" w14:textId="50995297" w:rsidR="00610C5C" w:rsidRPr="00720325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6256B3DC" w14:textId="655F77D2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333EEB7E" w14:textId="18DBEB2B" w:rsidR="00610C5C" w:rsidRPr="00610C5C" w:rsidRDefault="00610C5C" w:rsidP="00610C5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5 в юго-восточном направлении по внутриквартальной границе земельного участка с кадастровым номером 16:50:010217:181 на расстоянии 64,74 м до точки 6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610C5C" w:rsidRPr="009C7F41" w14:paraId="10B42CED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27C7D99E" w14:textId="6B2C4D0C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38F43D4B" w14:textId="1D94B41B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0CE0373F" w14:textId="47D992B5" w:rsidR="00610C5C" w:rsidRPr="00610C5C" w:rsidRDefault="00610C5C" w:rsidP="00610C5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6 в юго-западном направлении по внутриквартальной границе земельного участка с кадастровым номером 16:50:010217:181 на расстоянии 17,88 м до точки 7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610C5C" w:rsidRPr="009C7F41" w14:paraId="3A429E2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1A80E46F" w14:textId="28BB3CC1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5DC838A2" w14:textId="32167D20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65319589" w14:textId="00DE0B8A" w:rsidR="00610C5C" w:rsidRPr="00610C5C" w:rsidRDefault="00610C5C" w:rsidP="00610C5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7 в северо-западном направлении по внутриквартальной границе земельного участка с кадастровым номером 16:50:010217:181 на расстоянии 59,32 м до точки 8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610C5C" w:rsidRPr="009C7F41" w14:paraId="77CEA9CC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7F50C251" w14:textId="4E54E315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583B9BE7" w14:textId="299883A8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01D8DE24" w14:textId="616D622E" w:rsidR="00610C5C" w:rsidRPr="00610C5C" w:rsidRDefault="00610C5C" w:rsidP="00610C5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8 в северо-западном направлении по внутриквартальной границе земельного участка с кадастровым номером 16:50:010217:181 на расстоянии 5,88 м до точки 9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610C5C" w:rsidRPr="009C7F41" w14:paraId="5EC7CFB7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470B5F9C" w14:textId="32788250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1A5FC1A2" w14:textId="372CFB23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66943526" w14:textId="3C5C6FA1" w:rsidR="00610C5C" w:rsidRPr="00610C5C" w:rsidRDefault="00610C5C" w:rsidP="00610C5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9 в северо-западном направлении по внутриквартальной границе земельного участка с кадастровым номером 16:50:010217:181 на расстоянии 5,76 м до точки 10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9363F2" w:rsidRPr="009C7F41" w14:paraId="5796F75A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56FED53" w14:textId="1198617D" w:rsidR="009363F2" w:rsidRDefault="009363F2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14:paraId="11F06504" w14:textId="1DE0B22F" w:rsidR="009363F2" w:rsidRDefault="009363F2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4E601874" w14:textId="50206A46" w:rsidR="009363F2" w:rsidRPr="00610C5C" w:rsidRDefault="009363F2" w:rsidP="009363F2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10C5C" w:rsidRPr="009C7F41" w14:paraId="26A0BB2C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D7D93F1" w14:textId="53FCF616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25A13DA6" w14:textId="14D43C42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35C6CC84" w14:textId="41334E87" w:rsidR="00610C5C" w:rsidRPr="00610C5C" w:rsidRDefault="00610C5C" w:rsidP="00610C5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10 в северо-западном направлении по внутриквартальной границе земельного участка с кадастровым номером 16:50:010217:181 на расстоянии 6,65 м до точки 11</w:t>
            </w:r>
            <w:r w:rsidR="009363F2">
              <w:rPr>
                <w:sz w:val="28"/>
                <w:szCs w:val="28"/>
              </w:rPr>
              <w:t>;</w:t>
            </w:r>
          </w:p>
        </w:tc>
      </w:tr>
      <w:tr w:rsidR="00610C5C" w:rsidRPr="009C7F41" w14:paraId="4E84902E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25F183FC" w14:textId="56FD8554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14:paraId="3D611478" w14:textId="56F0D283" w:rsidR="00610C5C" w:rsidRDefault="00610C5C" w:rsidP="00610C5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505B02BB" w14:textId="68585F1E" w:rsidR="00610C5C" w:rsidRPr="00610C5C" w:rsidRDefault="00610C5C" w:rsidP="00610C5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10C5C">
              <w:rPr>
                <w:sz w:val="28"/>
                <w:szCs w:val="28"/>
              </w:rPr>
              <w:t>от точки 11 в северо-западном направлении по внутриквартальной границе земельного участка с кадастровым номером 16:50:010217:181 на расстоянии 17,46 м до точки 1</w:t>
            </w:r>
            <w:r w:rsidR="009363F2">
              <w:rPr>
                <w:sz w:val="28"/>
                <w:szCs w:val="28"/>
              </w:rPr>
              <w:t>.</w:t>
            </w:r>
          </w:p>
        </w:tc>
      </w:tr>
    </w:tbl>
    <w:p w14:paraId="3CD364FD" w14:textId="7E02F6DF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225F3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19E43E" w14:textId="0699D7ED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6FD4011" w14:textId="4C8FA304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D6DBE4C" w14:textId="362A4E64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00E1192" w14:textId="06C4CD35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7012273" w14:textId="11937876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18102CF" w14:textId="2D55A507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9A8D19D" w14:textId="6C7E463B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359293D" w14:textId="4E8FE0E7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0B3CC4C" w14:textId="0CB132F0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FBE4EE" w14:textId="4E8A1EDE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3CF06C6" w14:textId="5843AD19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75489C0" w14:textId="41355348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566CBB6" w14:textId="77777777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4EC92123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1949 - 1954 гг., расположенного по адресу: Республика Татарстан, 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Пушкина, 5/43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610C5C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610C5C" w:rsidRPr="009C7F41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EFC8C8D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475543.60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11AE6DA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1305594.86</w:t>
            </w:r>
          </w:p>
        </w:tc>
      </w:tr>
      <w:tr w:rsidR="00610C5C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610C5C" w:rsidRPr="009C7F41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19B63D57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475547.57</w:t>
            </w:r>
          </w:p>
        </w:tc>
        <w:tc>
          <w:tcPr>
            <w:tcW w:w="4394" w:type="dxa"/>
          </w:tcPr>
          <w:p w14:paraId="6D4F5F53" w14:textId="071FFC91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1305611.53</w:t>
            </w:r>
          </w:p>
        </w:tc>
      </w:tr>
      <w:tr w:rsidR="00610C5C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610C5C" w:rsidRPr="009C7F41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CF1B1C0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475521.96</w:t>
            </w:r>
          </w:p>
        </w:tc>
        <w:tc>
          <w:tcPr>
            <w:tcW w:w="4394" w:type="dxa"/>
          </w:tcPr>
          <w:p w14:paraId="3F2757DB" w14:textId="12CE062E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1305615.21</w:t>
            </w:r>
          </w:p>
        </w:tc>
      </w:tr>
      <w:tr w:rsidR="00610C5C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610C5C" w:rsidRPr="009C7F41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4B0518E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475508.79</w:t>
            </w:r>
          </w:p>
        </w:tc>
        <w:tc>
          <w:tcPr>
            <w:tcW w:w="4394" w:type="dxa"/>
          </w:tcPr>
          <w:p w14:paraId="10AC08F9" w14:textId="7F5E0C02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1305613.96</w:t>
            </w:r>
          </w:p>
        </w:tc>
      </w:tr>
      <w:tr w:rsidR="00610C5C" w:rsidRPr="009C7F41" w14:paraId="1AA97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FD082C" w14:textId="74AAEED5" w:rsidR="00610C5C" w:rsidRPr="009C7F41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D2F485E" w14:textId="4D5974B0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475502.06</w:t>
            </w:r>
          </w:p>
        </w:tc>
        <w:tc>
          <w:tcPr>
            <w:tcW w:w="4394" w:type="dxa"/>
          </w:tcPr>
          <w:p w14:paraId="59F80375" w14:textId="1E5B7A79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1305610.03</w:t>
            </w:r>
          </w:p>
        </w:tc>
      </w:tr>
      <w:tr w:rsidR="00610C5C" w:rsidRPr="009C7F41" w14:paraId="4B180CA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730199A" w14:textId="5C99651A" w:rsidR="00610C5C" w:rsidRPr="009C7F41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3B53196A" w14:textId="7171355A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475450.39</w:t>
            </w:r>
          </w:p>
        </w:tc>
        <w:tc>
          <w:tcPr>
            <w:tcW w:w="4394" w:type="dxa"/>
          </w:tcPr>
          <w:p w14:paraId="7E02C3A2" w14:textId="0FC49A23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1305571.02</w:t>
            </w:r>
          </w:p>
        </w:tc>
      </w:tr>
      <w:tr w:rsidR="00610C5C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65968C41" w:rsidR="00610C5C" w:rsidRPr="009C7F41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7A3FBB85" w14:textId="090C8C89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475461.93</w:t>
            </w:r>
          </w:p>
        </w:tc>
        <w:tc>
          <w:tcPr>
            <w:tcW w:w="4394" w:type="dxa"/>
          </w:tcPr>
          <w:p w14:paraId="7A09D87F" w14:textId="36A5031F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1305557.36</w:t>
            </w:r>
          </w:p>
        </w:tc>
      </w:tr>
      <w:tr w:rsidR="00610C5C" w:rsidRPr="009C7F41" w14:paraId="50DABAC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103A601" w14:textId="5B8F9937" w:rsid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74043A58" w14:textId="7ECA6F1C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475509.09</w:t>
            </w:r>
          </w:p>
        </w:tc>
        <w:tc>
          <w:tcPr>
            <w:tcW w:w="4394" w:type="dxa"/>
          </w:tcPr>
          <w:p w14:paraId="613F34D5" w14:textId="4D43614C" w:rsidR="00610C5C" w:rsidRP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1305593.34</w:t>
            </w:r>
          </w:p>
        </w:tc>
      </w:tr>
      <w:tr w:rsidR="00610C5C" w:rsidRPr="009C7F41" w14:paraId="78EAAC8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38E33DE" w14:textId="2EF5B9A2" w:rsid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1168B227" w14:textId="546734F9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475513.98</w:t>
            </w:r>
          </w:p>
        </w:tc>
        <w:tc>
          <w:tcPr>
            <w:tcW w:w="4394" w:type="dxa"/>
          </w:tcPr>
          <w:p w14:paraId="78874839" w14:textId="329FD845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1305596.61</w:t>
            </w:r>
          </w:p>
        </w:tc>
      </w:tr>
      <w:tr w:rsidR="00610C5C" w:rsidRPr="009C7F41" w14:paraId="03CBC35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D78F6FD" w14:textId="4907030F" w:rsid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14A8122B" w14:textId="4ED6F0E4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475519.69</w:t>
            </w:r>
          </w:p>
        </w:tc>
        <w:tc>
          <w:tcPr>
            <w:tcW w:w="4394" w:type="dxa"/>
          </w:tcPr>
          <w:p w14:paraId="0ECDAF53" w14:textId="1C916C9D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1305597.41</w:t>
            </w:r>
          </w:p>
        </w:tc>
      </w:tr>
      <w:tr w:rsidR="00610C5C" w:rsidRPr="009C7F41" w14:paraId="2095F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BBBDFD7" w14:textId="701EC03D" w:rsid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71873E87" w14:textId="38E31956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475526.34</w:t>
            </w:r>
          </w:p>
        </w:tc>
        <w:tc>
          <w:tcPr>
            <w:tcW w:w="4394" w:type="dxa"/>
          </w:tcPr>
          <w:p w14:paraId="6C76B1F5" w14:textId="40E4D9AC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1305597.55</w:t>
            </w:r>
          </w:p>
        </w:tc>
      </w:tr>
      <w:tr w:rsidR="00610C5C" w:rsidRPr="009C7F41" w14:paraId="198BB39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3F4961E" w14:textId="1F76997B" w:rsidR="00610C5C" w:rsidRDefault="00610C5C" w:rsidP="00610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93001AD" w14:textId="00C519D9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475543.60</w:t>
            </w:r>
          </w:p>
        </w:tc>
        <w:tc>
          <w:tcPr>
            <w:tcW w:w="4394" w:type="dxa"/>
          </w:tcPr>
          <w:p w14:paraId="11BCF83B" w14:textId="76AC9A21" w:rsidR="00610C5C" w:rsidRPr="00610C5C" w:rsidRDefault="00610C5C" w:rsidP="00610C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C5C">
              <w:rPr>
                <w:rFonts w:ascii="Times New Roman" w:hAnsi="Times New Roman" w:cs="Times New Roman"/>
                <w:sz w:val="28"/>
                <w:szCs w:val="28"/>
              </w:rPr>
              <w:t>1305594.86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63A1D8CF" w:rsidR="00AA5C1A" w:rsidRDefault="00AA5C1A" w:rsidP="00102EA1">
      <w:pPr>
        <w:rPr>
          <w:color w:val="000000"/>
          <w:sz w:val="28"/>
          <w:szCs w:val="28"/>
        </w:rPr>
      </w:pPr>
    </w:p>
    <w:p w14:paraId="53077948" w14:textId="60C49133" w:rsidR="009363F2" w:rsidRDefault="009363F2" w:rsidP="00102EA1">
      <w:pPr>
        <w:rPr>
          <w:color w:val="000000"/>
          <w:sz w:val="28"/>
          <w:szCs w:val="28"/>
        </w:rPr>
      </w:pPr>
    </w:p>
    <w:p w14:paraId="70034DC1" w14:textId="77777777" w:rsidR="009363F2" w:rsidRPr="009363F2" w:rsidRDefault="009363F2" w:rsidP="00102EA1">
      <w:pPr>
        <w:rPr>
          <w:color w:val="000000"/>
          <w:sz w:val="28"/>
          <w:szCs w:val="28"/>
          <w:lang w:val="en-US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3F6D3D44" w:rsidR="003855A4" w:rsidRPr="003A3E5D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1949 - 1954 гг., расположенного по адресу: Республика Татарстан, 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Пушкина, 5/43</w:t>
      </w:r>
    </w:p>
    <w:p w14:paraId="28D2AA88" w14:textId="227D8CB7" w:rsidR="00EA7897" w:rsidRDefault="00EA7897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574B0368" w14:textId="00EA4CF2" w:rsidR="009E4C43" w:rsidRDefault="00F23689" w:rsidP="009E4C43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1A318F" w:rsidRPr="001A318F">
        <w:rPr>
          <w:sz w:val="28"/>
          <w:szCs w:val="28"/>
        </w:rPr>
        <w:t>в центре г. Казань</w:t>
      </w:r>
      <w:r w:rsidR="009E4C43">
        <w:rPr>
          <w:sz w:val="28"/>
          <w:szCs w:val="28"/>
        </w:rPr>
        <w:t>,</w:t>
      </w:r>
      <w:r w:rsidR="001A318F" w:rsidRPr="001A318F">
        <w:rPr>
          <w:sz w:val="28"/>
          <w:szCs w:val="28"/>
        </w:rPr>
        <w:t xml:space="preserve"> по красной линии </w:t>
      </w:r>
      <w:r w:rsidR="001A318F">
        <w:rPr>
          <w:sz w:val="28"/>
          <w:szCs w:val="28"/>
        </w:rPr>
        <w:br/>
      </w:r>
      <w:r w:rsidR="001A318F" w:rsidRPr="001A318F">
        <w:rPr>
          <w:sz w:val="28"/>
          <w:szCs w:val="28"/>
        </w:rPr>
        <w:t>ул. Пушкина</w:t>
      </w:r>
      <w:r w:rsidR="001A318F">
        <w:rPr>
          <w:sz w:val="28"/>
          <w:szCs w:val="28"/>
        </w:rPr>
        <w:t>.</w:t>
      </w:r>
    </w:p>
    <w:p w14:paraId="0E572776" w14:textId="3F2A5D53" w:rsidR="0010188D" w:rsidRPr="009E4C43" w:rsidRDefault="0010188D" w:rsidP="009E4C43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E4C43">
        <w:rPr>
          <w:sz w:val="28"/>
          <w:szCs w:val="28"/>
        </w:rPr>
        <w:t xml:space="preserve">Объемно-пространственная композиция: </w:t>
      </w:r>
      <w:r w:rsidR="001A318F" w:rsidRPr="009E4C43">
        <w:rPr>
          <w:sz w:val="28"/>
          <w:szCs w:val="28"/>
        </w:rPr>
        <w:t>сложная конфигурация в плане;</w:t>
      </w:r>
      <w:r w:rsidR="001A318F" w:rsidRPr="009E4C43">
        <w:rPr>
          <w:sz w:val="28"/>
          <w:szCs w:val="28"/>
        </w:rPr>
        <w:t xml:space="preserve"> </w:t>
      </w:r>
      <w:r w:rsidR="001A318F" w:rsidRPr="009E4C43">
        <w:rPr>
          <w:sz w:val="28"/>
          <w:szCs w:val="28"/>
        </w:rPr>
        <w:t>высотные отметки по верхней точке памятника</w:t>
      </w:r>
      <w:r w:rsidR="001A318F" w:rsidRPr="009E4C43">
        <w:rPr>
          <w:sz w:val="28"/>
          <w:szCs w:val="28"/>
        </w:rPr>
        <w:t>.</w:t>
      </w:r>
    </w:p>
    <w:p w14:paraId="1FCCA039" w14:textId="4E71C4A1" w:rsidR="009112B7" w:rsidRDefault="009112B7" w:rsidP="009E4C43">
      <w:pPr>
        <w:pStyle w:val="a3"/>
        <w:numPr>
          <w:ilvl w:val="0"/>
          <w:numId w:val="4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9112B7">
        <w:rPr>
          <w:sz w:val="28"/>
          <w:szCs w:val="28"/>
        </w:rPr>
        <w:t>Архитектурн</w:t>
      </w:r>
      <w:r w:rsidR="001A318F">
        <w:rPr>
          <w:sz w:val="28"/>
          <w:szCs w:val="28"/>
        </w:rPr>
        <w:t>о-композиционное решение фасадов</w:t>
      </w:r>
      <w:r>
        <w:rPr>
          <w:sz w:val="28"/>
          <w:szCs w:val="28"/>
        </w:rPr>
        <w:t>:</w:t>
      </w:r>
    </w:p>
    <w:p w14:paraId="50366B25" w14:textId="52B94F72" w:rsidR="009E4C43" w:rsidRDefault="001A318F" w:rsidP="009E4C43">
      <w:pPr>
        <w:pStyle w:val="TableParagraph"/>
        <w:numPr>
          <w:ilvl w:val="0"/>
          <w:numId w:val="50"/>
        </w:numPr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>Юго-восточный</w:t>
      </w:r>
      <w:r w:rsidR="009112B7" w:rsidRPr="009112B7">
        <w:rPr>
          <w:sz w:val="28"/>
          <w:szCs w:val="28"/>
        </w:rPr>
        <w:t xml:space="preserve"> фасад</w:t>
      </w:r>
      <w:r>
        <w:rPr>
          <w:sz w:val="28"/>
          <w:szCs w:val="28"/>
        </w:rPr>
        <w:t>. М</w:t>
      </w:r>
      <w:r w:rsidRPr="001A318F">
        <w:rPr>
          <w:sz w:val="28"/>
          <w:szCs w:val="28"/>
        </w:rPr>
        <w:t>атериал</w:t>
      </w:r>
      <w:r>
        <w:rPr>
          <w:sz w:val="28"/>
          <w:szCs w:val="28"/>
        </w:rPr>
        <w:t xml:space="preserve"> - </w:t>
      </w:r>
      <w:r w:rsidRPr="001A318F">
        <w:rPr>
          <w:sz w:val="28"/>
          <w:szCs w:val="28"/>
        </w:rPr>
        <w:t>оштукатуренный кирпич.</w:t>
      </w:r>
      <w:r>
        <w:rPr>
          <w:sz w:val="28"/>
          <w:szCs w:val="28"/>
        </w:rPr>
        <w:t xml:space="preserve"> </w:t>
      </w:r>
    </w:p>
    <w:p w14:paraId="68967E3E" w14:textId="2F30B162" w:rsidR="009E4C43" w:rsidRDefault="001A318F" w:rsidP="009E4C43">
      <w:pPr>
        <w:pStyle w:val="TableParagraph"/>
        <w:ind w:right="3" w:firstLine="567"/>
        <w:jc w:val="both"/>
        <w:rPr>
          <w:sz w:val="28"/>
          <w:szCs w:val="28"/>
        </w:rPr>
      </w:pPr>
      <w:r w:rsidRPr="001A318F">
        <w:rPr>
          <w:sz w:val="28"/>
          <w:szCs w:val="28"/>
        </w:rPr>
        <w:t>Первый этаж:</w:t>
      </w:r>
      <w:r>
        <w:rPr>
          <w:sz w:val="28"/>
          <w:szCs w:val="28"/>
        </w:rPr>
        <w:t xml:space="preserve"> двадцать девять </w:t>
      </w:r>
      <w:r w:rsidRPr="001A318F">
        <w:rPr>
          <w:sz w:val="28"/>
          <w:szCs w:val="28"/>
        </w:rPr>
        <w:t>световых осей</w:t>
      </w:r>
      <w:r>
        <w:rPr>
          <w:sz w:val="28"/>
          <w:szCs w:val="28"/>
        </w:rPr>
        <w:t xml:space="preserve">; </w:t>
      </w:r>
      <w:r w:rsidRPr="001A318F">
        <w:rPr>
          <w:sz w:val="28"/>
          <w:szCs w:val="28"/>
        </w:rPr>
        <w:t xml:space="preserve">окна </w:t>
      </w:r>
      <w:r>
        <w:rPr>
          <w:sz w:val="28"/>
          <w:szCs w:val="28"/>
        </w:rPr>
        <w:t>с первой по восьмую</w:t>
      </w:r>
      <w:r w:rsidRPr="001A318F">
        <w:rPr>
          <w:sz w:val="28"/>
          <w:szCs w:val="28"/>
        </w:rPr>
        <w:t xml:space="preserve"> </w:t>
      </w:r>
      <w:r w:rsidRPr="009E4C43">
        <w:rPr>
          <w:sz w:val="28"/>
          <w:szCs w:val="28"/>
        </w:rPr>
        <w:t>светов</w:t>
      </w:r>
      <w:r w:rsidR="009E4C43" w:rsidRPr="009E4C43">
        <w:rPr>
          <w:sz w:val="28"/>
          <w:szCs w:val="28"/>
        </w:rPr>
        <w:t>ую</w:t>
      </w:r>
      <w:r w:rsidRPr="009E4C43">
        <w:rPr>
          <w:sz w:val="28"/>
          <w:szCs w:val="28"/>
        </w:rPr>
        <w:t xml:space="preserve"> </w:t>
      </w:r>
      <w:r w:rsidRPr="009E4C43">
        <w:rPr>
          <w:sz w:val="28"/>
          <w:szCs w:val="28"/>
        </w:rPr>
        <w:t>ос</w:t>
      </w:r>
      <w:r w:rsidR="009E4C43" w:rsidRPr="009E4C43">
        <w:rPr>
          <w:sz w:val="28"/>
          <w:szCs w:val="28"/>
        </w:rPr>
        <w:t>ь</w:t>
      </w:r>
      <w:r w:rsidR="009E4C43">
        <w:rPr>
          <w:sz w:val="28"/>
          <w:szCs w:val="28"/>
        </w:rPr>
        <w:t> - </w:t>
      </w:r>
      <w:r w:rsidRPr="009E4C43">
        <w:rPr>
          <w:sz w:val="28"/>
          <w:szCs w:val="28"/>
        </w:rPr>
        <w:t>прямоугольной формы в многопрофильном рамочном наличнике</w:t>
      </w:r>
      <w:r w:rsidRPr="009E4C43">
        <w:rPr>
          <w:sz w:val="28"/>
          <w:szCs w:val="28"/>
        </w:rPr>
        <w:t xml:space="preserve">; </w:t>
      </w:r>
      <w:r w:rsidRPr="009E4C43">
        <w:rPr>
          <w:sz w:val="28"/>
          <w:szCs w:val="28"/>
        </w:rPr>
        <w:t xml:space="preserve">окна </w:t>
      </w:r>
      <w:r w:rsidR="00B1416D" w:rsidRPr="009E4C43">
        <w:rPr>
          <w:sz w:val="28"/>
          <w:szCs w:val="28"/>
        </w:rPr>
        <w:t xml:space="preserve">с девятой по четырнадцатую </w:t>
      </w:r>
      <w:r w:rsidRPr="009E4C43">
        <w:rPr>
          <w:sz w:val="28"/>
          <w:szCs w:val="28"/>
        </w:rPr>
        <w:t>светов</w:t>
      </w:r>
      <w:r w:rsidR="009E4C43" w:rsidRPr="009E4C43">
        <w:rPr>
          <w:sz w:val="28"/>
          <w:szCs w:val="28"/>
        </w:rPr>
        <w:t>ую</w:t>
      </w:r>
      <w:r w:rsidRPr="009E4C43">
        <w:rPr>
          <w:sz w:val="28"/>
          <w:szCs w:val="28"/>
        </w:rPr>
        <w:t xml:space="preserve"> ос</w:t>
      </w:r>
      <w:r w:rsidR="009E4C43" w:rsidRPr="009E4C43">
        <w:rPr>
          <w:sz w:val="28"/>
          <w:szCs w:val="28"/>
        </w:rPr>
        <w:t>ь</w:t>
      </w:r>
      <w:r w:rsidR="009E4C43">
        <w:rPr>
          <w:sz w:val="28"/>
          <w:szCs w:val="28"/>
        </w:rPr>
        <w:t> - </w:t>
      </w:r>
      <w:r w:rsidRPr="009E4C43">
        <w:rPr>
          <w:sz w:val="28"/>
          <w:szCs w:val="28"/>
        </w:rPr>
        <w:t>прямоугольной формы в многопрофильном рамочном наличнике с подоконной полочкой и филенкой</w:t>
      </w:r>
      <w:r w:rsidR="009E4C43">
        <w:rPr>
          <w:sz w:val="28"/>
          <w:szCs w:val="28"/>
        </w:rPr>
        <w:t>;</w:t>
      </w:r>
      <w:r w:rsidRPr="009E4C43">
        <w:rPr>
          <w:sz w:val="28"/>
          <w:szCs w:val="28"/>
        </w:rPr>
        <w:t xml:space="preserve"> кованные металлические решетки</w:t>
      </w:r>
      <w:r w:rsidR="00B1416D" w:rsidRPr="009E4C43">
        <w:rPr>
          <w:sz w:val="28"/>
          <w:szCs w:val="28"/>
        </w:rPr>
        <w:t xml:space="preserve">; </w:t>
      </w:r>
      <w:r w:rsidRPr="009E4C43">
        <w:rPr>
          <w:sz w:val="28"/>
          <w:szCs w:val="28"/>
        </w:rPr>
        <w:t xml:space="preserve">окна </w:t>
      </w:r>
      <w:r w:rsidR="00B1416D" w:rsidRPr="009E4C43">
        <w:rPr>
          <w:sz w:val="28"/>
          <w:szCs w:val="28"/>
        </w:rPr>
        <w:t>с пятнадцатой по двадцать вторую</w:t>
      </w:r>
      <w:r w:rsidRPr="009E4C43">
        <w:rPr>
          <w:sz w:val="28"/>
          <w:szCs w:val="28"/>
        </w:rPr>
        <w:t xml:space="preserve"> светов</w:t>
      </w:r>
      <w:r w:rsidR="009E4C43" w:rsidRPr="009E4C43">
        <w:rPr>
          <w:sz w:val="28"/>
          <w:szCs w:val="28"/>
        </w:rPr>
        <w:t>ую</w:t>
      </w:r>
      <w:r w:rsidRPr="009E4C43">
        <w:rPr>
          <w:sz w:val="28"/>
          <w:szCs w:val="28"/>
        </w:rPr>
        <w:t xml:space="preserve"> ос</w:t>
      </w:r>
      <w:r w:rsidR="009E4C43" w:rsidRPr="009E4C43">
        <w:rPr>
          <w:sz w:val="28"/>
          <w:szCs w:val="28"/>
        </w:rPr>
        <w:t>ь</w:t>
      </w:r>
      <w:r w:rsidR="009E4C43">
        <w:rPr>
          <w:sz w:val="28"/>
          <w:szCs w:val="28"/>
        </w:rPr>
        <w:t> - </w:t>
      </w:r>
      <w:r w:rsidRPr="009E4C43">
        <w:rPr>
          <w:sz w:val="28"/>
          <w:szCs w:val="28"/>
        </w:rPr>
        <w:t>арочной формы</w:t>
      </w:r>
      <w:r w:rsidR="009E4C43">
        <w:rPr>
          <w:sz w:val="28"/>
          <w:szCs w:val="28"/>
        </w:rPr>
        <w:t>,</w:t>
      </w:r>
      <w:r w:rsidRPr="009E4C43">
        <w:rPr>
          <w:sz w:val="28"/>
          <w:szCs w:val="28"/>
        </w:rPr>
        <w:t xml:space="preserve"> в многопрофильном наличнике с имитацией замкового камня</w:t>
      </w:r>
      <w:r w:rsidR="00B1416D" w:rsidRPr="009E4C43">
        <w:rPr>
          <w:sz w:val="28"/>
          <w:szCs w:val="28"/>
        </w:rPr>
        <w:t xml:space="preserve">; </w:t>
      </w:r>
      <w:r w:rsidRPr="009E4C43">
        <w:rPr>
          <w:sz w:val="28"/>
          <w:szCs w:val="28"/>
        </w:rPr>
        <w:t xml:space="preserve">окна </w:t>
      </w:r>
      <w:r w:rsidR="00B1416D" w:rsidRPr="009E4C43">
        <w:rPr>
          <w:sz w:val="28"/>
          <w:szCs w:val="28"/>
        </w:rPr>
        <w:t>с двадцать третьей по двадцать девятую све</w:t>
      </w:r>
      <w:r w:rsidRPr="009E4C43">
        <w:rPr>
          <w:sz w:val="28"/>
          <w:szCs w:val="28"/>
        </w:rPr>
        <w:t>тов</w:t>
      </w:r>
      <w:r w:rsidR="009E4C43" w:rsidRPr="009E4C43">
        <w:rPr>
          <w:sz w:val="28"/>
          <w:szCs w:val="28"/>
        </w:rPr>
        <w:t>ую</w:t>
      </w:r>
      <w:r w:rsidRPr="009E4C43">
        <w:rPr>
          <w:sz w:val="28"/>
          <w:szCs w:val="28"/>
        </w:rPr>
        <w:t xml:space="preserve"> ос</w:t>
      </w:r>
      <w:r w:rsidR="009E4C43" w:rsidRPr="009E4C43">
        <w:rPr>
          <w:sz w:val="28"/>
          <w:szCs w:val="28"/>
        </w:rPr>
        <w:t>ь</w:t>
      </w:r>
      <w:r w:rsidR="009E4C43">
        <w:rPr>
          <w:sz w:val="28"/>
          <w:szCs w:val="28"/>
        </w:rPr>
        <w:t> - </w:t>
      </w:r>
      <w:r w:rsidRPr="001A318F">
        <w:rPr>
          <w:sz w:val="28"/>
          <w:szCs w:val="28"/>
        </w:rPr>
        <w:t>прямоугольной формы в многопрофильном рамочном наличнике с подоконной полочкой и филенкой</w:t>
      </w:r>
      <w:r w:rsidR="009E4C43">
        <w:rPr>
          <w:sz w:val="28"/>
          <w:szCs w:val="28"/>
        </w:rPr>
        <w:t>;</w:t>
      </w:r>
      <w:r w:rsidRPr="001A318F">
        <w:rPr>
          <w:sz w:val="28"/>
          <w:szCs w:val="28"/>
        </w:rPr>
        <w:t xml:space="preserve"> </w:t>
      </w:r>
      <w:r w:rsidRPr="009E4C43">
        <w:rPr>
          <w:i/>
          <w:iCs/>
          <w:sz w:val="24"/>
          <w:szCs w:val="24"/>
        </w:rPr>
        <w:t xml:space="preserve">(окна </w:t>
      </w:r>
      <w:r w:rsidR="00B1416D" w:rsidRPr="009E4C43">
        <w:rPr>
          <w:i/>
          <w:iCs/>
          <w:sz w:val="24"/>
          <w:szCs w:val="24"/>
        </w:rPr>
        <w:t xml:space="preserve">с двадцать шестой по двадцать восьмую </w:t>
      </w:r>
      <w:r w:rsidRPr="009E4C43">
        <w:rPr>
          <w:i/>
          <w:iCs/>
          <w:sz w:val="24"/>
          <w:szCs w:val="24"/>
        </w:rPr>
        <w:t>светов</w:t>
      </w:r>
      <w:r w:rsidR="00B1416D" w:rsidRPr="009E4C43">
        <w:rPr>
          <w:i/>
          <w:iCs/>
          <w:sz w:val="24"/>
          <w:szCs w:val="24"/>
        </w:rPr>
        <w:t xml:space="preserve">ую </w:t>
      </w:r>
      <w:r w:rsidRPr="009E4C43">
        <w:rPr>
          <w:i/>
          <w:iCs/>
          <w:sz w:val="24"/>
          <w:szCs w:val="24"/>
        </w:rPr>
        <w:t>ос</w:t>
      </w:r>
      <w:r w:rsidR="00B1416D" w:rsidRPr="009E4C43">
        <w:rPr>
          <w:i/>
          <w:iCs/>
          <w:sz w:val="24"/>
          <w:szCs w:val="24"/>
        </w:rPr>
        <w:t>ь</w:t>
      </w:r>
      <w:r w:rsidRPr="009E4C43">
        <w:rPr>
          <w:i/>
          <w:iCs/>
          <w:sz w:val="24"/>
          <w:szCs w:val="24"/>
        </w:rPr>
        <w:t xml:space="preserve"> расширены, подоконные полочки и филенка демонтированы)</w:t>
      </w:r>
      <w:r w:rsidR="00B1416D">
        <w:rPr>
          <w:sz w:val="28"/>
          <w:szCs w:val="28"/>
        </w:rPr>
        <w:t xml:space="preserve">; </w:t>
      </w:r>
      <w:r w:rsidRPr="001A318F">
        <w:rPr>
          <w:sz w:val="28"/>
          <w:szCs w:val="28"/>
        </w:rPr>
        <w:t>рустовка</w:t>
      </w:r>
      <w:r w:rsidR="009E4C43">
        <w:rPr>
          <w:sz w:val="28"/>
          <w:szCs w:val="28"/>
        </w:rPr>
        <w:t xml:space="preserve">; </w:t>
      </w:r>
      <w:proofErr w:type="spellStart"/>
      <w:r w:rsidRPr="001A318F">
        <w:rPr>
          <w:sz w:val="28"/>
          <w:szCs w:val="28"/>
        </w:rPr>
        <w:t>стенподоконная</w:t>
      </w:r>
      <w:proofErr w:type="spellEnd"/>
      <w:r w:rsidRPr="001A318F">
        <w:rPr>
          <w:sz w:val="28"/>
          <w:szCs w:val="28"/>
        </w:rPr>
        <w:t xml:space="preserve"> горизонтальная тяга вдоль фасада</w:t>
      </w:r>
      <w:r w:rsidR="00B1416D">
        <w:rPr>
          <w:sz w:val="28"/>
          <w:szCs w:val="28"/>
        </w:rPr>
        <w:t xml:space="preserve">; </w:t>
      </w:r>
      <w:r w:rsidRPr="001A318F">
        <w:rPr>
          <w:sz w:val="28"/>
          <w:szCs w:val="28"/>
        </w:rPr>
        <w:t xml:space="preserve">межэтажный карниз </w:t>
      </w:r>
      <w:r w:rsidR="009E4C43">
        <w:rPr>
          <w:sz w:val="28"/>
          <w:szCs w:val="28"/>
        </w:rPr>
        <w:br/>
      </w:r>
      <w:r w:rsidRPr="001A318F">
        <w:rPr>
          <w:sz w:val="28"/>
          <w:szCs w:val="28"/>
        </w:rPr>
        <w:t>с дентикулами</w:t>
      </w:r>
      <w:r w:rsidR="00B1416D">
        <w:rPr>
          <w:sz w:val="28"/>
          <w:szCs w:val="28"/>
        </w:rPr>
        <w:t>; первый</w:t>
      </w:r>
      <w:r w:rsidRPr="001A318F">
        <w:rPr>
          <w:sz w:val="28"/>
          <w:szCs w:val="28"/>
        </w:rPr>
        <w:t xml:space="preserve"> и </w:t>
      </w:r>
      <w:r w:rsidR="00B1416D">
        <w:rPr>
          <w:sz w:val="28"/>
          <w:szCs w:val="28"/>
        </w:rPr>
        <w:t>второй</w:t>
      </w:r>
      <w:r w:rsidRPr="001A318F">
        <w:rPr>
          <w:sz w:val="28"/>
          <w:szCs w:val="28"/>
        </w:rPr>
        <w:t xml:space="preserve"> дверной проемы прямоугольной формы</w:t>
      </w:r>
      <w:r w:rsidR="009E4C43">
        <w:rPr>
          <w:sz w:val="28"/>
          <w:szCs w:val="28"/>
        </w:rPr>
        <w:t>,</w:t>
      </w:r>
      <w:r w:rsidRPr="001A318F">
        <w:rPr>
          <w:sz w:val="28"/>
          <w:szCs w:val="28"/>
        </w:rPr>
        <w:t xml:space="preserve"> </w:t>
      </w:r>
      <w:r w:rsidR="009E4C43">
        <w:rPr>
          <w:sz w:val="28"/>
          <w:szCs w:val="28"/>
        </w:rPr>
        <w:br/>
      </w:r>
      <w:r w:rsidRPr="001A318F">
        <w:rPr>
          <w:sz w:val="28"/>
          <w:szCs w:val="28"/>
        </w:rPr>
        <w:t xml:space="preserve">с щипцовым </w:t>
      </w:r>
      <w:proofErr w:type="spellStart"/>
      <w:r w:rsidRPr="001A318F">
        <w:rPr>
          <w:sz w:val="28"/>
          <w:szCs w:val="28"/>
        </w:rPr>
        <w:t>сандриком</w:t>
      </w:r>
      <w:proofErr w:type="spellEnd"/>
      <w:r w:rsidRPr="001A318F">
        <w:rPr>
          <w:sz w:val="28"/>
          <w:szCs w:val="28"/>
        </w:rPr>
        <w:t xml:space="preserve"> на кронштейнах сверху</w:t>
      </w:r>
      <w:r w:rsidR="00B1416D">
        <w:rPr>
          <w:sz w:val="28"/>
          <w:szCs w:val="28"/>
        </w:rPr>
        <w:t xml:space="preserve">; третий </w:t>
      </w:r>
      <w:r w:rsidRPr="001A318F">
        <w:rPr>
          <w:sz w:val="28"/>
          <w:szCs w:val="28"/>
        </w:rPr>
        <w:t>дверной проем заглублен в нишу</w:t>
      </w:r>
      <w:r w:rsidR="00B1416D">
        <w:rPr>
          <w:sz w:val="28"/>
          <w:szCs w:val="28"/>
        </w:rPr>
        <w:t xml:space="preserve"> </w:t>
      </w:r>
      <w:r w:rsidRPr="001A318F">
        <w:rPr>
          <w:sz w:val="28"/>
          <w:szCs w:val="28"/>
        </w:rPr>
        <w:t>арочной формы с многопрофильным наличником</w:t>
      </w:r>
      <w:r w:rsidR="009E4C43">
        <w:rPr>
          <w:sz w:val="28"/>
          <w:szCs w:val="28"/>
        </w:rPr>
        <w:t>,</w:t>
      </w:r>
      <w:r w:rsidRPr="001A318F">
        <w:rPr>
          <w:sz w:val="28"/>
          <w:szCs w:val="28"/>
        </w:rPr>
        <w:t xml:space="preserve"> с имитацией замкового камня</w:t>
      </w:r>
      <w:r w:rsidR="00B1416D">
        <w:rPr>
          <w:sz w:val="28"/>
          <w:szCs w:val="28"/>
        </w:rPr>
        <w:t>; четвертый</w:t>
      </w:r>
      <w:r w:rsidRPr="001A318F">
        <w:rPr>
          <w:sz w:val="28"/>
          <w:szCs w:val="28"/>
        </w:rPr>
        <w:t xml:space="preserve"> и </w:t>
      </w:r>
      <w:r w:rsidR="00B1416D">
        <w:rPr>
          <w:sz w:val="28"/>
          <w:szCs w:val="28"/>
        </w:rPr>
        <w:t>пятый</w:t>
      </w:r>
      <w:r w:rsidRPr="001A318F">
        <w:rPr>
          <w:sz w:val="28"/>
          <w:szCs w:val="28"/>
        </w:rPr>
        <w:t xml:space="preserve"> дверные проемы прямоугольной формы в многопрофильном наличнике с филенкой сверху и широким фризом</w:t>
      </w:r>
      <w:r w:rsidR="00BC73BB">
        <w:rPr>
          <w:sz w:val="28"/>
          <w:szCs w:val="28"/>
        </w:rPr>
        <w:t xml:space="preserve">. </w:t>
      </w:r>
    </w:p>
    <w:p w14:paraId="7A8996F7" w14:textId="77777777" w:rsidR="009E4C43" w:rsidRDefault="00BC73BB" w:rsidP="009E4C43">
      <w:pPr>
        <w:pStyle w:val="TableParagraph"/>
        <w:ind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</w:t>
      </w:r>
      <w:r w:rsidR="001A318F" w:rsidRPr="001A318F">
        <w:rPr>
          <w:sz w:val="28"/>
          <w:szCs w:val="28"/>
        </w:rPr>
        <w:t>этаж:</w:t>
      </w:r>
      <w:r>
        <w:rPr>
          <w:sz w:val="28"/>
          <w:szCs w:val="28"/>
        </w:rPr>
        <w:t xml:space="preserve"> сорок две </w:t>
      </w:r>
      <w:r w:rsidR="001A318F" w:rsidRPr="001A318F">
        <w:rPr>
          <w:sz w:val="28"/>
          <w:szCs w:val="28"/>
        </w:rPr>
        <w:t>световые оси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оконные проемы прямоугольной формы</w:t>
      </w:r>
      <w:r>
        <w:rPr>
          <w:sz w:val="28"/>
          <w:szCs w:val="28"/>
        </w:rPr>
        <w:t xml:space="preserve">. </w:t>
      </w:r>
    </w:p>
    <w:p w14:paraId="1CCBFCFD" w14:textId="35B5E9ED" w:rsidR="009E4C43" w:rsidRDefault="00BC73BB" w:rsidP="009E4C43">
      <w:pPr>
        <w:pStyle w:val="TableParagraph"/>
        <w:ind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Третий </w:t>
      </w:r>
      <w:r w:rsidR="001A318F" w:rsidRPr="001A318F">
        <w:rPr>
          <w:sz w:val="28"/>
          <w:szCs w:val="28"/>
        </w:rPr>
        <w:t>этаж:</w:t>
      </w:r>
      <w:r>
        <w:rPr>
          <w:sz w:val="28"/>
          <w:szCs w:val="28"/>
        </w:rPr>
        <w:t xml:space="preserve"> </w:t>
      </w:r>
      <w:r w:rsidR="001A318F" w:rsidRPr="001A318F">
        <w:rPr>
          <w:sz w:val="28"/>
          <w:szCs w:val="28"/>
        </w:rPr>
        <w:t>прямоугольные оконные и дверные (балконные) проемы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балконы с балюстрадами на кронштейнах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балконы с балюстрадным ограждением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эркеры с прямоугольными оконными проемами на кронштейнах</w:t>
      </w:r>
      <w:r w:rsidR="008B70F8"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лопатки эркеров</w:t>
      </w:r>
      <w:r w:rsidR="008B70F8">
        <w:rPr>
          <w:sz w:val="28"/>
          <w:szCs w:val="28"/>
        </w:rPr>
        <w:t>;</w:t>
      </w:r>
      <w:r w:rsidR="001A318F" w:rsidRPr="001A318F">
        <w:rPr>
          <w:sz w:val="28"/>
          <w:szCs w:val="28"/>
        </w:rPr>
        <w:t xml:space="preserve"> розетки</w:t>
      </w:r>
      <w:r w:rsidR="00F26654">
        <w:t xml:space="preserve">, </w:t>
      </w:r>
      <w:r w:rsidR="00F26654" w:rsidRPr="00F26654">
        <w:rPr>
          <w:sz w:val="28"/>
          <w:szCs w:val="28"/>
        </w:rPr>
        <w:t xml:space="preserve">фигурный лепной </w:t>
      </w:r>
      <w:proofErr w:type="gramStart"/>
      <w:r w:rsidR="00F26654" w:rsidRPr="00F26654">
        <w:rPr>
          <w:sz w:val="28"/>
          <w:szCs w:val="28"/>
        </w:rPr>
        <w:t>кронштейн.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14:paraId="31D5A7C3" w14:textId="77777777" w:rsidR="008B70F8" w:rsidRDefault="00BC73BB" w:rsidP="009E4C43">
      <w:pPr>
        <w:pStyle w:val="TableParagraph"/>
        <w:ind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Четвертый </w:t>
      </w:r>
      <w:r w:rsidR="001A318F" w:rsidRPr="001A318F">
        <w:rPr>
          <w:sz w:val="28"/>
          <w:szCs w:val="28"/>
        </w:rPr>
        <w:t>этаж:</w:t>
      </w:r>
      <w:r>
        <w:rPr>
          <w:sz w:val="28"/>
          <w:szCs w:val="28"/>
        </w:rPr>
        <w:t xml:space="preserve"> </w:t>
      </w:r>
      <w:r w:rsidR="001A318F" w:rsidRPr="001A318F">
        <w:rPr>
          <w:sz w:val="28"/>
          <w:szCs w:val="28"/>
        </w:rPr>
        <w:t>прямоугольные оконные и дверные (балконные) проемы</w:t>
      </w:r>
      <w:r>
        <w:rPr>
          <w:sz w:val="28"/>
          <w:szCs w:val="28"/>
        </w:rPr>
        <w:t xml:space="preserve">; </w:t>
      </w:r>
      <w:proofErr w:type="spellStart"/>
      <w:r w:rsidR="001A318F" w:rsidRPr="001A318F">
        <w:rPr>
          <w:sz w:val="28"/>
          <w:szCs w:val="28"/>
        </w:rPr>
        <w:t>сандрики</w:t>
      </w:r>
      <w:proofErr w:type="spellEnd"/>
      <w:r w:rsidR="001A318F" w:rsidRPr="001A318F">
        <w:rPr>
          <w:sz w:val="28"/>
          <w:szCs w:val="28"/>
        </w:rPr>
        <w:t xml:space="preserve"> над балконными дверями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балконные плиты с металлическим ограждением (характер исполнения и материал)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межэтажный карниз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венчающие карнизы эркеров с ширинками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эркеры с прямоугольными оконными проемами</w:t>
      </w:r>
      <w:r>
        <w:rPr>
          <w:sz w:val="28"/>
          <w:szCs w:val="28"/>
        </w:rPr>
        <w:t xml:space="preserve">. </w:t>
      </w:r>
    </w:p>
    <w:p w14:paraId="647EB09A" w14:textId="638CBFB2" w:rsidR="009112B7" w:rsidRPr="009112B7" w:rsidRDefault="00BC73BB" w:rsidP="009E4C43">
      <w:pPr>
        <w:pStyle w:val="TableParagraph"/>
        <w:ind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Пятый </w:t>
      </w:r>
      <w:r w:rsidR="001A318F" w:rsidRPr="001A318F">
        <w:rPr>
          <w:sz w:val="28"/>
          <w:szCs w:val="28"/>
        </w:rPr>
        <w:t>этаж:</w:t>
      </w:r>
      <w:r>
        <w:rPr>
          <w:sz w:val="28"/>
          <w:szCs w:val="28"/>
        </w:rPr>
        <w:t xml:space="preserve"> </w:t>
      </w:r>
      <w:r w:rsidR="001A318F" w:rsidRPr="001A318F">
        <w:rPr>
          <w:sz w:val="28"/>
          <w:szCs w:val="28"/>
        </w:rPr>
        <w:t>прямоугольные оконные и дверные (балконные) проемы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эркеры с прямоугольными оконными проемами</w:t>
      </w:r>
      <w:r w:rsidR="008B70F8"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лопатки эркеров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 xml:space="preserve">балконы с арочными и прямоугольными проемами и балюстрадным ограждением угловой </w:t>
      </w:r>
      <w:r w:rsidR="001A318F" w:rsidRPr="001A318F">
        <w:rPr>
          <w:sz w:val="28"/>
          <w:szCs w:val="28"/>
        </w:rPr>
        <w:lastRenderedPageBreak/>
        <w:t>части здания</w:t>
      </w:r>
      <w:r>
        <w:rPr>
          <w:sz w:val="28"/>
          <w:szCs w:val="28"/>
        </w:rPr>
        <w:t>; в</w:t>
      </w:r>
      <w:r w:rsidR="001A318F" w:rsidRPr="001A318F">
        <w:rPr>
          <w:sz w:val="28"/>
          <w:szCs w:val="28"/>
        </w:rPr>
        <w:t>енчающий карниз с дентикулами</w:t>
      </w:r>
      <w:r>
        <w:rPr>
          <w:sz w:val="28"/>
          <w:szCs w:val="28"/>
        </w:rPr>
        <w:t xml:space="preserve">; </w:t>
      </w:r>
      <w:r w:rsidR="001A318F" w:rsidRPr="001A318F">
        <w:rPr>
          <w:sz w:val="28"/>
          <w:szCs w:val="28"/>
        </w:rPr>
        <w:t>аттики с балюстрадами над эркерами</w:t>
      </w:r>
      <w:r w:rsidR="00867C37">
        <w:rPr>
          <w:sz w:val="28"/>
          <w:szCs w:val="28"/>
        </w:rPr>
        <w:t>;</w:t>
      </w:r>
    </w:p>
    <w:p w14:paraId="5D884D88" w14:textId="3397AE59" w:rsidR="00030361" w:rsidRDefault="00BC73BB" w:rsidP="009E4C43">
      <w:pPr>
        <w:pStyle w:val="TableParagraph"/>
        <w:numPr>
          <w:ilvl w:val="0"/>
          <w:numId w:val="50"/>
        </w:numPr>
        <w:tabs>
          <w:tab w:val="left" w:pos="426"/>
          <w:tab w:val="left" w:pos="851"/>
        </w:tabs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Северо-западный (дворовой)</w:t>
      </w:r>
      <w:r w:rsidR="009112B7" w:rsidRPr="009112B7">
        <w:rPr>
          <w:sz w:val="28"/>
          <w:szCs w:val="28"/>
        </w:rPr>
        <w:t xml:space="preserve"> фасад: </w:t>
      </w:r>
      <w:r w:rsidRPr="00BC73BB">
        <w:rPr>
          <w:sz w:val="28"/>
          <w:szCs w:val="28"/>
        </w:rPr>
        <w:t>прямоугольные оконные и дверные проемы</w:t>
      </w:r>
      <w:r>
        <w:rPr>
          <w:sz w:val="28"/>
          <w:szCs w:val="28"/>
        </w:rPr>
        <w:t xml:space="preserve">; </w:t>
      </w:r>
      <w:r w:rsidRPr="00BC73BB">
        <w:rPr>
          <w:sz w:val="28"/>
          <w:szCs w:val="28"/>
        </w:rPr>
        <w:t>местоположение балконных плит</w:t>
      </w:r>
      <w:r>
        <w:rPr>
          <w:sz w:val="28"/>
          <w:szCs w:val="28"/>
        </w:rPr>
        <w:t xml:space="preserve">; </w:t>
      </w:r>
      <w:r w:rsidRPr="00BC73BB">
        <w:rPr>
          <w:sz w:val="28"/>
          <w:szCs w:val="28"/>
        </w:rPr>
        <w:t>многопрофильный межэтажный карниз</w:t>
      </w:r>
      <w:r>
        <w:rPr>
          <w:sz w:val="28"/>
          <w:szCs w:val="28"/>
        </w:rPr>
        <w:t xml:space="preserve">; </w:t>
      </w:r>
      <w:r w:rsidRPr="00BC73BB">
        <w:rPr>
          <w:sz w:val="28"/>
          <w:szCs w:val="28"/>
        </w:rPr>
        <w:t>лопатки, подоконные ниши, антаблементы с многопрофильными карнизами</w:t>
      </w:r>
      <w:r>
        <w:rPr>
          <w:sz w:val="28"/>
          <w:szCs w:val="28"/>
        </w:rPr>
        <w:t xml:space="preserve">; </w:t>
      </w:r>
      <w:r w:rsidRPr="00BC73BB">
        <w:rPr>
          <w:sz w:val="28"/>
          <w:szCs w:val="28"/>
        </w:rPr>
        <w:t>многопрофильный венчающий карниз</w:t>
      </w:r>
      <w:r>
        <w:rPr>
          <w:sz w:val="28"/>
          <w:szCs w:val="28"/>
        </w:rPr>
        <w:t xml:space="preserve">; </w:t>
      </w:r>
      <w:r w:rsidRPr="00BC73BB">
        <w:rPr>
          <w:sz w:val="28"/>
          <w:szCs w:val="28"/>
        </w:rPr>
        <w:t>тамбуры ходов в подъезды из железобетонных плит под двускатным перекрытием</w:t>
      </w:r>
      <w:r w:rsidR="009E4C43">
        <w:rPr>
          <w:sz w:val="28"/>
          <w:szCs w:val="28"/>
        </w:rPr>
        <w:t>.</w:t>
      </w:r>
    </w:p>
    <w:p w14:paraId="0D55E750" w14:textId="5465D1ED" w:rsidR="009E4C43" w:rsidRPr="009E4C43" w:rsidRDefault="009E4C43" w:rsidP="009E4C43">
      <w:pPr>
        <w:pStyle w:val="TableParagraph"/>
        <w:numPr>
          <w:ilvl w:val="0"/>
          <w:numId w:val="42"/>
        </w:numPr>
        <w:tabs>
          <w:tab w:val="left" w:pos="426"/>
          <w:tab w:val="left" w:pos="851"/>
        </w:tabs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Кровля. </w:t>
      </w:r>
      <w:r w:rsidRPr="009E4C43">
        <w:rPr>
          <w:sz w:val="28"/>
          <w:szCs w:val="28"/>
        </w:rPr>
        <w:t>Форма кровли – вальмовая, материал – листовое железо</w:t>
      </w:r>
      <w:r>
        <w:rPr>
          <w:sz w:val="28"/>
          <w:szCs w:val="28"/>
        </w:rPr>
        <w:t>.</w:t>
      </w:r>
    </w:p>
    <w:p w14:paraId="6B4C2097" w14:textId="77777777" w:rsidR="00030361" w:rsidRDefault="00030361" w:rsidP="009E4C43">
      <w:pPr>
        <w:pStyle w:val="a3"/>
        <w:tabs>
          <w:tab w:val="left" w:pos="426"/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1182A2B0" w14:textId="77777777" w:rsidR="00030361" w:rsidRDefault="00030361" w:rsidP="009E4C43">
      <w:pPr>
        <w:pStyle w:val="a3"/>
        <w:tabs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303F337F" w14:textId="77777777" w:rsidR="00E00440" w:rsidRDefault="00E00440" w:rsidP="009E4C43">
      <w:pPr>
        <w:pStyle w:val="a3"/>
        <w:tabs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45BB6FCA" w14:textId="77777777" w:rsidR="00E00440" w:rsidRDefault="00E00440" w:rsidP="009E4C43">
      <w:pPr>
        <w:pStyle w:val="a3"/>
        <w:tabs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525FC76A" w14:textId="77777777" w:rsidR="00E00440" w:rsidRDefault="00E00440" w:rsidP="009E4C43">
      <w:pPr>
        <w:pStyle w:val="a3"/>
        <w:tabs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Pr="002F6FF5" w:rsidRDefault="00E00440" w:rsidP="002F6FF5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52DBB18" w14:textId="73CE86D8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517F30B" w14:textId="12D3E077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556E52F" w14:textId="51A31F81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9FC731F" w14:textId="64D9759A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5819334" w14:textId="56F8E7D7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E2F48E" w14:textId="0ECCB013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7D20" w14:textId="4B4C259E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34BF4F1" w14:textId="54009385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5284A95" w14:textId="65C1F3DE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CB57F43" w14:textId="39E01198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40FCF68" w14:textId="4D94A4CB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A82DBAF" w14:textId="69329D8A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5D2B696" w14:textId="0FB37136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20ADA7D" w14:textId="256CDE41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C972C5E" w14:textId="2E8DFA4D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7C821E2" w14:textId="73C8A0A2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2C75644" w14:textId="644572CD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52054D" w14:textId="00A24B38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D2C5A90" w14:textId="599B417F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42C7BD4" w14:textId="299753ED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D7B71C2" w14:textId="73C7DDF7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59B394D" w14:textId="3EF22074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9D3E80A" w14:textId="0179C90A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8222C58" w14:textId="120C1027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3D4617C" w14:textId="35ACD087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1C895E6" w14:textId="472B5DA3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5B4222F" w14:textId="4A905B76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F119769" w14:textId="77777777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Pr="00867C37" w:rsidRDefault="00E00440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2D3D6FB0" w:rsidR="003855A4" w:rsidRPr="003A3E5D" w:rsidRDefault="00610C5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1949 - 1954 гг.,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Пушкина, 5/43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D17161B" w14:textId="690FD5CD" w:rsidR="008B70F8" w:rsidRPr="008B70F8" w:rsidRDefault="008B70F8" w:rsidP="008B70F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центре г. Казань, по красной линии ул. Пушкина</w:t>
            </w:r>
          </w:p>
          <w:p w14:paraId="2AF3A7AF" w14:textId="003EC6C6" w:rsidR="00C62BEE" w:rsidRPr="009C7F41" w:rsidRDefault="00C62BEE" w:rsidP="008B70F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23B4E83B" w:rsidR="005B77E4" w:rsidRDefault="008B70F8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E3DF6A6" wp14:editId="467EA20F">
                  <wp:extent cx="3396386" cy="3819525"/>
                  <wp:effectExtent l="19050" t="19050" r="1397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090" cy="38416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EDEA04F" w14:textId="2FEAC1BF" w:rsidR="00C25CBD" w:rsidRPr="009C7F41" w:rsidRDefault="008B70F8" w:rsidP="0088335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сложная конфигурация в плане; высотные отметки по верхней точке памятника</w:t>
            </w:r>
          </w:p>
        </w:tc>
        <w:tc>
          <w:tcPr>
            <w:tcW w:w="5528" w:type="dxa"/>
          </w:tcPr>
          <w:p w14:paraId="421C071E" w14:textId="5BB084D2" w:rsidR="00BC6C56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3517B6" wp14:editId="2C2578EB">
                  <wp:extent cx="3429000" cy="14287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089CD" w14:textId="7A7D2A10" w:rsidR="00981670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 w:rsidR="008B70F8">
              <w:rPr>
                <w:rFonts w:ascii="Times New Roman" w:hAnsi="Times New Roman" w:cs="Times New Roman"/>
                <w:sz w:val="24"/>
                <w:szCs w:val="24"/>
              </w:rPr>
              <w:t>с юго-востока</w:t>
            </w:r>
          </w:p>
          <w:p w14:paraId="2349890F" w14:textId="5AEED7BE" w:rsidR="002F6FF5" w:rsidRDefault="008B70F8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C1016B" wp14:editId="0D87B093">
                  <wp:extent cx="3462571" cy="144780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388" cy="144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7F40" w14:textId="5DFFA885" w:rsidR="008B70F8" w:rsidRDefault="008B70F8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Рис.3. Схема</w:t>
            </w:r>
          </w:p>
          <w:p w14:paraId="6924A05E" w14:textId="77777777" w:rsidR="002F6FF5" w:rsidRDefault="002F6FF5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70B810A2" w14:textId="467423F8" w:rsidR="002F6FF5" w:rsidRDefault="002F6FF5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9B476AE" wp14:editId="3ADAC95D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45085</wp:posOffset>
                      </wp:positionV>
                      <wp:extent cx="257175" cy="123825"/>
                      <wp:effectExtent l="0" t="0" r="28575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FF10F" id="Прямоугольник 9" o:spid="_x0000_s1026" style="position:absolute;margin-left:3.55pt;margin-top:3.55pt;width:20.25pt;height:9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fttAIAALwFAAAOAAAAZHJzL2Uyb0RvYy54bWysVM1OHDEMvlfqO0S5l9nZsgVWzKIViKoS&#10;AlSoOIdMwoyUidMk+9dTpV6R+gh9iF6q/vAMs29UJ/OzlKIeUPeQtcf2F/uL7f2DZaXIXFhXgs5o&#10;ujWgRGgOealvMvru8vjFLiXOM50zBVpkdCUcPZg8f7a/MGMxhAJULixBEO3GC5PRwnszThLHC1Ex&#10;twVGaDRKsBXzqNqbJLdsgeiVSoaDwatkATY3FrhwDr8eNUY6ifhSCu7PpHTCE5VRzM3H08bzOpzJ&#10;ZJ+NbywzRcnbNNgTsqhYqfHSHuqIeUZmtvwLqiq5BQfSb3GoEpCy5CLWgNWkgwfVXBTMiFgLkuNM&#10;T5P7f7D8dH5uSZlndI8SzSp8ovrL+uP6c/2zvlt/qr/Wd/WP9W39q/5Wfyd7ga+FcWMMuzDnttUc&#10;iqH4pbRV+MeyyDJyvOo5FktPOH4cjnbSnRElHE3p8OXucBQwk02wsc6/FlCRIGTU4hNGZtn8xPnG&#10;tXMJdzlQZX5cKhWV0DbiUFkyZ/jgfpm24H94Kf2kQMwxRCah/qbiKPmVEgFP6bdCIpOhxphw7OFN&#10;MoxzoX3amAqWiybH0QB/XZZd+pGQCBiQJVbXY7cAnWcD0mE39LT+IVTEEeiDB/9KrAnuI+LNoH0f&#10;XJUa7GMACqtqb278O5IaagJL15CvsM8sNAPoDD8u8XlPmPPnzOLE4WziFvFneEgFi4xCK1FSgP3w&#10;2Pfgj4OAVkoWOMEZde9nzApK1BuNI7KXbm+HkY/K9mhniIq9b7m+b9Gz6hCwZ1LcV4ZHMfh71YnS&#10;QnWFy2YabkUT0xzvzij3tlMOfbNZcF1xMZ1GNxxzw/yJvjA8gAdWQ/teLq+YNW2PexyOU+imnY0f&#10;tHrjGyI1TGceZBnnYMNryzeuiNg47ToLO+i+Hr02S3fyGwAA//8DAFBLAwQUAAYACAAAACEAJoYV&#10;XtkAAAAFAQAADwAAAGRycy9kb3ducmV2LnhtbEyOQUsDMRSE74L/ITzBm8221LSs+7YUUaTerAU9&#10;ppvn7mLysiTpdv33RjzoaRhmmPmqzeSsGCnE3jPCfFaAIG686blFOLw+3qxBxKTZaOuZEL4owqa+&#10;vKh0afyZX2jcp1bkEY6lRuhSGkopY9OR03HmB+KcffjgdMo2tNIEfc7jzspFUSjpdM/5odMD3XfU&#10;fO5PDkHF8X23Drf9wW6XbhfC03N6eEO8vpq2dyASTemvDD/4GR3qzHT0JzZRWITVPBd/JafLlQJx&#10;RFgoBbKu5H/6+hsAAP//AwBQSwECLQAUAAYACAAAACEAtoM4kv4AAADhAQAAEwAAAAAAAAAAAAAA&#10;AAAAAAAAW0NvbnRlbnRfVHlwZXNdLnhtbFBLAQItABQABgAIAAAAIQA4/SH/1gAAAJQBAAALAAAA&#10;AAAAAAAAAAAAAC8BAABfcmVscy8ucmVsc1BLAQItABQABgAIAAAAIQD7AKfttAIAALwFAAAOAAAA&#10;AAAAAAAAAAAAAC4CAABkcnMvZTJvRG9jLnhtbFBLAQItABQABgAIAAAAIQAmhhVe2QAAAAUBAAAP&#10;AAAAAAAAAAAAAAAAAA4FAABkcnMvZG93bnJldi54bWxQSwUGAAAAAAQABADzAAAAFAYAAAAA&#10;" fillcolor="black [3213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 исторические капитальные стены</w:t>
            </w:r>
          </w:p>
          <w:p w14:paraId="7094AB32" w14:textId="782DFACB" w:rsidR="002F6FF5" w:rsidRDefault="002F6FF5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62BE87D" wp14:editId="3C829229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41275</wp:posOffset>
                      </wp:positionV>
                      <wp:extent cx="257175" cy="142875"/>
                      <wp:effectExtent l="0" t="0" r="28575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C2CAC" id="Прямоугольник 10" o:spid="_x0000_s1026" style="position:absolute;margin-left:3.55pt;margin-top:3.25pt;width:20.25pt;height:11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lLtgIAAMAFAAAOAAAAZHJzL2Uyb0RvYy54bWysVM1uEzEQviPxDpbvdLNRQiHqpopaBSFV&#10;bUWLena8dnYl/2E72YQTElckHoGH4IL46TNs3oix96ehVBwqcnBmdmY+z3yemaPjjRRozawrtcpw&#10;ejDAiCmq81ItM/z2ev7sBUbOE5UToRXL8JY5fDx9+uSoMhM21IUWObMIQJSbVCbDhfdmkiSOFkwS&#10;d6ANU2Dk2kriQbXLJLekAnQpkuFg8DyptM2N1ZQ5B19PGyOeRnzOGfUXnDvmkcgw5ObjaeO5CGcy&#10;PSKTpSWmKGmbBnlEFpKUCi7toU6JJ2hly7+gZEmtdpr7A6plojkvKYs1QDXp4F41VwUxLNYC5DjT&#10;0+T+Hyw9X19aVObwdkCPIhLeqP6y+7D7XP+sb3cf66/1bf1j96n+VX+rvyNwAsYq4yYQeGUubas5&#10;EEP5G25l+IfC0CayvO1ZZhuPKHwcjg/TwzFGFEzpaPgCZEBJ7oKNdf4V0xIFIcMWHjFyS9Znzjeu&#10;nUu4y2lR5vNSiKjY5eJEWLQm8ODz+QB+LfofbkI9LhKyDKFJYKCpOUp+K1gAFOoN48BmqDKmHPuY&#10;9QkRSpnyaWMqSM6aPMf7aYbODxGRkggYkDnU12O3AJ1nA9JhNwS1/iGUxTHogwf/SqwJ7iPizVr5&#10;PliWStuHAARU1d7c+HckNdQElhY630KvWd0MoTN0XsIDnxHnL4mFqYMGhE3iL+DgQlcZ1q2EUaHt&#10;+4e+B38YBrBiVMEUZ9i9WxHLMBKvFYzJy3Q0CmMfldH4cAiK3bcs9i1qJU809E0KO8vQKAZ/LzqR&#10;Wy1vYOHMwq1gIorC3Rmm3nbKiW+2C6wsymaz6Aajbog/U1eGBvDAamjg680Nsabtcg/jca67iSeT&#10;e83e+IZIpWcrr3kZJ+GO15ZvWBOxcdqVFvbQvh697hbv9DcAAAD//wMAUEsDBBQABgAIAAAAIQAL&#10;WAtf2gAAAAUBAAAPAAAAZHJzL2Rvd25yZXYueG1sTI7RSsNAEEXfBf9hGcE3u2nQxMZMiggiKAhG&#10;P2C6mSbR7GzIbtro17s+2cfLvZx7yu1iB3XgyfdOENarBBSLcU0vLcLH++PVLSgfSBoanDDCN3vY&#10;VudnJRWNO8obH+rQqggRXxBCF8JYaO1Nx5b8yo0ssdu7yVKIcWp1M9Exwu2g0yTJtKVe4kNHIz90&#10;bL7q2SLUacp5IPejP5/nsLw8eWteDeLlxXJ/ByrwEv7H8Kcf1aGKTjs3S+PVgJCv4xAhuwEV2+s8&#10;A7VDSDcJ6KrUp/bVLwAAAP//AwBQSwECLQAUAAYACAAAACEAtoM4kv4AAADhAQAAEwAAAAAAAAAA&#10;AAAAAAAAAAAAW0NvbnRlbnRfVHlwZXNdLnhtbFBLAQItABQABgAIAAAAIQA4/SH/1gAAAJQBAAAL&#10;AAAAAAAAAAAAAAAAAC8BAABfcmVscy8ucmVsc1BLAQItABQABgAIAAAAIQCAyHlLtgIAAMAFAAAO&#10;AAAAAAAAAAAAAAAAAC4CAABkcnMvZTJvRG9jLnhtbFBLAQItABQABgAIAAAAIQALWAtf2gAAAAUB&#10;AAAPAAAAAAAAAAAAAAAAABAFAABkcnMvZG93bnJldi54bWxQSwUGAAAAAAQABADzAAAAFwYAAAAA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- исторические оконные проемы </w:t>
            </w:r>
          </w:p>
          <w:p w14:paraId="426CF8A7" w14:textId="77777777" w:rsidR="008B70F8" w:rsidRDefault="002F6FF5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B054534" wp14:editId="6A73C1B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49530</wp:posOffset>
                      </wp:positionV>
                      <wp:extent cx="257175" cy="142875"/>
                      <wp:effectExtent l="0" t="0" r="28575" b="285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FC29"/>
                              </a:solidFill>
                              <a:ln>
                                <a:solidFill>
                                  <a:srgbClr val="24FC2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50FE8" id="Прямоугольник 11" o:spid="_x0000_s1026" style="position:absolute;margin-left:3.85pt;margin-top:3.9pt;width:20.25pt;height:11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pSUugIAAMAFAAAOAAAAZHJzL2Uyb0RvYy54bWysVM1u2zAMvg/YOwi6r46NZG2DOkWQIsOA&#10;oi2WDj0rshQbkCVNUuJkpwG7Dtgj7CF2GfbTZ3DeaJT8064rdiiWg0Ka5CfyE8mT020p0IYZWyiZ&#10;4vhggBGTVGWFXKX47fX8xRFG1hGZEaEkS/GOWXw6ef7spNJjlqhciYwZBCDSjiud4tw5PY4iS3NW&#10;EnugNJNg5MqUxIFqVlFmSAXopYiSweBlVCmTaaMosxa+njVGPAn4nDPqLjm3zCGRYsjNhdOEc+nP&#10;aHJCxitDdF7QNg3yhCxKUki4tIc6I46gtSn+gioLapRV3B1QVUaK84KyUANUEw8eVLPIiWahFiDH&#10;6p4m+/9g6cXmyqAig7eLMZKkhDeqv+w/7D/XP+vb/cf6a31b/9h/qn/V3+rvCJyAsUrbMQQu9JVp&#10;NQuiL3/LTen/oTC0DSzvepbZ1iEKH5PRYXw4woiCKR4mRyADSnQXrI11r5gqkRdSbOARA7dkc25d&#10;49q5+LusEkU2L4QIilktZ8KgDYEHT4bzWXLcov/hJuTTIiFLHxp5Bpqag+R2gnlAId8wDmz6KkPK&#10;oY9ZnxChlEkXN6acZKzJczSAX5em73wfESgJgB6ZQ309dgvQeTYgHXZDUOvvQ1kYgz548K/EmuA+&#10;ItyspOuDy0Iq8xiAgKramxv/jqSGGs/SUmU76DWjmiG0ms4LeOBzYt0VMTB1MJ+wSdwlHFyoKsWq&#10;lTDKlXn/2HfvD8MAVowqmOIU23drYhhG4rWEMTmOh0M/9kEZjg4TUMx9y/K+Ra7LmYK+gUmA7ILo&#10;/Z3oRG5UeQMLZ+pvBRORFO5OMXWmU2au2S6wsiibToMbjLom7lwuNPXgnlXfwNfbG2J02+UOxuNC&#10;dRNPxg+avfH1kVJN107xIkzCHa8t37AmQuO0K83voft68LpbvJPfAAAA//8DAFBLAwQUAAYACAAA&#10;ACEAEaJ9Q90AAAAFAQAADwAAAGRycy9kb3ducmV2LnhtbEyOQUvDQBSE74L/YXmCN7uxVdum2RQR&#10;BcGD2Bqwt232mQ3Nvg272zb59z5PehqGGWa+Yj24TpwwxNaTgttJBgKp9qalRsHn9uVmASImTUZ3&#10;nlDBiBHW5eVFoXPjz/SBp01qBI9QzLUCm1KfSxlri07Hie+ROPv2wenENjTSBH3mcdfJaZY9SKdb&#10;4gere3yyWB82R6fga1cF2y7H0S+r8F7db/3h7flVqeur4XEFIuGQ/srwi8/oUDLT3h/JRNEpmM+5&#10;yML8nN4tpiD2CmbZDGRZyP/05Q8AAAD//wMAUEsBAi0AFAAGAAgAAAAhALaDOJL+AAAA4QEAABMA&#10;AAAAAAAAAAAAAAAAAAAAAFtDb250ZW50X1R5cGVzXS54bWxQSwECLQAUAAYACAAAACEAOP0h/9YA&#10;AACUAQAACwAAAAAAAAAAAAAAAAAvAQAAX3JlbHMvLnJlbHNQSwECLQAUAAYACAAAACEAvX6UlLoC&#10;AADABQAADgAAAAAAAAAAAAAAAAAuAgAAZHJzL2Uyb0RvYy54bWxQSwECLQAUAAYACAAAACEAEaJ9&#10;Q90AAAAFAQAADwAAAAAAAAAAAAAAAAAUBQAAZHJzL2Rvd25yZXYueG1sUEsFBgAAAAAEAAQA8wAA&#10;AB4GAAAAAA==&#10;" fillcolor="#24fc29" strokecolor="#24fc29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- исторические дверные проемы</w:t>
            </w:r>
          </w:p>
          <w:p w14:paraId="473CED7C" w14:textId="37FB6560" w:rsidR="002F6FF5" w:rsidRPr="00C81763" w:rsidRDefault="002F6FF5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67C37" w:rsidRPr="007F4776" w14:paraId="092835AC" w14:textId="77777777" w:rsidTr="00867C37">
        <w:tc>
          <w:tcPr>
            <w:tcW w:w="704" w:type="dxa"/>
          </w:tcPr>
          <w:p w14:paraId="2B4A78D2" w14:textId="074A818B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8B70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E4B3D9B" w14:textId="609D369C" w:rsidR="008B70F8" w:rsidRPr="008B70F8" w:rsidRDefault="008B70F8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Архитектурно-композиционное решение фасадов:</w:t>
            </w:r>
          </w:p>
          <w:p w14:paraId="17872C5E" w14:textId="77777777" w:rsidR="008B70F8" w:rsidRPr="008B70F8" w:rsidRDefault="008B70F8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Юго-восточный фасад. Материал - оштукатуренный кирпич. </w:t>
            </w:r>
          </w:p>
          <w:p w14:paraId="0AEBA53A" w14:textId="0DCB6FEC" w:rsidR="00867C37" w:rsidRDefault="008B70F8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Первый этаж: двадцать девять световых осей; окна с первой по восьмую световую ось - прямоугольной формы в многопрофильном рамочном наличнике; окна с девятой по четырнадцатую световую ось - прямоугольной формы в многопрофильном рамочном наличнике с подоконной полочкой и филенкой; кованные металлические решетки; окна с пятнадцатой по двадцать вторую световую ось - арочной формы, в многопрофильном наличнике с имитацией замкового камня; окна с двадцать третьей по двадцать девятую световую ось - прямоугольной формы в многопрофильном рамочном наличнике с подоконной полочкой и филенкой; (окна с двадцать шестой по двадцать восьмую световую ось расширены, подоконные полочки и филенка демонтированы); рустовка; </w:t>
            </w:r>
            <w:proofErr w:type="spellStart"/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>стенподоконная</w:t>
            </w:r>
            <w:proofErr w:type="spellEnd"/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горизонтальная тяга вдоль фасада; межэтажный карниз с дентикулами; первый и второй дверной проемы прямоугольной формы, с щипцовым </w:t>
            </w:r>
            <w:proofErr w:type="spellStart"/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кронштейнах сверху; третий дверной проем заглублен в нишу арочной формы с многопрофильным наличником, с имитацией замкового камня; четвертый и пятый дверные проемы прямоугольной формы в многопрофильном наличнике с филенкой сверху и широким фризом.</w:t>
            </w:r>
          </w:p>
          <w:p w14:paraId="1839408B" w14:textId="77777777" w:rsidR="008B70F8" w:rsidRPr="008B70F8" w:rsidRDefault="008B70F8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Второй этаж: сорок две световые оси; оконные проемы прямоугольной формы. </w:t>
            </w:r>
          </w:p>
          <w:p w14:paraId="676DDA67" w14:textId="745D550E" w:rsidR="008B70F8" w:rsidRPr="008B70F8" w:rsidRDefault="008B70F8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этаж: прямоугольные оконные и дверные (балконные) проемы; балконы с </w:t>
            </w: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балюстрадами на кронштейнах; балконы с балюстрадным ограждением; эркеры с прямоугольными оконными проемами на кронштейнах; лопатки эркеров; розетки</w:t>
            </w:r>
            <w:r w:rsidR="00F2665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26654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="00F26654" w:rsidRPr="00F26654">
              <w:rPr>
                <w:rFonts w:ascii="Times New Roman" w:eastAsia="Calibri" w:hAnsi="Times New Roman" w:cs="Times New Roman"/>
                <w:sz w:val="24"/>
                <w:szCs w:val="24"/>
              </w:rPr>
              <w:t>игурный лепной кронштейн</w:t>
            </w:r>
            <w:r w:rsidR="00F266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C608D50" w14:textId="77777777" w:rsidR="008B70F8" w:rsidRPr="008B70F8" w:rsidRDefault="008B70F8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Четвертый этаж: прямоугольные оконные и дверные (балконные) проемы; </w:t>
            </w:r>
            <w:proofErr w:type="spellStart"/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>сандрики</w:t>
            </w:r>
            <w:proofErr w:type="spellEnd"/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балконными дверями; балконные плиты с металлическим ограждением (характер исполнения и материал); межэтажный карниз; венчающие карнизы эркеров с ширинками; эркеры с прямоугольными оконными проемами. </w:t>
            </w:r>
          </w:p>
          <w:p w14:paraId="1F1A257C" w14:textId="4AC44262" w:rsidR="008B70F8" w:rsidRPr="008B70F8" w:rsidRDefault="008B70F8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>Пятый этаж: прямоугольные оконные и дверные (балконные) проемы; эркеры с прямоугольными оконными проемами; лопатки эркеров; балконы с арочными и прямоугольными проемами и балюстрадным ограждением угловой части здания; венчающий карниз с дентикулами; аттики с балюстрадами над эркерами</w:t>
            </w:r>
          </w:p>
          <w:p w14:paraId="169584FD" w14:textId="7777777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290C29" w14:textId="66338580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956434" w14:textId="3B31FD8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D7E755" w14:textId="00D25FB4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AE3C3B" w14:textId="344973FC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F353A5" w14:textId="11DC888B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6F030B" w14:textId="41D48FB8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9A4DB4" w14:textId="44A3AD49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3B9A84" w14:textId="47A3A15B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71ED02" w14:textId="0C9E5479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1B6B6B" w14:textId="03F4A9F6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28FDC9" w14:textId="2B9CE36F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CDE3E1" w14:textId="41ABFE50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481927" w14:textId="2EF9E20F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621AB6" w14:textId="25A799FA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CAC7D7" w14:textId="63614989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4F0315" w14:textId="40360F33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F1F7CF" w14:textId="01BCA9B4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C70847" w14:textId="179553E1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BF9F2D" w14:textId="104A6348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CF8425" w14:textId="040D41C2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A05971" w14:textId="2193ECBD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EDDA56" w14:textId="39DE009D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CA6C0B" w14:textId="349F8FC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5B9E75" w14:textId="1DDACE31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24DF8D" w14:textId="17A11571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C05536" w14:textId="0291C533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46DB11" w14:textId="124EF518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1D62FF" w14:textId="546BC333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2C7164" w14:textId="5506D874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AAACCA" w14:textId="68B38245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997672" w14:textId="1F61DB0B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1CF07E" w14:textId="5942CDCA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DDAB2D" w14:textId="3CFCD3A9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50CD0A" w14:textId="18D6DFE3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57C67C" w14:textId="70662D4E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E4F443" w14:textId="5C7B699B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8F5327" w14:textId="6675AB99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4501C5" w14:textId="3161BFB4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042DC4" w14:textId="515C75B8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1CF28D" w14:textId="6891FBD6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77412B" w14:textId="510BF532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CA728E" w14:textId="3B9980F0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F43861" w14:textId="562395C3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354058" w14:textId="4BF2360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0F7E04" w14:textId="3B622044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7CAF1D" w14:textId="5056C04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1B4E58" w14:textId="519944AF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ECC8AF" w14:textId="39DBDCFB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B96951" w14:textId="5E0A23FD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137967" w14:textId="74252BBF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0C3B97" w14:textId="5D56FDC6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5280AD" w14:textId="111F4E55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0CD27D" w14:textId="7BF40DC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C17B9C" w14:textId="05AFF44E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3C05A3" w14:textId="7BB12BFB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F1405B" w14:textId="003ECCC9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42F9D0" w14:textId="18765C49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BF1574" w14:textId="30A6C7E3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4F2F44" w14:textId="3DD4ECBA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8A736D" w14:textId="567AE248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47BB26" w14:textId="31E37639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3B453D" w14:textId="42DC41E0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D80D03" w14:textId="7977EF5F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271410" w14:textId="3B3969BA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99DC17" w14:textId="3D9D17D3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A7DFB4" w14:textId="7F639E12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B4099C" w14:textId="34E15CE5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B59203" w14:textId="04AF483F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73537B" w14:textId="0A56712D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407682" w14:textId="110F24AF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FEFDAE" w14:textId="2D56C73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255C00" w14:textId="35474FBB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CA89C9" w14:textId="7414971E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F65574" w14:textId="0939313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21B7EF" w14:textId="129A4B6E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4C7B53" w14:textId="4523FA1E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A51E17" w14:textId="7777777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950CFB" w14:textId="77777777" w:rsidR="00F26654" w:rsidRDefault="00F26654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EB40AC" w14:textId="011BA8D8" w:rsidR="00867C37" w:rsidRDefault="008B70F8" w:rsidP="008B70F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</w:t>
            </w: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Северо-западный (дворовой) фасад: прямоугольные оконные и дверные проемы; местоположение балконных плит; многопрофильный межэтажный карниз; лопатки, подоконные ниши, антаблементы с многопрофильными карнизами; многопрофильный венчающий карниз; тамбуры ходов в подъезды из железобетонных плит под двускатным перекрытием</w:t>
            </w:r>
          </w:p>
          <w:p w14:paraId="752FE952" w14:textId="7B9ED073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AFCBD5" w14:textId="77777777" w:rsidR="002F6FF5" w:rsidRDefault="002F6FF5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9E09C" w14:textId="60506F2A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B6C1505" w14:textId="26153945" w:rsidR="00867C37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14F6DA17" wp14:editId="50A35C35">
                  <wp:extent cx="3257550" cy="1409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773F8" w14:textId="662EE968" w:rsidR="00867C37" w:rsidRP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8B70F8" w:rsidRP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фасада</w:t>
            </w:r>
          </w:p>
          <w:p w14:paraId="359C0588" w14:textId="3F49622A" w:rsidR="00867C37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65D77E7" wp14:editId="54A52667">
                  <wp:extent cx="3257550" cy="13525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7AE76" w14:textId="77777777" w:rsidR="008B70F8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6DE580DB" w14:textId="737A8A57" w:rsidR="008B70F8" w:rsidRDefault="008B70F8" w:rsidP="008B70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A34BE4D" wp14:editId="0D6C9C7E">
                  <wp:extent cx="3257550" cy="12763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DBB70" w14:textId="5A22D1E6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5-6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Расположение световых осей</w:t>
            </w:r>
          </w:p>
          <w:p w14:paraId="2AA3C213" w14:textId="691E00CF" w:rsidR="00867C37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F11E675" wp14:editId="2CC2E781">
                  <wp:extent cx="3257550" cy="6000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51C9C" w14:textId="2D4BBA94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С первой по восьмую световую ось</w:t>
            </w:r>
          </w:p>
          <w:p w14:paraId="4D4190FD" w14:textId="4B35671C" w:rsidR="008B70F8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7640FDA" wp14:editId="7BAB6999">
                  <wp:extent cx="3257550" cy="1295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17104" w14:textId="32126090" w:rsidR="008B70F8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С девятой по четырнадцатую световую ось</w:t>
            </w:r>
          </w:p>
          <w:p w14:paraId="060F4E28" w14:textId="4D07C22D" w:rsidR="008B70F8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435FFD8" wp14:editId="606F220E">
                  <wp:extent cx="3257550" cy="7810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123B8" w14:textId="22DD518B" w:rsidR="008B70F8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С пятнадцатой по двадцать вторую световую ось</w:t>
            </w:r>
          </w:p>
          <w:p w14:paraId="1F8DFC18" w14:textId="052DA4EE" w:rsidR="008B70F8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50CD9D8" wp14:editId="09B6B828">
                  <wp:extent cx="3291840" cy="1097280"/>
                  <wp:effectExtent l="0" t="0" r="381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CE845" w14:textId="551BA2A4" w:rsidR="008B70F8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 С двадцать третьей по двадцать восьму</w:t>
            </w:r>
            <w:r w:rsidR="008938F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световую ось</w:t>
            </w:r>
          </w:p>
          <w:p w14:paraId="203B41F3" w14:textId="07F1C5E7" w:rsidR="008938F7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1C5DCEFC" wp14:editId="641857E8">
                  <wp:extent cx="1097280" cy="1554480"/>
                  <wp:effectExtent l="0" t="0" r="762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zh-CN"/>
              </w:rPr>
              <w:drawing>
                <wp:inline distT="0" distB="0" distL="0" distR="0" wp14:anchorId="123E11A6" wp14:editId="3B52285E">
                  <wp:extent cx="1104900" cy="15430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1E76A" w14:textId="578F9EB1" w:rsidR="008938F7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Рис.11-12. Дверные проемы (первый и второй)</w:t>
            </w:r>
          </w:p>
          <w:p w14:paraId="39D61E48" w14:textId="24C44342" w:rsidR="00867C37" w:rsidRPr="008938F7" w:rsidRDefault="008938F7" w:rsidP="008938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E6D122E" wp14:editId="10394F24">
                  <wp:extent cx="1304925" cy="15621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10458" w14:textId="77777777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2F6FF5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8938F7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8938F7">
              <w:rPr>
                <w:rFonts w:ascii="Times New Roman" w:hAnsi="Times New Roman" w:cs="Times New Roman"/>
                <w:noProof/>
                <w:sz w:val="24"/>
                <w:szCs w:val="24"/>
              </w:rPr>
              <w:t>Третий дверной проем</w:t>
            </w:r>
          </w:p>
          <w:p w14:paraId="6A70ECA5" w14:textId="77777777" w:rsidR="008938F7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DA0744A" wp14:editId="6D75F4AA">
                  <wp:extent cx="1114425" cy="18573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zh-CN"/>
              </w:rPr>
              <w:drawing>
                <wp:inline distT="0" distB="0" distL="0" distR="0" wp14:anchorId="1A2C9447" wp14:editId="36E5A21B">
                  <wp:extent cx="1009650" cy="18192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C5244" w14:textId="5C3DF541" w:rsidR="008938F7" w:rsidRPr="006304B5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Рис.14-15.</w:t>
            </w:r>
            <w:r w:rsidR="009A2AE2"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Дверные проемы (четвертый и пятый)</w:t>
            </w:r>
          </w:p>
          <w:p w14:paraId="0DBA72C3" w14:textId="77777777" w:rsidR="008938F7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42DC4E21" w14:textId="77777777" w:rsidR="008938F7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99CD020" wp14:editId="75D49DBE">
                  <wp:extent cx="1247775" cy="22193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4F057" w14:textId="77777777" w:rsidR="008938F7" w:rsidRPr="006304B5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Рис.16. Шестой дверной проем</w:t>
            </w:r>
          </w:p>
          <w:p w14:paraId="6704FB21" w14:textId="77777777" w:rsidR="008938F7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3D04FBFE" wp14:editId="51334C52">
                  <wp:extent cx="3373120" cy="22193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57084" w14:textId="77777777" w:rsidR="008938F7" w:rsidRPr="006304B5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Рис.17. Э</w:t>
            </w: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ркеры с прямоугольными оконными</w:t>
            </w:r>
          </w:p>
          <w:p w14:paraId="0506D010" w14:textId="77777777" w:rsidR="008938F7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678059" wp14:editId="1EBBD211">
                  <wp:extent cx="3373120" cy="4356100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3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49D71" w14:textId="77777777" w:rsidR="008938F7" w:rsidRPr="006304B5" w:rsidRDefault="008938F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Рис.18. Э</w:t>
            </w: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ркеры</w:t>
            </w:r>
            <w:r w:rsidR="00F26654"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w:r w:rsidR="00F26654"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фигурный лепной кронштейн</w:t>
            </w:r>
          </w:p>
          <w:p w14:paraId="773AD831" w14:textId="77777777" w:rsidR="00F26654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0C448D" wp14:editId="68427202">
                  <wp:extent cx="3373120" cy="779145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DD9A" w14:textId="77777777" w:rsidR="00F26654" w:rsidRPr="006304B5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Рис.19. М</w:t>
            </w: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ежэтажный карниз с дентикулами</w:t>
            </w:r>
          </w:p>
          <w:p w14:paraId="65D0B3D4" w14:textId="77777777" w:rsidR="00F26654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02D00FAD" wp14:editId="59FD9EEF">
                  <wp:extent cx="3257550" cy="35623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E0B13" w14:textId="77777777" w:rsidR="00F26654" w:rsidRPr="006304B5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Рис.20. Дворовой фасад</w:t>
            </w:r>
          </w:p>
          <w:p w14:paraId="51BB09EA" w14:textId="77777777" w:rsidR="00F26654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7B1A0F0" wp14:editId="7715C87B">
                  <wp:extent cx="3257550" cy="24860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2C587" w14:textId="1A71461B" w:rsidR="00F26654" w:rsidRPr="006304B5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Рис.21. </w:t>
            </w: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юго-запада</w:t>
            </w:r>
          </w:p>
          <w:p w14:paraId="5525881E" w14:textId="77777777" w:rsidR="00F26654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EC33E3B" wp14:editId="5AC7B074">
                  <wp:extent cx="3257550" cy="21717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8A940" w14:textId="22030CD0" w:rsidR="00F26654" w:rsidRPr="006304B5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Рис.22. </w:t>
            </w: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северо-запада</w:t>
            </w:r>
          </w:p>
          <w:p w14:paraId="67D2E9E9" w14:textId="77777777" w:rsidR="00F26654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0081B26D" wp14:editId="70570D10">
                  <wp:extent cx="3257550" cy="20097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0BFE3850" w:rsidR="00F26654" w:rsidRPr="008938F7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Рис.23. Т</w:t>
            </w:r>
            <w:r w:rsidRP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амбуры ходов в подъезды</w:t>
            </w:r>
          </w:p>
        </w:tc>
      </w:tr>
      <w:tr w:rsidR="002F6FF5" w:rsidRPr="007F4776" w14:paraId="6E2D62A5" w14:textId="77777777" w:rsidTr="00867C37">
        <w:tc>
          <w:tcPr>
            <w:tcW w:w="704" w:type="dxa"/>
          </w:tcPr>
          <w:p w14:paraId="0720E5D0" w14:textId="2470FD5C" w:rsidR="002F6FF5" w:rsidRDefault="002F6FF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544" w:type="dxa"/>
          </w:tcPr>
          <w:p w14:paraId="141D1177" w14:textId="5A342828" w:rsidR="002F6FF5" w:rsidRPr="00867C37" w:rsidRDefault="008B70F8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>Кровля. Форма кровли – вальмовая, материал – листовое железо</w:t>
            </w:r>
          </w:p>
        </w:tc>
        <w:tc>
          <w:tcPr>
            <w:tcW w:w="5528" w:type="dxa"/>
          </w:tcPr>
          <w:p w14:paraId="611E84A0" w14:textId="5F4AE54D" w:rsidR="002F6FF5" w:rsidRDefault="00F26654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66B86F" wp14:editId="60E8D547">
                  <wp:extent cx="2028825" cy="27146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3BED9" w14:textId="288FAE9F" w:rsidR="002F6FF5" w:rsidRPr="002F6FF5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6654">
              <w:rPr>
                <w:rFonts w:ascii="Times New Roman" w:hAnsi="Times New Roman" w:cs="Times New Roman"/>
                <w:noProof/>
                <w:sz w:val="24"/>
                <w:szCs w:val="24"/>
              </w:rPr>
              <w:t>Рис.2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F2665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</w:t>
            </w:r>
            <w:r w:rsid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сверху на кровлю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9BA21" w14:textId="77777777" w:rsidR="00AF5D70" w:rsidRDefault="00AF5D70" w:rsidP="00A54F9C">
      <w:pPr>
        <w:spacing w:after="0" w:line="240" w:lineRule="auto"/>
      </w:pPr>
      <w:r>
        <w:separator/>
      </w:r>
    </w:p>
  </w:endnote>
  <w:endnote w:type="continuationSeparator" w:id="0">
    <w:p w14:paraId="6DA8939A" w14:textId="77777777" w:rsidR="00AF5D70" w:rsidRDefault="00AF5D70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algun Gothic Semilight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EACCC" w14:textId="77777777" w:rsidR="00AF5D70" w:rsidRDefault="00AF5D70" w:rsidP="00A54F9C">
      <w:pPr>
        <w:spacing w:after="0" w:line="240" w:lineRule="auto"/>
      </w:pPr>
      <w:r>
        <w:separator/>
      </w:r>
    </w:p>
  </w:footnote>
  <w:footnote w:type="continuationSeparator" w:id="0">
    <w:p w14:paraId="4728E7BA" w14:textId="77777777" w:rsidR="00AF5D70" w:rsidRDefault="00AF5D70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1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C6570"/>
    <w:multiLevelType w:val="hybridMultilevel"/>
    <w:tmpl w:val="964E9FB6"/>
    <w:lvl w:ilvl="0" w:tplc="989056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040A4DC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05A25BE6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F8EC0A3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E92CD14C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E3C461FE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4F6BE18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31EC9136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27DC87C4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5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A291967"/>
    <w:multiLevelType w:val="hybridMultilevel"/>
    <w:tmpl w:val="56AEAF14"/>
    <w:lvl w:ilvl="0" w:tplc="AAF287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9" w15:restartNumberingAfterBreak="0">
    <w:nsid w:val="2DCF209B"/>
    <w:multiLevelType w:val="hybridMultilevel"/>
    <w:tmpl w:val="36049EBC"/>
    <w:lvl w:ilvl="0" w:tplc="443046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05E711C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CEF4E0B8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6CB61E1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6458DB78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2468F246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0C80CA14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E3224DB4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72EC3D8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20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6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E2CBB"/>
    <w:multiLevelType w:val="hybridMultilevel"/>
    <w:tmpl w:val="5FA255B8"/>
    <w:lvl w:ilvl="0" w:tplc="E62A84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842144E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336E4E06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AD66BCD8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19702D2E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88A81A78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046EF3A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24C27BBE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B6F43A9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28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6235A"/>
    <w:multiLevelType w:val="hybridMultilevel"/>
    <w:tmpl w:val="DF8A5752"/>
    <w:lvl w:ilvl="0" w:tplc="4352FB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A6C771A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B0146D38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572002DA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DA30F874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03E4AA82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E5E413BC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55DA128C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E6C262D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38" w15:restartNumberingAfterBreak="0">
    <w:nsid w:val="64CD506E"/>
    <w:multiLevelType w:val="hybridMultilevel"/>
    <w:tmpl w:val="C96E3A88"/>
    <w:lvl w:ilvl="0" w:tplc="F306BC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8D8D624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C950A02C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52C83F7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FE2A575E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28C80C78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9FC83E6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7368E808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2B1676E8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39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4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7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</w:num>
  <w:num w:numId="6">
    <w:abstractNumId w:val="16"/>
  </w:num>
  <w:num w:numId="7">
    <w:abstractNumId w:val="33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3"/>
  </w:num>
  <w:num w:numId="11">
    <w:abstractNumId w:val="35"/>
  </w:num>
  <w:num w:numId="12">
    <w:abstractNumId w:val="31"/>
  </w:num>
  <w:num w:numId="13">
    <w:abstractNumId w:val="30"/>
  </w:num>
  <w:num w:numId="14">
    <w:abstractNumId w:val="7"/>
  </w:num>
  <w:num w:numId="15">
    <w:abstractNumId w:val="2"/>
  </w:num>
  <w:num w:numId="16">
    <w:abstractNumId w:val="34"/>
  </w:num>
  <w:num w:numId="17">
    <w:abstractNumId w:val="6"/>
  </w:num>
  <w:num w:numId="18">
    <w:abstractNumId w:val="28"/>
  </w:num>
  <w:num w:numId="19">
    <w:abstractNumId w:val="26"/>
  </w:num>
  <w:num w:numId="20">
    <w:abstractNumId w:val="5"/>
  </w:num>
  <w:num w:numId="21">
    <w:abstractNumId w:val="15"/>
  </w:num>
  <w:num w:numId="22">
    <w:abstractNumId w:val="9"/>
  </w:num>
  <w:num w:numId="23">
    <w:abstractNumId w:val="36"/>
  </w:num>
  <w:num w:numId="24">
    <w:abstractNumId w:val="48"/>
  </w:num>
  <w:num w:numId="25">
    <w:abstractNumId w:val="20"/>
  </w:num>
  <w:num w:numId="26">
    <w:abstractNumId w:val="24"/>
  </w:num>
  <w:num w:numId="27">
    <w:abstractNumId w:val="47"/>
  </w:num>
  <w:num w:numId="28">
    <w:abstractNumId w:val="4"/>
  </w:num>
  <w:num w:numId="29">
    <w:abstractNumId w:val="1"/>
  </w:num>
  <w:num w:numId="30">
    <w:abstractNumId w:val="18"/>
  </w:num>
  <w:num w:numId="31">
    <w:abstractNumId w:val="8"/>
  </w:num>
  <w:num w:numId="32">
    <w:abstractNumId w:val="41"/>
  </w:num>
  <w:num w:numId="33">
    <w:abstractNumId w:val="11"/>
  </w:num>
  <w:num w:numId="34">
    <w:abstractNumId w:val="13"/>
  </w:num>
  <w:num w:numId="35">
    <w:abstractNumId w:val="44"/>
  </w:num>
  <w:num w:numId="36">
    <w:abstractNumId w:val="32"/>
  </w:num>
  <w:num w:numId="37">
    <w:abstractNumId w:val="21"/>
  </w:num>
  <w:num w:numId="38">
    <w:abstractNumId w:val="39"/>
  </w:num>
  <w:num w:numId="39">
    <w:abstractNumId w:val="29"/>
  </w:num>
  <w:num w:numId="40">
    <w:abstractNumId w:val="25"/>
  </w:num>
  <w:num w:numId="41">
    <w:abstractNumId w:val="14"/>
  </w:num>
  <w:num w:numId="42">
    <w:abstractNumId w:val="46"/>
  </w:num>
  <w:num w:numId="43">
    <w:abstractNumId w:val="45"/>
  </w:num>
  <w:num w:numId="44">
    <w:abstractNumId w:val="22"/>
  </w:num>
  <w:num w:numId="45">
    <w:abstractNumId w:val="38"/>
  </w:num>
  <w:num w:numId="46">
    <w:abstractNumId w:val="27"/>
  </w:num>
  <w:num w:numId="47">
    <w:abstractNumId w:val="12"/>
  </w:num>
  <w:num w:numId="48">
    <w:abstractNumId w:val="37"/>
  </w:num>
  <w:num w:numId="49">
    <w:abstractNumId w:val="19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2EBC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3367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A318F"/>
    <w:rsid w:val="001B0C53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0A26"/>
    <w:rsid w:val="002A6EB5"/>
    <w:rsid w:val="002A7348"/>
    <w:rsid w:val="002B067F"/>
    <w:rsid w:val="002B5D51"/>
    <w:rsid w:val="002B5E03"/>
    <w:rsid w:val="002C447B"/>
    <w:rsid w:val="002C5440"/>
    <w:rsid w:val="002D2C49"/>
    <w:rsid w:val="002E0330"/>
    <w:rsid w:val="002E3B65"/>
    <w:rsid w:val="002E5108"/>
    <w:rsid w:val="002F0534"/>
    <w:rsid w:val="002F16A8"/>
    <w:rsid w:val="002F35AE"/>
    <w:rsid w:val="002F442B"/>
    <w:rsid w:val="002F6FF5"/>
    <w:rsid w:val="00300F28"/>
    <w:rsid w:val="00305B57"/>
    <w:rsid w:val="00306C60"/>
    <w:rsid w:val="00312244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238EB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0C5C"/>
    <w:rsid w:val="0061285B"/>
    <w:rsid w:val="00612E74"/>
    <w:rsid w:val="00615444"/>
    <w:rsid w:val="00617D43"/>
    <w:rsid w:val="006304B5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938F7"/>
    <w:rsid w:val="008A3176"/>
    <w:rsid w:val="008A3196"/>
    <w:rsid w:val="008B0673"/>
    <w:rsid w:val="008B21AB"/>
    <w:rsid w:val="008B2B44"/>
    <w:rsid w:val="008B2DB4"/>
    <w:rsid w:val="008B70F8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12B7"/>
    <w:rsid w:val="00914135"/>
    <w:rsid w:val="00920B6F"/>
    <w:rsid w:val="0092462F"/>
    <w:rsid w:val="009251D4"/>
    <w:rsid w:val="009363F2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2AE2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4C43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AF5D70"/>
    <w:rsid w:val="00B031DE"/>
    <w:rsid w:val="00B043B1"/>
    <w:rsid w:val="00B0483D"/>
    <w:rsid w:val="00B11751"/>
    <w:rsid w:val="00B117F0"/>
    <w:rsid w:val="00B1416D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BB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454D7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4C70"/>
    <w:rsid w:val="00EC5032"/>
    <w:rsid w:val="00EC7917"/>
    <w:rsid w:val="00EC7EAD"/>
    <w:rsid w:val="00ED014E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26654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2F6FF5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semiHidden/>
    <w:unhideWhenUsed/>
    <w:rsid w:val="002F6FF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2038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2025-12-01T06:14:00Z</cp:lastPrinted>
  <dcterms:created xsi:type="dcterms:W3CDTF">2025-12-17T06:24:00Z</dcterms:created>
  <dcterms:modified xsi:type="dcterms:W3CDTF">2025-12-17T06:24:00Z</dcterms:modified>
</cp:coreProperties>
</file>