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9B35055" w:rsidR="00306C60" w:rsidRPr="00306C60" w:rsidRDefault="00306C60" w:rsidP="0010684D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9E251D" w:rsidRPr="009E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жилой», 1951 г.,</w:t>
      </w:r>
      <w:r w:rsidR="00B235D2" w:rsidRPr="00B235D2">
        <w:t xml:space="preserve"> </w:t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архит. Р.М. Муртазин, </w:t>
      </w:r>
      <w:r w:rsidR="009E251D" w:rsidRPr="009E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</w:t>
      </w:r>
      <w:r w:rsid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</w:t>
      </w:r>
      <w:r w:rsidR="009E251D" w:rsidRPr="009E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Казань, </w:t>
      </w:r>
      <w:r w:rsid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E251D" w:rsidRPr="009E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Право</w:t>
      </w:r>
      <w:r w:rsidR="0010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E251D" w:rsidRPr="009E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0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9E251D" w:rsidRPr="009E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Булачная</w:t>
      </w:r>
      <w:proofErr w:type="spellEnd"/>
      <w:r w:rsidR="009E251D" w:rsidRPr="009E2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37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10C5C" w:rsidRP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Жилой дом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034254" w:rsidRPr="000342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1951 г</w:t>
      </w:r>
      <w:r w:rsid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152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684D" w:rsidRPr="0010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</w:t>
      </w:r>
      <w:r w:rsidR="0010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0684D" w:rsidRPr="0010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Право - </w:t>
      </w:r>
      <w:proofErr w:type="spellStart"/>
      <w:r w:rsidR="0010684D" w:rsidRPr="0010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Булачная</w:t>
      </w:r>
      <w:proofErr w:type="spellEnd"/>
      <w:r w:rsidR="0010684D" w:rsidRPr="00106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37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EF9D6B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610C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56667A51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10C5C" w:rsidRPr="00032EBC">
        <w:rPr>
          <w:color w:val="000000"/>
          <w:sz w:val="28"/>
          <w:szCs w:val="28"/>
        </w:rPr>
        <w:t>«</w:t>
      </w:r>
      <w:r w:rsidR="00B235D2" w:rsidRPr="00B235D2">
        <w:rPr>
          <w:color w:val="000000"/>
          <w:sz w:val="28"/>
          <w:szCs w:val="28"/>
        </w:rPr>
        <w:t>Дом жилой», 1951 г., архит. Р.М. Муртазин</w:t>
      </w:r>
      <w:r w:rsidR="002E5108" w:rsidRPr="002E5108">
        <w:rPr>
          <w:color w:val="000000"/>
          <w:sz w:val="28"/>
          <w:szCs w:val="28"/>
        </w:rPr>
        <w:t>, расположенн</w:t>
      </w:r>
      <w:r w:rsidR="002E5108">
        <w:rPr>
          <w:color w:val="000000"/>
          <w:sz w:val="28"/>
          <w:szCs w:val="28"/>
        </w:rPr>
        <w:t>ый</w:t>
      </w:r>
      <w:r w:rsidR="002E5108" w:rsidRPr="002E5108">
        <w:rPr>
          <w:color w:val="000000"/>
          <w:sz w:val="28"/>
          <w:szCs w:val="28"/>
        </w:rPr>
        <w:t xml:space="preserve"> по адресу: </w:t>
      </w:r>
      <w:r w:rsidR="00B235D2">
        <w:rPr>
          <w:color w:val="000000"/>
          <w:sz w:val="28"/>
          <w:szCs w:val="28"/>
        </w:rPr>
        <w:t xml:space="preserve">Республика Татарстан, г. </w:t>
      </w:r>
      <w:r w:rsidR="00B235D2" w:rsidRPr="009E251D">
        <w:rPr>
          <w:color w:val="000000"/>
          <w:sz w:val="28"/>
          <w:szCs w:val="28"/>
        </w:rPr>
        <w:t xml:space="preserve">Казань, </w:t>
      </w:r>
      <w:r w:rsidR="00B235D2">
        <w:rPr>
          <w:color w:val="000000"/>
          <w:sz w:val="28"/>
          <w:szCs w:val="28"/>
        </w:rPr>
        <w:br/>
      </w:r>
      <w:r w:rsidR="00B235D2" w:rsidRPr="009E251D">
        <w:rPr>
          <w:color w:val="000000"/>
          <w:sz w:val="28"/>
          <w:szCs w:val="28"/>
        </w:rPr>
        <w:t>ул. Право</w:t>
      </w:r>
      <w:r w:rsidR="00B235D2">
        <w:rPr>
          <w:color w:val="000000"/>
          <w:sz w:val="28"/>
          <w:szCs w:val="28"/>
        </w:rPr>
        <w:t> </w:t>
      </w:r>
      <w:r w:rsidR="00B235D2" w:rsidRPr="009E251D">
        <w:rPr>
          <w:color w:val="000000"/>
          <w:sz w:val="28"/>
          <w:szCs w:val="28"/>
        </w:rPr>
        <w:t>-</w:t>
      </w:r>
      <w:r w:rsidR="00B235D2">
        <w:rPr>
          <w:color w:val="000000"/>
          <w:sz w:val="28"/>
          <w:szCs w:val="28"/>
        </w:rPr>
        <w:t> </w:t>
      </w:r>
      <w:proofErr w:type="spellStart"/>
      <w:r w:rsidR="00B235D2" w:rsidRPr="009E251D">
        <w:rPr>
          <w:color w:val="000000"/>
          <w:sz w:val="28"/>
          <w:szCs w:val="28"/>
        </w:rPr>
        <w:t>Булачная</w:t>
      </w:r>
      <w:proofErr w:type="spellEnd"/>
      <w:r w:rsidR="00B235D2" w:rsidRPr="009E251D">
        <w:rPr>
          <w:color w:val="000000"/>
          <w:sz w:val="28"/>
          <w:szCs w:val="28"/>
        </w:rPr>
        <w:t>, 37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B235D2" w:rsidRPr="00B235D2">
        <w:rPr>
          <w:color w:val="000000"/>
          <w:sz w:val="28"/>
          <w:szCs w:val="28"/>
        </w:rPr>
        <w:t xml:space="preserve">«Жилой дом», </w:t>
      </w:r>
      <w:r w:rsidR="00B235D2">
        <w:rPr>
          <w:color w:val="000000"/>
          <w:sz w:val="28"/>
          <w:szCs w:val="28"/>
        </w:rPr>
        <w:br/>
      </w:r>
      <w:r w:rsidR="00B235D2" w:rsidRPr="00B235D2">
        <w:rPr>
          <w:color w:val="000000"/>
          <w:sz w:val="28"/>
          <w:szCs w:val="28"/>
        </w:rPr>
        <w:t>1951 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B235D2" w:rsidRPr="0010684D">
        <w:rPr>
          <w:color w:val="000000"/>
          <w:sz w:val="28"/>
          <w:szCs w:val="28"/>
        </w:rPr>
        <w:t xml:space="preserve">Республика Татарстан, г. Казань, ул. Право - </w:t>
      </w:r>
      <w:proofErr w:type="spellStart"/>
      <w:r w:rsidR="00B235D2" w:rsidRPr="0010684D">
        <w:rPr>
          <w:color w:val="000000"/>
          <w:sz w:val="28"/>
          <w:szCs w:val="28"/>
        </w:rPr>
        <w:t>Булачная</w:t>
      </w:r>
      <w:proofErr w:type="spellEnd"/>
      <w:r w:rsidR="00B235D2" w:rsidRPr="0010684D">
        <w:rPr>
          <w:color w:val="000000"/>
          <w:sz w:val="28"/>
          <w:szCs w:val="28"/>
        </w:rPr>
        <w:t>, 37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64C4E303" w:rsidR="006C3ADE" w:rsidRPr="00B235D2" w:rsidRDefault="00F72A4E" w:rsidP="00B235D2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3" w:name="_Hlk216788627"/>
      <w:r w:rsidR="00B235D2" w:rsidRPr="00B235D2">
        <w:rPr>
          <w:color w:val="000000"/>
          <w:sz w:val="28"/>
          <w:szCs w:val="28"/>
        </w:rPr>
        <w:t>«Жилой дом», 1951 г.</w:t>
      </w:r>
      <w:r w:rsidR="003A3E5D" w:rsidRPr="00F23689">
        <w:rPr>
          <w:color w:val="000000"/>
          <w:sz w:val="28"/>
          <w:szCs w:val="28"/>
        </w:rPr>
        <w:t>,</w:t>
      </w:r>
      <w:r w:rsidR="003A3E5D">
        <w:rPr>
          <w:color w:val="000000"/>
          <w:sz w:val="28"/>
          <w:szCs w:val="28"/>
        </w:rPr>
        <w:t xml:space="preserve"> </w:t>
      </w:r>
      <w:r w:rsidR="003A3E5D" w:rsidRPr="00F23689">
        <w:rPr>
          <w:color w:val="000000"/>
          <w:sz w:val="28"/>
          <w:szCs w:val="28"/>
        </w:rPr>
        <w:t xml:space="preserve">расположенного по адресу: </w:t>
      </w:r>
      <w:bookmarkEnd w:id="3"/>
      <w:r w:rsidR="00B235D2" w:rsidRPr="00B235D2">
        <w:rPr>
          <w:color w:val="000000"/>
          <w:sz w:val="28"/>
          <w:szCs w:val="28"/>
        </w:rPr>
        <w:t xml:space="preserve">Республика Татарстан, г. Казань, ул. Право - </w:t>
      </w:r>
      <w:proofErr w:type="spellStart"/>
      <w:r w:rsidR="00B235D2" w:rsidRPr="00B235D2">
        <w:rPr>
          <w:color w:val="000000"/>
          <w:sz w:val="28"/>
          <w:szCs w:val="28"/>
        </w:rPr>
        <w:t>Булачная</w:t>
      </w:r>
      <w:proofErr w:type="spellEnd"/>
      <w:r w:rsidR="00B235D2" w:rsidRPr="00B235D2">
        <w:rPr>
          <w:color w:val="000000"/>
          <w:sz w:val="28"/>
          <w:szCs w:val="28"/>
        </w:rPr>
        <w:t>, 37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B235D2">
        <w:rPr>
          <w:color w:val="000000"/>
          <w:sz w:val="28"/>
          <w:szCs w:val="28"/>
        </w:rPr>
        <w:br/>
      </w:r>
      <w:r w:rsidR="006C3ADE" w:rsidRPr="00B235D2">
        <w:rPr>
          <w:color w:val="000000"/>
          <w:sz w:val="28"/>
          <w:szCs w:val="28"/>
        </w:rPr>
        <w:t xml:space="preserve">№ </w:t>
      </w:r>
      <w:r w:rsidR="002A7348" w:rsidRPr="00B235D2">
        <w:rPr>
          <w:color w:val="000000"/>
          <w:sz w:val="28"/>
          <w:szCs w:val="28"/>
        </w:rPr>
        <w:t>1</w:t>
      </w:r>
      <w:r w:rsidR="00CC694C" w:rsidRPr="00B235D2">
        <w:rPr>
          <w:color w:val="000000"/>
          <w:sz w:val="28"/>
          <w:szCs w:val="28"/>
        </w:rPr>
        <w:t xml:space="preserve"> </w:t>
      </w:r>
      <w:r w:rsidR="006C3ADE" w:rsidRPr="00B235D2">
        <w:rPr>
          <w:color w:val="000000"/>
          <w:sz w:val="28"/>
          <w:szCs w:val="28"/>
        </w:rPr>
        <w:t>к настоящему приказу.</w:t>
      </w:r>
    </w:p>
    <w:p w14:paraId="797E0294" w14:textId="4E3CDE91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1951 г., расположенного по адресу: Республика Татарстан, </w:t>
      </w:r>
      <w:r w:rsid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Казань, ул. Право - </w:t>
      </w:r>
      <w:proofErr w:type="spellStart"/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Булачная</w:t>
      </w:r>
      <w:proofErr w:type="spellEnd"/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37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F09780E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817108F" w14:textId="77777777" w:rsidR="00B235D2" w:rsidRDefault="00B235D2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1951 г., расположенного по адресу: Республика Татарстан, г. Казань, </w:t>
      </w:r>
    </w:p>
    <w:p w14:paraId="4CD8FC14" w14:textId="0ECE36C0" w:rsidR="00610C5C" w:rsidRDefault="00B235D2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Право - </w:t>
      </w:r>
      <w:proofErr w:type="spellStart"/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Булачная</w:t>
      </w:r>
      <w:proofErr w:type="spellEnd"/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37</w:t>
      </w:r>
    </w:p>
    <w:p w14:paraId="547104B3" w14:textId="77777777" w:rsidR="00B235D2" w:rsidRPr="00BD0B94" w:rsidRDefault="00B235D2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4DB454" w14:textId="37866F50" w:rsidR="008425E1" w:rsidRDefault="00A54F9C" w:rsidP="002E033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1951 г., расположенного по адресу: </w:t>
      </w:r>
      <w:r w:rsidR="001F3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ул. Право - </w:t>
      </w:r>
      <w:proofErr w:type="spellStart"/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Булачная</w:t>
      </w:r>
      <w:proofErr w:type="spellEnd"/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37</w:t>
      </w:r>
    </w:p>
    <w:p w14:paraId="540A02B0" w14:textId="6BDC35E7" w:rsidR="009363F2" w:rsidRPr="00D25155" w:rsidRDefault="00D260DE" w:rsidP="002E033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162E65" wp14:editId="208DD41F">
            <wp:extent cx="5783399" cy="4781550"/>
            <wp:effectExtent l="19050" t="19050" r="27305" b="190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b="14360"/>
                    <a:stretch/>
                  </pic:blipFill>
                  <pic:spPr bwMode="auto">
                    <a:xfrm>
                      <a:off x="0" y="0"/>
                      <a:ext cx="5797121" cy="479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14C618B4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9363F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8425E1" w:rsidRPr="00D569CB" w14:paraId="50708AB5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5D14D00F" w14:textId="79CC393B" w:rsidR="008425E1" w:rsidRDefault="002E0330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ABC7A21" wp14:editId="548AC9F6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95250</wp:posOffset>
                      </wp:positionV>
                      <wp:extent cx="409575" cy="0"/>
                      <wp:effectExtent l="0" t="0" r="0" b="0"/>
                      <wp:wrapNone/>
                      <wp:docPr id="16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EDD954" id="Прямая соединительная линия 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25pt,7.5pt" to="55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" strokecolor="#0070c0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027EAAF1" w14:textId="78AFBEC8" w:rsidR="008425E1" w:rsidRPr="008425E1" w:rsidRDefault="008425E1" w:rsidP="00DF4416">
            <w:pPr>
              <w:rPr>
                <w:rFonts w:ascii="Times New Roman" w:hAnsi="Times New Roman" w:cs="Times New Roman"/>
              </w:rPr>
            </w:pPr>
            <w:r w:rsidRPr="008425E1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8425E1">
              <w:rPr>
                <w:rFonts w:ascii="Times New Roman" w:hAnsi="Times New Roman" w:cs="Times New Roman"/>
              </w:rPr>
              <w:t> </w:t>
            </w:r>
            <w:r w:rsidR="002E0330" w:rsidRPr="002E0330">
              <w:rPr>
                <w:rFonts w:ascii="Times New Roman" w:hAnsi="Times New Roman" w:cs="Times New Roman"/>
              </w:rPr>
              <w:t xml:space="preserve">границы </w:t>
            </w:r>
            <w:r w:rsidR="002E0330">
              <w:rPr>
                <w:rFonts w:ascii="Times New Roman" w:hAnsi="Times New Roman" w:cs="Times New Roman"/>
              </w:rPr>
              <w:t>кадастровых кварталов</w:t>
            </w:r>
            <w:r w:rsidR="002E0330" w:rsidRPr="002E0330">
              <w:rPr>
                <w:rFonts w:ascii="Times New Roman" w:hAnsi="Times New Roman" w:cs="Times New Roman"/>
              </w:rPr>
              <w:t xml:space="preserve"> по сведениям ЕГРН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38875B2A" w:rsidR="00CF397B" w:rsidRPr="00EA7897" w:rsidRDefault="009E251D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9E251D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16:50:010207:187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20CF7B48" w14:textId="77777777" w:rsidR="008425E1" w:rsidRDefault="008425E1" w:rsidP="002E0330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1F4EE0BE" w:rsidR="009C7F41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1951 г., расположенного по адресу: Республика Татарстан, г. Казань, </w:t>
      </w:r>
      <w:r w:rsid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Право - </w:t>
      </w:r>
      <w:proofErr w:type="spellStart"/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Булачная</w:t>
      </w:r>
      <w:proofErr w:type="spellEnd"/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37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44A8D3D1" w14:textId="4E76EC1F" w:rsidR="0004251E" w:rsidRPr="00AF1952" w:rsidRDefault="00A54F9C" w:rsidP="009363F2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1951 г., расположенного по адресу: Республика Татарстан, г. Казань, ул. Право - </w:t>
      </w:r>
      <w:proofErr w:type="spellStart"/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Булачная</w:t>
      </w:r>
      <w:proofErr w:type="spellEnd"/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37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E251D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9E251D" w:rsidRPr="009C7F41" w:rsidRDefault="009E251D" w:rsidP="009E25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9E251D" w:rsidRPr="009C7F41" w:rsidRDefault="009E251D" w:rsidP="009E25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F4286D7" w:rsidR="009E251D" w:rsidRPr="009E251D" w:rsidRDefault="009E251D" w:rsidP="009E251D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9E251D">
              <w:rPr>
                <w:sz w:val="28"/>
                <w:szCs w:val="28"/>
              </w:rPr>
              <w:t xml:space="preserve">от точки 1 в северо-западном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9E251D">
              <w:rPr>
                <w:sz w:val="28"/>
                <w:szCs w:val="28"/>
              </w:rPr>
              <w:t>с кадастровым номером 16:50:010207:187 на расстоянии 19,63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9E251D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9E251D" w:rsidRPr="00720325" w:rsidRDefault="009E251D" w:rsidP="009E25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1D5111D0" w:rsidR="009E251D" w:rsidRPr="00720325" w:rsidRDefault="009E251D" w:rsidP="009E25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63BC63D" w:rsidR="009E251D" w:rsidRPr="009E251D" w:rsidRDefault="009E251D" w:rsidP="009E251D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9E251D">
              <w:rPr>
                <w:sz w:val="28"/>
                <w:szCs w:val="28"/>
              </w:rPr>
              <w:t xml:space="preserve">от точки 2 в северо-восточном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9E251D">
              <w:rPr>
                <w:sz w:val="28"/>
                <w:szCs w:val="28"/>
              </w:rPr>
              <w:t>с кадастровым номером 16:50:010207:187 на расстоянии 58,01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9E251D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0A824ADA" w:rsidR="009E251D" w:rsidRPr="00720325" w:rsidRDefault="009E251D" w:rsidP="009E25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5D363BA6" w:rsidR="009E251D" w:rsidRPr="00720325" w:rsidRDefault="009E251D" w:rsidP="009E25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E30EDCD" w:rsidR="009E251D" w:rsidRPr="009E251D" w:rsidRDefault="009E251D" w:rsidP="009E251D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9E251D">
              <w:rPr>
                <w:sz w:val="28"/>
                <w:szCs w:val="28"/>
              </w:rPr>
              <w:t xml:space="preserve">от точки 3 в юго-западном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9E251D">
              <w:rPr>
                <w:sz w:val="28"/>
                <w:szCs w:val="28"/>
              </w:rPr>
              <w:t>с кадастровым номером 16:50:010207:187 на расстоянии 19,63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9E251D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EE2697C" w:rsidR="009E251D" w:rsidRPr="00720325" w:rsidRDefault="009E251D" w:rsidP="009E25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D08E0C7" w:rsidR="009E251D" w:rsidRPr="00720325" w:rsidRDefault="009E251D" w:rsidP="009E251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75A4A1F9" w:rsidR="009E251D" w:rsidRPr="009E251D" w:rsidRDefault="009E251D" w:rsidP="009E251D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9E251D">
              <w:rPr>
                <w:sz w:val="28"/>
                <w:szCs w:val="28"/>
              </w:rPr>
              <w:t xml:space="preserve">от точки 4 в северо-западном направлении по внутриквартальной границе земельного участка </w:t>
            </w:r>
            <w:r>
              <w:rPr>
                <w:sz w:val="28"/>
                <w:szCs w:val="28"/>
              </w:rPr>
              <w:br/>
            </w:r>
            <w:r w:rsidRPr="009E251D">
              <w:rPr>
                <w:sz w:val="28"/>
                <w:szCs w:val="28"/>
              </w:rPr>
              <w:t>с кадастровым номером 16:50:010207:187 на расстоянии 58,01 м до точки 1</w:t>
            </w:r>
            <w:r w:rsidR="00D260DE"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616E9B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72FC17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6BD6FE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225F3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19E43E" w14:textId="0699D7ED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566CBB6" w14:textId="77777777" w:rsidR="009363F2" w:rsidRDefault="009363F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0D3BF077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1951 г., расположенного по адресу: Республика Татарстан, г. Казань, </w:t>
      </w:r>
      <w:r w:rsid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Право - </w:t>
      </w:r>
      <w:proofErr w:type="spellStart"/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Булачная</w:t>
      </w:r>
      <w:proofErr w:type="spellEnd"/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37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E251D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9E251D" w:rsidRPr="009C7F41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30196D42" w:rsidR="009E251D" w:rsidRPr="009E251D" w:rsidRDefault="009E251D" w:rsidP="009E25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251D">
              <w:rPr>
                <w:rFonts w:ascii="Times New Roman" w:hAnsi="Times New Roman" w:cs="Times New Roman"/>
                <w:sz w:val="28"/>
                <w:szCs w:val="28"/>
              </w:rPr>
              <w:t>475825.47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2B126DF5" w:rsidR="009E251D" w:rsidRPr="009E251D" w:rsidRDefault="009E251D" w:rsidP="009E25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251D">
              <w:rPr>
                <w:rFonts w:ascii="Times New Roman" w:hAnsi="Times New Roman" w:cs="Times New Roman"/>
                <w:sz w:val="28"/>
                <w:szCs w:val="28"/>
              </w:rPr>
              <w:t>1304985.32</w:t>
            </w:r>
          </w:p>
        </w:tc>
      </w:tr>
      <w:tr w:rsidR="009E251D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9E251D" w:rsidRPr="009C7F41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158AC023" w:rsidR="009E251D" w:rsidRPr="009E251D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1D">
              <w:rPr>
                <w:rFonts w:ascii="Times New Roman" w:hAnsi="Times New Roman" w:cs="Times New Roman"/>
                <w:sz w:val="28"/>
                <w:szCs w:val="28"/>
              </w:rPr>
              <w:t>475838.95</w:t>
            </w:r>
          </w:p>
        </w:tc>
        <w:tc>
          <w:tcPr>
            <w:tcW w:w="4394" w:type="dxa"/>
          </w:tcPr>
          <w:p w14:paraId="6D4F5F53" w14:textId="34E80B75" w:rsidR="009E251D" w:rsidRPr="009E251D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1D">
              <w:rPr>
                <w:rFonts w:ascii="Times New Roman" w:hAnsi="Times New Roman" w:cs="Times New Roman"/>
                <w:sz w:val="28"/>
                <w:szCs w:val="28"/>
              </w:rPr>
              <w:t>1304999.59</w:t>
            </w:r>
          </w:p>
        </w:tc>
      </w:tr>
      <w:tr w:rsidR="009E251D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9E251D" w:rsidRPr="009C7F41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03226B22" w:rsidR="009E251D" w:rsidRPr="009E251D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1D">
              <w:rPr>
                <w:rFonts w:ascii="Times New Roman" w:hAnsi="Times New Roman" w:cs="Times New Roman"/>
                <w:sz w:val="28"/>
                <w:szCs w:val="28"/>
              </w:rPr>
              <w:t>475794.39</w:t>
            </w:r>
          </w:p>
        </w:tc>
        <w:tc>
          <w:tcPr>
            <w:tcW w:w="4394" w:type="dxa"/>
          </w:tcPr>
          <w:p w14:paraId="3F2757DB" w14:textId="48741C92" w:rsidR="009E251D" w:rsidRPr="009E251D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1D">
              <w:rPr>
                <w:rFonts w:ascii="Times New Roman" w:hAnsi="Times New Roman" w:cs="Times New Roman"/>
                <w:sz w:val="28"/>
                <w:szCs w:val="28"/>
              </w:rPr>
              <w:t>1305038.69</w:t>
            </w:r>
          </w:p>
        </w:tc>
      </w:tr>
      <w:tr w:rsidR="009E251D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9E251D" w:rsidRPr="009C7F41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D2743F5" w:rsidR="009E251D" w:rsidRPr="009E251D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1D">
              <w:rPr>
                <w:rFonts w:ascii="Times New Roman" w:hAnsi="Times New Roman" w:cs="Times New Roman"/>
                <w:sz w:val="28"/>
                <w:szCs w:val="28"/>
              </w:rPr>
              <w:t>475780.91</w:t>
            </w:r>
          </w:p>
        </w:tc>
        <w:tc>
          <w:tcPr>
            <w:tcW w:w="4394" w:type="dxa"/>
          </w:tcPr>
          <w:p w14:paraId="10AC08F9" w14:textId="31722254" w:rsidR="009E251D" w:rsidRPr="009E251D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1D">
              <w:rPr>
                <w:rFonts w:ascii="Times New Roman" w:hAnsi="Times New Roman" w:cs="Times New Roman"/>
                <w:sz w:val="28"/>
                <w:szCs w:val="28"/>
              </w:rPr>
              <w:t>1305024.42</w:t>
            </w:r>
          </w:p>
        </w:tc>
      </w:tr>
      <w:tr w:rsidR="009E251D" w:rsidRPr="009C7F41" w14:paraId="198BB39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3F4961E" w14:textId="1F76997B" w:rsidR="009E251D" w:rsidRDefault="009E251D" w:rsidP="009E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93001AD" w14:textId="2B059562" w:rsidR="009E251D" w:rsidRPr="009E251D" w:rsidRDefault="009E251D" w:rsidP="009E25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251D">
              <w:rPr>
                <w:rFonts w:ascii="Times New Roman" w:hAnsi="Times New Roman" w:cs="Times New Roman"/>
                <w:sz w:val="28"/>
                <w:szCs w:val="28"/>
              </w:rPr>
              <w:t>475825.47</w:t>
            </w:r>
          </w:p>
        </w:tc>
        <w:tc>
          <w:tcPr>
            <w:tcW w:w="4394" w:type="dxa"/>
          </w:tcPr>
          <w:p w14:paraId="11BCF83B" w14:textId="18AA1E54" w:rsidR="009E251D" w:rsidRPr="009E251D" w:rsidRDefault="009E251D" w:rsidP="009E25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251D">
              <w:rPr>
                <w:rFonts w:ascii="Times New Roman" w:hAnsi="Times New Roman" w:cs="Times New Roman"/>
                <w:sz w:val="28"/>
                <w:szCs w:val="28"/>
              </w:rPr>
              <w:t>1304985.32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58A4327E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E3203E3" w14:textId="4FCBD575" w:rsidR="009E251D" w:rsidRDefault="009E251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9C8D9F8" w14:textId="095EF196" w:rsidR="009E251D" w:rsidRDefault="009E251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66CFF3" w14:textId="7544698D" w:rsidR="009E251D" w:rsidRDefault="009E251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C9242FA" w14:textId="72205B4A" w:rsidR="009E251D" w:rsidRDefault="009E251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E5B2A5B" w14:textId="6A74C44A" w:rsidR="009E251D" w:rsidRDefault="009E251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C9B45EB" w14:textId="0BD60597" w:rsidR="009E251D" w:rsidRDefault="009E251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CA134B1" w14:textId="77777777" w:rsidR="009E251D" w:rsidRDefault="009E251D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63A1D8CF" w:rsidR="00AA5C1A" w:rsidRDefault="00AA5C1A" w:rsidP="00102EA1">
      <w:pPr>
        <w:rPr>
          <w:color w:val="000000"/>
          <w:sz w:val="28"/>
          <w:szCs w:val="28"/>
        </w:rPr>
      </w:pPr>
    </w:p>
    <w:p w14:paraId="53077948" w14:textId="60C49133" w:rsidR="009363F2" w:rsidRDefault="009363F2" w:rsidP="00102EA1">
      <w:pPr>
        <w:rPr>
          <w:color w:val="000000"/>
          <w:sz w:val="28"/>
          <w:szCs w:val="28"/>
        </w:rPr>
      </w:pPr>
    </w:p>
    <w:p w14:paraId="70034DC1" w14:textId="77777777" w:rsidR="009363F2" w:rsidRPr="009363F2" w:rsidRDefault="009363F2" w:rsidP="00102EA1">
      <w:pPr>
        <w:rPr>
          <w:color w:val="000000"/>
          <w:sz w:val="28"/>
          <w:szCs w:val="28"/>
          <w:lang w:val="en-US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08688FE1" w14:textId="77777777" w:rsidR="00B235D2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B235D2"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1951 г., расположенного по адресу: Республика Татарстан, г. Казань, </w:t>
      </w:r>
    </w:p>
    <w:p w14:paraId="6EE35695" w14:textId="1385A06F" w:rsidR="003855A4" w:rsidRPr="003A3E5D" w:rsidRDefault="00B235D2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Право - </w:t>
      </w:r>
      <w:proofErr w:type="spellStart"/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Булачная</w:t>
      </w:r>
      <w:proofErr w:type="spellEnd"/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37</w:t>
      </w:r>
    </w:p>
    <w:p w14:paraId="28D2AA88" w14:textId="227D8CB7" w:rsidR="00EA7897" w:rsidRDefault="00EA7897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574B0368" w14:textId="2671BCBD" w:rsidR="009E4C43" w:rsidRDefault="00F23689" w:rsidP="001F3BA2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112B7">
        <w:rPr>
          <w:sz w:val="28"/>
          <w:szCs w:val="28"/>
        </w:rPr>
        <w:t xml:space="preserve">Местоположение </w:t>
      </w:r>
      <w:r w:rsidR="00C12E2C" w:rsidRPr="009112B7">
        <w:rPr>
          <w:sz w:val="28"/>
          <w:szCs w:val="28"/>
        </w:rPr>
        <w:t xml:space="preserve">объекта </w:t>
      </w:r>
      <w:r w:rsidR="001A318F" w:rsidRPr="001A318F">
        <w:rPr>
          <w:sz w:val="28"/>
          <w:szCs w:val="28"/>
        </w:rPr>
        <w:t xml:space="preserve">в центре </w:t>
      </w:r>
      <w:r w:rsidR="00B235D2" w:rsidRPr="00B235D2">
        <w:rPr>
          <w:sz w:val="28"/>
          <w:szCs w:val="28"/>
        </w:rPr>
        <w:t>г. Казань</w:t>
      </w:r>
      <w:r w:rsidR="00B235D2">
        <w:rPr>
          <w:sz w:val="28"/>
          <w:szCs w:val="28"/>
        </w:rPr>
        <w:t>,</w:t>
      </w:r>
      <w:r w:rsidR="00B235D2" w:rsidRPr="00B235D2">
        <w:rPr>
          <w:sz w:val="28"/>
          <w:szCs w:val="28"/>
        </w:rPr>
        <w:t xml:space="preserve"> на пересечении </w:t>
      </w:r>
      <w:r w:rsidR="00B235D2">
        <w:rPr>
          <w:sz w:val="28"/>
          <w:szCs w:val="28"/>
        </w:rPr>
        <w:br/>
      </w:r>
      <w:r w:rsidR="00B235D2" w:rsidRPr="00B235D2">
        <w:rPr>
          <w:sz w:val="28"/>
          <w:szCs w:val="28"/>
        </w:rPr>
        <w:t>ул. Право</w:t>
      </w:r>
      <w:r w:rsidR="00B235D2">
        <w:rPr>
          <w:sz w:val="28"/>
          <w:szCs w:val="28"/>
        </w:rPr>
        <w:t> </w:t>
      </w:r>
      <w:r w:rsidR="00B235D2" w:rsidRPr="00B235D2">
        <w:rPr>
          <w:sz w:val="28"/>
          <w:szCs w:val="28"/>
        </w:rPr>
        <w:t>-</w:t>
      </w:r>
      <w:r w:rsidR="00B235D2">
        <w:rPr>
          <w:sz w:val="28"/>
          <w:szCs w:val="28"/>
        </w:rPr>
        <w:t> </w:t>
      </w:r>
      <w:proofErr w:type="spellStart"/>
      <w:r w:rsidR="00B235D2" w:rsidRPr="00B235D2">
        <w:rPr>
          <w:sz w:val="28"/>
          <w:szCs w:val="28"/>
        </w:rPr>
        <w:t>Булачной</w:t>
      </w:r>
      <w:proofErr w:type="spellEnd"/>
      <w:r w:rsidR="00B235D2" w:rsidRPr="00B235D2">
        <w:rPr>
          <w:sz w:val="28"/>
          <w:szCs w:val="28"/>
        </w:rPr>
        <w:t xml:space="preserve"> и ул. Кави </w:t>
      </w:r>
      <w:proofErr w:type="spellStart"/>
      <w:r w:rsidR="00B235D2" w:rsidRPr="00B235D2">
        <w:rPr>
          <w:sz w:val="28"/>
          <w:szCs w:val="28"/>
        </w:rPr>
        <w:t>Наджми</w:t>
      </w:r>
      <w:proofErr w:type="spellEnd"/>
      <w:r w:rsidR="00B235D2">
        <w:rPr>
          <w:sz w:val="28"/>
          <w:szCs w:val="28"/>
        </w:rPr>
        <w:t>.</w:t>
      </w:r>
    </w:p>
    <w:p w14:paraId="0E572776" w14:textId="5C28D2DC" w:rsidR="0010188D" w:rsidRPr="009E4C43" w:rsidRDefault="0010188D" w:rsidP="001F3BA2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9E4C43">
        <w:rPr>
          <w:sz w:val="28"/>
          <w:szCs w:val="28"/>
        </w:rPr>
        <w:t xml:space="preserve">Объемно-пространственная композиция: </w:t>
      </w:r>
      <w:r w:rsidR="00B235D2">
        <w:rPr>
          <w:sz w:val="28"/>
          <w:szCs w:val="28"/>
        </w:rPr>
        <w:t>прямоугольная</w:t>
      </w:r>
      <w:r w:rsidR="001A318F" w:rsidRPr="009E4C43">
        <w:rPr>
          <w:sz w:val="28"/>
          <w:szCs w:val="28"/>
        </w:rPr>
        <w:t xml:space="preserve"> конфигурация в плане;</w:t>
      </w:r>
      <w:r w:rsidR="001A318F" w:rsidRPr="009E4C43">
        <w:rPr>
          <w:sz w:val="28"/>
          <w:szCs w:val="28"/>
        </w:rPr>
        <w:t xml:space="preserve"> </w:t>
      </w:r>
      <w:r w:rsidR="001A318F" w:rsidRPr="009E4C43">
        <w:rPr>
          <w:sz w:val="28"/>
          <w:szCs w:val="28"/>
        </w:rPr>
        <w:t xml:space="preserve">высотные отметки </w:t>
      </w:r>
      <w:r w:rsidR="00B235D2" w:rsidRPr="00B235D2">
        <w:rPr>
          <w:sz w:val="28"/>
          <w:szCs w:val="28"/>
        </w:rPr>
        <w:t>по историческим отметкам</w:t>
      </w:r>
      <w:r w:rsidR="001A318F" w:rsidRPr="009E4C43">
        <w:rPr>
          <w:sz w:val="28"/>
          <w:szCs w:val="28"/>
        </w:rPr>
        <w:t>.</w:t>
      </w:r>
    </w:p>
    <w:p w14:paraId="1FCCA039" w14:textId="4E71C4A1" w:rsidR="009112B7" w:rsidRDefault="009112B7" w:rsidP="001F3BA2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9112B7">
        <w:rPr>
          <w:sz w:val="28"/>
          <w:szCs w:val="28"/>
        </w:rPr>
        <w:t>Архитектурн</w:t>
      </w:r>
      <w:r w:rsidR="001A318F">
        <w:rPr>
          <w:sz w:val="28"/>
          <w:szCs w:val="28"/>
        </w:rPr>
        <w:t>о-композиционное решение фасадов</w:t>
      </w:r>
      <w:r>
        <w:rPr>
          <w:sz w:val="28"/>
          <w:szCs w:val="28"/>
        </w:rPr>
        <w:t>:</w:t>
      </w:r>
    </w:p>
    <w:p w14:paraId="0B56B34D" w14:textId="77777777" w:rsidR="003B6C5F" w:rsidRDefault="001A318F" w:rsidP="001F3BA2">
      <w:pPr>
        <w:pStyle w:val="TableParagraph"/>
        <w:numPr>
          <w:ilvl w:val="0"/>
          <w:numId w:val="3"/>
        </w:numPr>
        <w:tabs>
          <w:tab w:val="left" w:pos="993"/>
        </w:tabs>
        <w:ind w:left="0"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>Юго-</w:t>
      </w:r>
      <w:r w:rsidR="00B92945" w:rsidRPr="003B6C5F">
        <w:rPr>
          <w:sz w:val="28"/>
          <w:szCs w:val="28"/>
        </w:rPr>
        <w:t>западный</w:t>
      </w:r>
      <w:r w:rsidR="009112B7" w:rsidRPr="003B6C5F">
        <w:rPr>
          <w:sz w:val="28"/>
          <w:szCs w:val="28"/>
        </w:rPr>
        <w:t xml:space="preserve"> фасад</w:t>
      </w:r>
      <w:r w:rsidRPr="003B6C5F">
        <w:rPr>
          <w:sz w:val="28"/>
          <w:szCs w:val="28"/>
        </w:rPr>
        <w:t>. М</w:t>
      </w:r>
      <w:r w:rsidRPr="003B6C5F">
        <w:rPr>
          <w:sz w:val="28"/>
          <w:szCs w:val="28"/>
        </w:rPr>
        <w:t>атериал</w:t>
      </w:r>
      <w:r w:rsidRPr="003B6C5F">
        <w:rPr>
          <w:sz w:val="28"/>
          <w:szCs w:val="28"/>
        </w:rPr>
        <w:t xml:space="preserve"> - </w:t>
      </w:r>
      <w:r w:rsidRPr="003B6C5F">
        <w:rPr>
          <w:sz w:val="28"/>
          <w:szCs w:val="28"/>
        </w:rPr>
        <w:t>оштукатуренный кирпич.</w:t>
      </w:r>
      <w:r w:rsidRPr="003B6C5F">
        <w:rPr>
          <w:sz w:val="28"/>
          <w:szCs w:val="28"/>
        </w:rPr>
        <w:t xml:space="preserve"> </w:t>
      </w:r>
    </w:p>
    <w:p w14:paraId="6B11E8B4" w14:textId="77777777" w:rsidR="003B6C5F" w:rsidRDefault="00B92945" w:rsidP="003B6C5F">
      <w:pPr>
        <w:pStyle w:val="TableParagraph"/>
        <w:tabs>
          <w:tab w:val="left" w:pos="993"/>
        </w:tabs>
        <w:ind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>Первый этаж:</w:t>
      </w:r>
      <w:r w:rsidR="003D2D1A" w:rsidRPr="003B6C5F">
        <w:rPr>
          <w:sz w:val="28"/>
          <w:szCs w:val="28"/>
        </w:rPr>
        <w:t xml:space="preserve"> </w:t>
      </w:r>
      <w:r w:rsidRPr="003B6C5F">
        <w:rPr>
          <w:sz w:val="28"/>
          <w:szCs w:val="28"/>
        </w:rPr>
        <w:t>двадцать две</w:t>
      </w:r>
      <w:r w:rsidRPr="003B6C5F">
        <w:rPr>
          <w:sz w:val="28"/>
          <w:szCs w:val="28"/>
        </w:rPr>
        <w:t xml:space="preserve"> световые оси</w:t>
      </w:r>
      <w:r w:rsidR="003D2D1A" w:rsidRPr="003B6C5F">
        <w:rPr>
          <w:sz w:val="28"/>
          <w:szCs w:val="28"/>
        </w:rPr>
        <w:t xml:space="preserve">: </w:t>
      </w:r>
      <w:r w:rsidRPr="003B6C5F">
        <w:rPr>
          <w:sz w:val="28"/>
          <w:szCs w:val="28"/>
        </w:rPr>
        <w:t xml:space="preserve">окна </w:t>
      </w:r>
      <w:r w:rsidR="003D2D1A" w:rsidRPr="003B6C5F">
        <w:rPr>
          <w:sz w:val="28"/>
          <w:szCs w:val="28"/>
        </w:rPr>
        <w:t>с первой по третью</w:t>
      </w:r>
      <w:r w:rsidRPr="003B6C5F">
        <w:rPr>
          <w:sz w:val="28"/>
          <w:szCs w:val="28"/>
        </w:rPr>
        <w:t xml:space="preserve"> и </w:t>
      </w:r>
      <w:r w:rsidR="003D2D1A" w:rsidRPr="003B6C5F">
        <w:rPr>
          <w:sz w:val="28"/>
          <w:szCs w:val="28"/>
        </w:rPr>
        <w:t>с семнадцатой по двадцать вторую</w:t>
      </w:r>
      <w:r w:rsidRPr="003B6C5F">
        <w:rPr>
          <w:sz w:val="28"/>
          <w:szCs w:val="28"/>
        </w:rPr>
        <w:t xml:space="preserve"> светов</w:t>
      </w:r>
      <w:r w:rsidR="003D2D1A" w:rsidRPr="003B6C5F">
        <w:rPr>
          <w:sz w:val="28"/>
          <w:szCs w:val="28"/>
        </w:rPr>
        <w:t>ую</w:t>
      </w:r>
      <w:r w:rsidRPr="003B6C5F">
        <w:rPr>
          <w:sz w:val="28"/>
          <w:szCs w:val="28"/>
        </w:rPr>
        <w:t xml:space="preserve"> ос</w:t>
      </w:r>
      <w:r w:rsidR="003D2D1A" w:rsidRPr="003B6C5F">
        <w:rPr>
          <w:sz w:val="28"/>
          <w:szCs w:val="28"/>
        </w:rPr>
        <w:t>ь</w:t>
      </w:r>
      <w:r w:rsidRPr="003B6C5F">
        <w:rPr>
          <w:sz w:val="28"/>
          <w:szCs w:val="28"/>
        </w:rPr>
        <w:t xml:space="preserve"> прямоугольной формы в многопрофильном наличнике</w:t>
      </w:r>
      <w:r w:rsidR="003D2D1A"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 xml:space="preserve">окна </w:t>
      </w:r>
      <w:r w:rsidR="00ED5143" w:rsidRPr="003B6C5F">
        <w:rPr>
          <w:sz w:val="28"/>
          <w:szCs w:val="28"/>
        </w:rPr>
        <w:t>с седьмой по шестнадцатую</w:t>
      </w:r>
      <w:r w:rsidRPr="003B6C5F">
        <w:rPr>
          <w:sz w:val="28"/>
          <w:szCs w:val="28"/>
        </w:rPr>
        <w:t xml:space="preserve"> светов</w:t>
      </w:r>
      <w:r w:rsidR="00ED5143" w:rsidRPr="003B6C5F">
        <w:rPr>
          <w:sz w:val="28"/>
          <w:szCs w:val="28"/>
        </w:rPr>
        <w:t>ую</w:t>
      </w:r>
      <w:r w:rsidRPr="003B6C5F">
        <w:rPr>
          <w:sz w:val="28"/>
          <w:szCs w:val="28"/>
        </w:rPr>
        <w:t xml:space="preserve"> ос</w:t>
      </w:r>
      <w:r w:rsidR="00ED5143" w:rsidRPr="003B6C5F">
        <w:rPr>
          <w:sz w:val="28"/>
          <w:szCs w:val="28"/>
        </w:rPr>
        <w:t>ь</w:t>
      </w:r>
      <w:r w:rsidRPr="003B6C5F">
        <w:rPr>
          <w:sz w:val="28"/>
          <w:szCs w:val="28"/>
        </w:rPr>
        <w:t xml:space="preserve"> арочной формы в многопрофильном наличнике</w:t>
      </w:r>
      <w:r w:rsidR="00ED5143"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прямоугольные дверные проемы в многопрофильном наличнике</w:t>
      </w:r>
      <w:r w:rsidR="00ED5143"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проездная арка в многопрофильном наличнике</w:t>
      </w:r>
      <w:r w:rsidR="00ED5143"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рустовка стен</w:t>
      </w:r>
      <w:r w:rsidR="00ED5143"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межэтажный карни</w:t>
      </w:r>
      <w:r w:rsidR="00ED5143" w:rsidRPr="003B6C5F">
        <w:rPr>
          <w:sz w:val="28"/>
          <w:szCs w:val="28"/>
        </w:rPr>
        <w:t xml:space="preserve">з; </w:t>
      </w:r>
      <w:r w:rsidRPr="003B6C5F">
        <w:rPr>
          <w:sz w:val="28"/>
          <w:szCs w:val="28"/>
        </w:rPr>
        <w:t xml:space="preserve">широкий фриз над </w:t>
      </w:r>
      <w:r w:rsidR="00ED5143" w:rsidRPr="003B6C5F">
        <w:rPr>
          <w:sz w:val="28"/>
          <w:szCs w:val="28"/>
        </w:rPr>
        <w:t>двадцатой, двадцать первой и двадцать второй световой</w:t>
      </w:r>
      <w:r w:rsidRPr="003B6C5F">
        <w:rPr>
          <w:sz w:val="28"/>
          <w:szCs w:val="28"/>
        </w:rPr>
        <w:t xml:space="preserve"> о</w:t>
      </w:r>
      <w:r w:rsidR="00ED5143" w:rsidRPr="003B6C5F">
        <w:rPr>
          <w:sz w:val="28"/>
          <w:szCs w:val="28"/>
        </w:rPr>
        <w:t xml:space="preserve">сью. </w:t>
      </w:r>
    </w:p>
    <w:p w14:paraId="44C60647" w14:textId="77777777" w:rsidR="003B6C5F" w:rsidRDefault="00ED5143" w:rsidP="003B6C5F">
      <w:pPr>
        <w:pStyle w:val="TableParagraph"/>
        <w:tabs>
          <w:tab w:val="left" w:pos="993"/>
        </w:tabs>
        <w:ind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 xml:space="preserve">Второй </w:t>
      </w:r>
      <w:r w:rsidR="00B92945" w:rsidRPr="003B6C5F">
        <w:rPr>
          <w:sz w:val="28"/>
          <w:szCs w:val="28"/>
        </w:rPr>
        <w:t>этаж:</w:t>
      </w:r>
      <w:r w:rsidRPr="003B6C5F">
        <w:rPr>
          <w:sz w:val="28"/>
          <w:szCs w:val="28"/>
        </w:rPr>
        <w:t xml:space="preserve"> </w:t>
      </w:r>
      <w:r w:rsidR="00B92945" w:rsidRPr="003B6C5F">
        <w:rPr>
          <w:sz w:val="28"/>
          <w:szCs w:val="28"/>
        </w:rPr>
        <w:t>оконные проемы прямоугольной формы</w:t>
      </w:r>
      <w:r w:rsidRPr="003B6C5F">
        <w:rPr>
          <w:sz w:val="28"/>
          <w:szCs w:val="28"/>
        </w:rPr>
        <w:t xml:space="preserve">; </w:t>
      </w:r>
      <w:r w:rsidR="00B92945" w:rsidRPr="003B6C5F">
        <w:rPr>
          <w:sz w:val="28"/>
          <w:szCs w:val="28"/>
        </w:rPr>
        <w:t>угловые лопатки</w:t>
      </w:r>
      <w:r w:rsidRPr="003B6C5F">
        <w:rPr>
          <w:sz w:val="28"/>
          <w:szCs w:val="28"/>
        </w:rPr>
        <w:t xml:space="preserve">; </w:t>
      </w:r>
      <w:r w:rsidR="00B92945" w:rsidRPr="003B6C5F">
        <w:rPr>
          <w:sz w:val="28"/>
          <w:szCs w:val="28"/>
        </w:rPr>
        <w:t>межоконные лопатки</w:t>
      </w:r>
      <w:r w:rsidRPr="003B6C5F">
        <w:rPr>
          <w:sz w:val="28"/>
          <w:szCs w:val="28"/>
        </w:rPr>
        <w:t xml:space="preserve">; </w:t>
      </w:r>
      <w:r w:rsidR="00B92945" w:rsidRPr="003B6C5F">
        <w:rPr>
          <w:sz w:val="28"/>
          <w:szCs w:val="28"/>
        </w:rPr>
        <w:t>балюстрады под оконными проемами</w:t>
      </w:r>
      <w:r w:rsidRPr="003B6C5F">
        <w:rPr>
          <w:sz w:val="28"/>
          <w:szCs w:val="28"/>
        </w:rPr>
        <w:t xml:space="preserve">; </w:t>
      </w:r>
      <w:r w:rsidR="00B92945" w:rsidRPr="003B6C5F">
        <w:rPr>
          <w:sz w:val="28"/>
          <w:szCs w:val="28"/>
        </w:rPr>
        <w:t xml:space="preserve">межэтажный карниз с ширинкой и </w:t>
      </w:r>
      <w:proofErr w:type="spellStart"/>
      <w:r w:rsidR="00B92945" w:rsidRPr="003B6C5F">
        <w:rPr>
          <w:sz w:val="28"/>
          <w:szCs w:val="28"/>
        </w:rPr>
        <w:t>сандриками</w:t>
      </w:r>
      <w:proofErr w:type="spellEnd"/>
      <w:r w:rsidR="00B92945" w:rsidRPr="003B6C5F">
        <w:rPr>
          <w:sz w:val="28"/>
          <w:szCs w:val="28"/>
        </w:rPr>
        <w:t xml:space="preserve"> в форме полусфер</w:t>
      </w:r>
      <w:r w:rsidRPr="003B6C5F">
        <w:rPr>
          <w:sz w:val="28"/>
          <w:szCs w:val="28"/>
        </w:rPr>
        <w:t xml:space="preserve">. </w:t>
      </w:r>
    </w:p>
    <w:p w14:paraId="1D8E3BB9" w14:textId="77777777" w:rsidR="003B6C5F" w:rsidRDefault="00ED5143" w:rsidP="003B6C5F">
      <w:pPr>
        <w:pStyle w:val="TableParagraph"/>
        <w:tabs>
          <w:tab w:val="left" w:pos="993"/>
        </w:tabs>
        <w:ind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>Третий</w:t>
      </w:r>
      <w:r w:rsidR="00B92945" w:rsidRPr="003B6C5F">
        <w:rPr>
          <w:sz w:val="28"/>
          <w:szCs w:val="28"/>
        </w:rPr>
        <w:t xml:space="preserve"> этаж:</w:t>
      </w:r>
      <w:r w:rsidRPr="003B6C5F">
        <w:rPr>
          <w:sz w:val="28"/>
          <w:szCs w:val="28"/>
        </w:rPr>
        <w:t xml:space="preserve"> </w:t>
      </w:r>
      <w:r w:rsidR="00B92945" w:rsidRPr="003B6C5F">
        <w:rPr>
          <w:sz w:val="28"/>
          <w:szCs w:val="28"/>
        </w:rPr>
        <w:t>прямоугольные оконные проемы</w:t>
      </w:r>
      <w:r w:rsidRPr="003B6C5F">
        <w:rPr>
          <w:sz w:val="28"/>
          <w:szCs w:val="28"/>
        </w:rPr>
        <w:t xml:space="preserve">, </w:t>
      </w:r>
      <w:r w:rsidR="00B92945" w:rsidRPr="003B6C5F">
        <w:rPr>
          <w:sz w:val="28"/>
          <w:szCs w:val="28"/>
        </w:rPr>
        <w:t>балконы на кронштейнах и розетками в ширинках</w:t>
      </w:r>
      <w:r w:rsidRPr="003B6C5F">
        <w:rPr>
          <w:sz w:val="28"/>
          <w:szCs w:val="28"/>
        </w:rPr>
        <w:t xml:space="preserve">; </w:t>
      </w:r>
      <w:r w:rsidR="00B92945" w:rsidRPr="003B6C5F">
        <w:rPr>
          <w:sz w:val="28"/>
          <w:szCs w:val="28"/>
        </w:rPr>
        <w:t>колонны балконов</w:t>
      </w:r>
      <w:r w:rsidRPr="003B6C5F">
        <w:rPr>
          <w:sz w:val="28"/>
          <w:szCs w:val="28"/>
        </w:rPr>
        <w:t xml:space="preserve">. </w:t>
      </w:r>
    </w:p>
    <w:p w14:paraId="3237B9EA" w14:textId="77777777" w:rsidR="003B6C5F" w:rsidRDefault="00ED5143" w:rsidP="003B6C5F">
      <w:pPr>
        <w:pStyle w:val="TableParagraph"/>
        <w:tabs>
          <w:tab w:val="left" w:pos="993"/>
        </w:tabs>
        <w:ind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 xml:space="preserve">Четвертый </w:t>
      </w:r>
      <w:r w:rsidR="00B92945" w:rsidRPr="003B6C5F">
        <w:rPr>
          <w:sz w:val="28"/>
          <w:szCs w:val="28"/>
        </w:rPr>
        <w:t>этаж:</w:t>
      </w:r>
      <w:r w:rsidRPr="003B6C5F">
        <w:rPr>
          <w:sz w:val="28"/>
          <w:szCs w:val="28"/>
        </w:rPr>
        <w:t xml:space="preserve"> </w:t>
      </w:r>
      <w:r w:rsidR="00B92945" w:rsidRPr="003B6C5F">
        <w:rPr>
          <w:sz w:val="28"/>
          <w:szCs w:val="28"/>
        </w:rPr>
        <w:t>прямоугольные оконные проемы</w:t>
      </w:r>
      <w:r w:rsidR="003B6C5F">
        <w:rPr>
          <w:sz w:val="28"/>
          <w:szCs w:val="28"/>
        </w:rPr>
        <w:t>;</w:t>
      </w:r>
      <w:r w:rsidRPr="003B6C5F">
        <w:rPr>
          <w:sz w:val="28"/>
          <w:szCs w:val="28"/>
        </w:rPr>
        <w:t xml:space="preserve"> </w:t>
      </w:r>
      <w:r w:rsidR="00B92945" w:rsidRPr="003B6C5F">
        <w:rPr>
          <w:sz w:val="28"/>
          <w:szCs w:val="28"/>
        </w:rPr>
        <w:t>местоположение и размеры балконных плит</w:t>
      </w:r>
      <w:r w:rsidR="003B6C5F">
        <w:rPr>
          <w:sz w:val="28"/>
          <w:szCs w:val="28"/>
        </w:rPr>
        <w:t>;</w:t>
      </w:r>
      <w:r w:rsidRPr="003B6C5F">
        <w:rPr>
          <w:sz w:val="28"/>
          <w:szCs w:val="28"/>
        </w:rPr>
        <w:t xml:space="preserve"> </w:t>
      </w:r>
      <w:proofErr w:type="spellStart"/>
      <w:r w:rsidR="00B92945" w:rsidRPr="003B6C5F">
        <w:rPr>
          <w:sz w:val="28"/>
          <w:szCs w:val="28"/>
        </w:rPr>
        <w:t>сандрики</w:t>
      </w:r>
      <w:proofErr w:type="spellEnd"/>
      <w:r w:rsidR="00B92945" w:rsidRPr="003B6C5F">
        <w:rPr>
          <w:sz w:val="28"/>
          <w:szCs w:val="28"/>
        </w:rPr>
        <w:t xml:space="preserve"> с витками над эркерными балконами</w:t>
      </w:r>
      <w:r w:rsidR="003B6C5F">
        <w:rPr>
          <w:sz w:val="28"/>
          <w:szCs w:val="28"/>
        </w:rPr>
        <w:t>;</w:t>
      </w:r>
      <w:r w:rsidRPr="003B6C5F">
        <w:rPr>
          <w:sz w:val="28"/>
          <w:szCs w:val="28"/>
        </w:rPr>
        <w:t xml:space="preserve"> </w:t>
      </w:r>
      <w:r w:rsidR="00B92945" w:rsidRPr="003B6C5F">
        <w:rPr>
          <w:sz w:val="28"/>
          <w:szCs w:val="28"/>
        </w:rPr>
        <w:t>оконные проемы эркерных балконов</w:t>
      </w:r>
      <w:r w:rsidRPr="003B6C5F">
        <w:rPr>
          <w:sz w:val="28"/>
          <w:szCs w:val="28"/>
        </w:rPr>
        <w:t xml:space="preserve"> (с первого по третий)</w:t>
      </w:r>
      <w:r w:rsidR="00B92945" w:rsidRPr="003B6C5F">
        <w:rPr>
          <w:sz w:val="28"/>
          <w:szCs w:val="28"/>
        </w:rPr>
        <w:t xml:space="preserve"> с арочным завершением</w:t>
      </w:r>
      <w:r w:rsidR="00C50E1B" w:rsidRPr="003B6C5F">
        <w:rPr>
          <w:sz w:val="28"/>
          <w:szCs w:val="28"/>
        </w:rPr>
        <w:t xml:space="preserve">. </w:t>
      </w:r>
    </w:p>
    <w:p w14:paraId="30281F32" w14:textId="77777777" w:rsidR="003B6C5F" w:rsidRDefault="00C50E1B" w:rsidP="003B6C5F">
      <w:pPr>
        <w:pStyle w:val="TableParagraph"/>
        <w:tabs>
          <w:tab w:val="left" w:pos="993"/>
        </w:tabs>
        <w:ind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 xml:space="preserve">Пятый </w:t>
      </w:r>
      <w:r w:rsidR="00B92945" w:rsidRPr="003B6C5F">
        <w:rPr>
          <w:sz w:val="28"/>
          <w:szCs w:val="28"/>
        </w:rPr>
        <w:t>этаж:</w:t>
      </w:r>
      <w:r w:rsidRPr="003B6C5F">
        <w:rPr>
          <w:sz w:val="28"/>
          <w:szCs w:val="28"/>
        </w:rPr>
        <w:t xml:space="preserve"> </w:t>
      </w:r>
      <w:r w:rsidR="00B92945" w:rsidRPr="003B6C5F">
        <w:rPr>
          <w:sz w:val="28"/>
          <w:szCs w:val="28"/>
        </w:rPr>
        <w:t>прямоугольные оконные проемы</w:t>
      </w:r>
      <w:r w:rsidRPr="003B6C5F">
        <w:rPr>
          <w:sz w:val="28"/>
          <w:szCs w:val="28"/>
        </w:rPr>
        <w:t xml:space="preserve">, </w:t>
      </w:r>
      <w:r w:rsidR="00B92945" w:rsidRPr="003B6C5F">
        <w:rPr>
          <w:sz w:val="28"/>
          <w:szCs w:val="28"/>
        </w:rPr>
        <w:t xml:space="preserve">венчающий (для угловой </w:t>
      </w:r>
      <w:r w:rsidRPr="003B6C5F">
        <w:rPr>
          <w:sz w:val="28"/>
          <w:szCs w:val="28"/>
        </w:rPr>
        <w:t>шести</w:t>
      </w:r>
      <w:r w:rsidR="00B92945" w:rsidRPr="003B6C5F">
        <w:rPr>
          <w:sz w:val="28"/>
          <w:szCs w:val="28"/>
        </w:rPr>
        <w:t>этажной части - межэтажный) карниз</w:t>
      </w:r>
      <w:r w:rsidRPr="003B6C5F">
        <w:rPr>
          <w:sz w:val="28"/>
          <w:szCs w:val="28"/>
        </w:rPr>
        <w:t xml:space="preserve">. </w:t>
      </w:r>
    </w:p>
    <w:p w14:paraId="5283FBD7" w14:textId="1EE41C8D" w:rsidR="00C50E1B" w:rsidRPr="003B6C5F" w:rsidRDefault="00C50E1B" w:rsidP="003B6C5F">
      <w:pPr>
        <w:pStyle w:val="TableParagraph"/>
        <w:tabs>
          <w:tab w:val="left" w:pos="993"/>
        </w:tabs>
        <w:ind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 xml:space="preserve">Шестой </w:t>
      </w:r>
      <w:r w:rsidR="00B92945" w:rsidRPr="003B6C5F">
        <w:rPr>
          <w:sz w:val="28"/>
          <w:szCs w:val="28"/>
        </w:rPr>
        <w:t>этаж:</w:t>
      </w:r>
      <w:r w:rsidRPr="003B6C5F">
        <w:rPr>
          <w:sz w:val="28"/>
          <w:szCs w:val="28"/>
        </w:rPr>
        <w:t xml:space="preserve"> </w:t>
      </w:r>
      <w:r w:rsidR="00B92945" w:rsidRPr="003B6C5F">
        <w:rPr>
          <w:sz w:val="28"/>
          <w:szCs w:val="28"/>
        </w:rPr>
        <w:t>арочные оконные проемы в многопрофильных наличниках</w:t>
      </w:r>
      <w:r w:rsidRPr="003B6C5F">
        <w:rPr>
          <w:sz w:val="28"/>
          <w:szCs w:val="28"/>
        </w:rPr>
        <w:t xml:space="preserve">; </w:t>
      </w:r>
      <w:r w:rsidR="00B92945" w:rsidRPr="003B6C5F">
        <w:rPr>
          <w:sz w:val="28"/>
          <w:szCs w:val="28"/>
        </w:rPr>
        <w:t>межоконные и угловые лопатки</w:t>
      </w:r>
      <w:r w:rsidRPr="003B6C5F">
        <w:rPr>
          <w:sz w:val="28"/>
          <w:szCs w:val="28"/>
        </w:rPr>
        <w:t xml:space="preserve">; </w:t>
      </w:r>
      <w:r w:rsidR="00B92945" w:rsidRPr="003B6C5F">
        <w:rPr>
          <w:sz w:val="28"/>
          <w:szCs w:val="28"/>
        </w:rPr>
        <w:t>фриз с орнаментальным поясом</w:t>
      </w:r>
      <w:r w:rsidRPr="003B6C5F">
        <w:rPr>
          <w:sz w:val="28"/>
          <w:szCs w:val="28"/>
        </w:rPr>
        <w:t xml:space="preserve">; </w:t>
      </w:r>
      <w:r w:rsidR="00B92945" w:rsidRPr="003B6C5F">
        <w:rPr>
          <w:sz w:val="28"/>
          <w:szCs w:val="28"/>
        </w:rPr>
        <w:t>венчающий карниз с дентикулами</w:t>
      </w:r>
      <w:r w:rsidRPr="003B6C5F">
        <w:rPr>
          <w:sz w:val="28"/>
          <w:szCs w:val="28"/>
        </w:rPr>
        <w:t xml:space="preserve">; </w:t>
      </w:r>
      <w:r w:rsidR="00B92945" w:rsidRPr="003B6C5F">
        <w:rPr>
          <w:sz w:val="28"/>
          <w:szCs w:val="28"/>
        </w:rPr>
        <w:t>парапетная стенка с балюстрадным ограждением</w:t>
      </w:r>
      <w:r w:rsidRPr="003B6C5F">
        <w:rPr>
          <w:sz w:val="28"/>
          <w:szCs w:val="28"/>
        </w:rPr>
        <w:t>.</w:t>
      </w:r>
    </w:p>
    <w:p w14:paraId="044099EC" w14:textId="77777777" w:rsidR="003B6C5F" w:rsidRDefault="00C50E1B" w:rsidP="001F3BA2">
      <w:pPr>
        <w:pStyle w:val="TableParagraph"/>
        <w:numPr>
          <w:ilvl w:val="0"/>
          <w:numId w:val="3"/>
        </w:numPr>
        <w:tabs>
          <w:tab w:val="left" w:pos="993"/>
        </w:tabs>
        <w:ind w:left="0"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>Юго-восточный фасад</w:t>
      </w:r>
      <w:r w:rsidRPr="003B6C5F">
        <w:rPr>
          <w:sz w:val="28"/>
          <w:szCs w:val="28"/>
        </w:rPr>
        <w:t>. Первый</w:t>
      </w:r>
      <w:r w:rsidRPr="003B6C5F">
        <w:rPr>
          <w:sz w:val="28"/>
          <w:szCs w:val="28"/>
        </w:rPr>
        <w:t xml:space="preserve"> этаж:</w:t>
      </w:r>
      <w:r w:rsidRPr="003B6C5F">
        <w:rPr>
          <w:sz w:val="28"/>
          <w:szCs w:val="28"/>
        </w:rPr>
        <w:t xml:space="preserve"> </w:t>
      </w:r>
      <w:r w:rsidRPr="003B6C5F">
        <w:rPr>
          <w:sz w:val="28"/>
          <w:szCs w:val="28"/>
        </w:rPr>
        <w:t>оконные проемы прямоугольной формы в многопрофильном наличнике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широкий фриз межэтажного карниза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прямоугольной формы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угловые и межоконные лопатки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балюстрады под окнами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 xml:space="preserve">широкий межэтажный карниз с ширинками и полусферическими </w:t>
      </w:r>
      <w:proofErr w:type="spellStart"/>
      <w:r w:rsidRPr="003B6C5F">
        <w:rPr>
          <w:sz w:val="28"/>
          <w:szCs w:val="28"/>
        </w:rPr>
        <w:t>сандриками</w:t>
      </w:r>
      <w:proofErr w:type="spellEnd"/>
      <w:r w:rsidRPr="003B6C5F">
        <w:rPr>
          <w:sz w:val="28"/>
          <w:szCs w:val="28"/>
        </w:rPr>
        <w:t xml:space="preserve">. </w:t>
      </w:r>
    </w:p>
    <w:p w14:paraId="4626ECBF" w14:textId="77777777" w:rsidR="003B6C5F" w:rsidRDefault="00C50E1B" w:rsidP="003B6C5F">
      <w:pPr>
        <w:pStyle w:val="TableParagraph"/>
        <w:tabs>
          <w:tab w:val="left" w:pos="993"/>
        </w:tabs>
        <w:ind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 xml:space="preserve">Третий </w:t>
      </w:r>
      <w:r w:rsidRPr="003B6C5F">
        <w:rPr>
          <w:sz w:val="28"/>
          <w:szCs w:val="28"/>
        </w:rPr>
        <w:t>этаж:</w:t>
      </w:r>
      <w:r w:rsidRPr="003B6C5F">
        <w:rPr>
          <w:sz w:val="28"/>
          <w:szCs w:val="28"/>
        </w:rPr>
        <w:t xml:space="preserve"> </w:t>
      </w:r>
      <w:r w:rsidRPr="003B6C5F">
        <w:rPr>
          <w:sz w:val="28"/>
          <w:szCs w:val="28"/>
        </w:rPr>
        <w:t>оконные проемы прямоугольной формы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балкон на кронштейнах и розетками в ширинках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колонны балкона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 xml:space="preserve">витковый </w:t>
      </w:r>
      <w:proofErr w:type="spellStart"/>
      <w:r w:rsidRPr="003B6C5F">
        <w:rPr>
          <w:sz w:val="28"/>
          <w:szCs w:val="28"/>
        </w:rPr>
        <w:t>сандрик</w:t>
      </w:r>
      <w:proofErr w:type="spellEnd"/>
      <w:r w:rsidRPr="003B6C5F">
        <w:rPr>
          <w:sz w:val="28"/>
          <w:szCs w:val="28"/>
        </w:rPr>
        <w:t xml:space="preserve"> завершения над эркерным балконом</w:t>
      </w:r>
      <w:r w:rsidRPr="003B6C5F">
        <w:rPr>
          <w:sz w:val="28"/>
          <w:szCs w:val="28"/>
        </w:rPr>
        <w:t xml:space="preserve">. </w:t>
      </w:r>
    </w:p>
    <w:p w14:paraId="080FAAEA" w14:textId="77777777" w:rsidR="003B6C5F" w:rsidRDefault="00C50E1B" w:rsidP="003B6C5F">
      <w:pPr>
        <w:pStyle w:val="TableParagraph"/>
        <w:tabs>
          <w:tab w:val="left" w:pos="993"/>
        </w:tabs>
        <w:ind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>Четвертый</w:t>
      </w:r>
      <w:r w:rsidRPr="003B6C5F">
        <w:rPr>
          <w:sz w:val="28"/>
          <w:szCs w:val="28"/>
        </w:rPr>
        <w:t xml:space="preserve"> этаж:</w:t>
      </w:r>
      <w:r w:rsidRPr="003B6C5F">
        <w:rPr>
          <w:sz w:val="28"/>
          <w:szCs w:val="28"/>
        </w:rPr>
        <w:t xml:space="preserve"> </w:t>
      </w:r>
      <w:r w:rsidRPr="003B6C5F">
        <w:rPr>
          <w:sz w:val="28"/>
          <w:szCs w:val="28"/>
        </w:rPr>
        <w:t xml:space="preserve">арочные оконные проемы в многопрофильных </w:t>
      </w:r>
      <w:r w:rsidRPr="003B6C5F">
        <w:rPr>
          <w:sz w:val="28"/>
          <w:szCs w:val="28"/>
        </w:rPr>
        <w:lastRenderedPageBreak/>
        <w:t>наличниках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межоконные и угловые лопатки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фриз с орнаментальным поясом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венчающий карниз с дентикулами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парапетная стенка с балюстрадным ограждением</w:t>
      </w:r>
      <w:r w:rsidRPr="003B6C5F">
        <w:rPr>
          <w:sz w:val="28"/>
          <w:szCs w:val="28"/>
        </w:rPr>
        <w:t xml:space="preserve">. </w:t>
      </w:r>
    </w:p>
    <w:p w14:paraId="2DF9FD7B" w14:textId="4771872A" w:rsidR="00C50E1B" w:rsidRPr="003B6C5F" w:rsidRDefault="00C50E1B" w:rsidP="003B6C5F">
      <w:pPr>
        <w:pStyle w:val="TableParagraph"/>
        <w:tabs>
          <w:tab w:val="left" w:pos="993"/>
        </w:tabs>
        <w:ind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 xml:space="preserve">Выступающие стенки угловой части над </w:t>
      </w:r>
      <w:r w:rsidRPr="003B6C5F">
        <w:rPr>
          <w:sz w:val="28"/>
          <w:szCs w:val="28"/>
        </w:rPr>
        <w:t xml:space="preserve">шестой </w:t>
      </w:r>
      <w:r w:rsidRPr="003B6C5F">
        <w:rPr>
          <w:sz w:val="28"/>
          <w:szCs w:val="28"/>
        </w:rPr>
        <w:t xml:space="preserve">световой осью первого этажа, уходящие вверх до </w:t>
      </w:r>
      <w:r w:rsidRPr="003B6C5F">
        <w:rPr>
          <w:sz w:val="28"/>
          <w:szCs w:val="28"/>
        </w:rPr>
        <w:t>пятого</w:t>
      </w:r>
      <w:r w:rsidRPr="003B6C5F">
        <w:rPr>
          <w:sz w:val="28"/>
          <w:szCs w:val="28"/>
        </w:rPr>
        <w:t xml:space="preserve"> этажа с прямоугольными оконными проемами</w:t>
      </w:r>
      <w:r w:rsidR="003B6C5F">
        <w:rPr>
          <w:sz w:val="28"/>
          <w:szCs w:val="28"/>
        </w:rPr>
        <w:t xml:space="preserve">, </w:t>
      </w:r>
      <w:r w:rsidRPr="003B6C5F">
        <w:rPr>
          <w:sz w:val="28"/>
          <w:szCs w:val="28"/>
        </w:rPr>
        <w:t>и перекрытые широким карнизом с дентикулами</w:t>
      </w:r>
      <w:r w:rsidRPr="003B6C5F">
        <w:rPr>
          <w:sz w:val="28"/>
          <w:szCs w:val="28"/>
        </w:rPr>
        <w:t>.</w:t>
      </w:r>
    </w:p>
    <w:p w14:paraId="4EBC4D44" w14:textId="5EF707A4" w:rsidR="005D3029" w:rsidRDefault="00C50E1B" w:rsidP="001F3BA2">
      <w:pPr>
        <w:pStyle w:val="TableParagraph"/>
        <w:numPr>
          <w:ilvl w:val="0"/>
          <w:numId w:val="3"/>
        </w:numPr>
        <w:tabs>
          <w:tab w:val="left" w:pos="993"/>
        </w:tabs>
        <w:ind w:left="0"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>Северо-восточный (дворовый) фасад</w:t>
      </w:r>
      <w:r w:rsidRPr="003B6C5F">
        <w:rPr>
          <w:sz w:val="28"/>
          <w:szCs w:val="28"/>
        </w:rPr>
        <w:t>. О</w:t>
      </w:r>
      <w:r w:rsidRPr="003B6C5F">
        <w:rPr>
          <w:sz w:val="28"/>
          <w:szCs w:val="28"/>
        </w:rPr>
        <w:t>конные проемы прямоугольной формы</w:t>
      </w:r>
      <w:r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межэтажный карниз</w:t>
      </w:r>
      <w:r w:rsidR="003B6C5F"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прямоугольные дверные проемы</w:t>
      </w:r>
      <w:r w:rsidR="003B6C5F" w:rsidRPr="003B6C5F">
        <w:rPr>
          <w:sz w:val="28"/>
          <w:szCs w:val="28"/>
        </w:rPr>
        <w:t xml:space="preserve">; </w:t>
      </w:r>
      <w:proofErr w:type="spellStart"/>
      <w:r w:rsidRPr="003B6C5F">
        <w:rPr>
          <w:sz w:val="28"/>
          <w:szCs w:val="28"/>
        </w:rPr>
        <w:t>сандрик</w:t>
      </w:r>
      <w:proofErr w:type="spellEnd"/>
      <w:r w:rsidRPr="003B6C5F">
        <w:rPr>
          <w:sz w:val="28"/>
          <w:szCs w:val="28"/>
        </w:rPr>
        <w:t>-полочки на кронштейнах над дверными проемами</w:t>
      </w:r>
      <w:r w:rsidR="003B6C5F"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венчающий карниз</w:t>
      </w:r>
      <w:r w:rsidR="003B6C5F" w:rsidRPr="003B6C5F">
        <w:rPr>
          <w:sz w:val="28"/>
          <w:szCs w:val="28"/>
        </w:rPr>
        <w:t xml:space="preserve">; </w:t>
      </w:r>
      <w:r w:rsidRPr="003B6C5F">
        <w:rPr>
          <w:sz w:val="28"/>
          <w:szCs w:val="28"/>
        </w:rPr>
        <w:t>проез</w:t>
      </w:r>
      <w:r w:rsidR="0073321F">
        <w:rPr>
          <w:sz w:val="28"/>
          <w:szCs w:val="28"/>
        </w:rPr>
        <w:t>дн</w:t>
      </w:r>
      <w:r w:rsidRPr="003B6C5F">
        <w:rPr>
          <w:sz w:val="28"/>
          <w:szCs w:val="28"/>
        </w:rPr>
        <w:t>ая арка в многопрофильном наличнике</w:t>
      </w:r>
      <w:r w:rsidR="003B6C5F" w:rsidRPr="003B6C5F">
        <w:rPr>
          <w:sz w:val="28"/>
          <w:szCs w:val="28"/>
        </w:rPr>
        <w:t xml:space="preserve">. </w:t>
      </w:r>
    </w:p>
    <w:p w14:paraId="2ECD86F7" w14:textId="62ED900E" w:rsidR="00C50E1B" w:rsidRPr="003B6C5F" w:rsidRDefault="003B6C5F" w:rsidP="005D3029">
      <w:pPr>
        <w:pStyle w:val="TableParagraph"/>
        <w:tabs>
          <w:tab w:val="left" w:pos="993"/>
        </w:tabs>
        <w:ind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 xml:space="preserve">Шестой </w:t>
      </w:r>
      <w:r w:rsidR="00C50E1B" w:rsidRPr="003B6C5F">
        <w:rPr>
          <w:sz w:val="28"/>
          <w:szCs w:val="28"/>
        </w:rPr>
        <w:t>этаж</w:t>
      </w:r>
      <w:r w:rsidRPr="003B6C5F">
        <w:rPr>
          <w:sz w:val="28"/>
          <w:szCs w:val="28"/>
        </w:rPr>
        <w:t xml:space="preserve">: </w:t>
      </w:r>
      <w:r w:rsidR="00C50E1B" w:rsidRPr="003B6C5F">
        <w:rPr>
          <w:sz w:val="28"/>
          <w:szCs w:val="28"/>
        </w:rPr>
        <w:t>арочные оконные проемы в многопрофильных наличниках</w:t>
      </w:r>
      <w:r w:rsidRPr="003B6C5F">
        <w:rPr>
          <w:sz w:val="28"/>
          <w:szCs w:val="28"/>
        </w:rPr>
        <w:t xml:space="preserve">; </w:t>
      </w:r>
      <w:r w:rsidR="00C50E1B" w:rsidRPr="003B6C5F">
        <w:rPr>
          <w:sz w:val="28"/>
          <w:szCs w:val="28"/>
        </w:rPr>
        <w:t>межоконные и угловые лопатки</w:t>
      </w:r>
      <w:r w:rsidRPr="003B6C5F">
        <w:rPr>
          <w:sz w:val="28"/>
          <w:szCs w:val="28"/>
        </w:rPr>
        <w:t xml:space="preserve">; </w:t>
      </w:r>
      <w:r w:rsidR="00C50E1B" w:rsidRPr="003B6C5F">
        <w:rPr>
          <w:sz w:val="28"/>
          <w:szCs w:val="28"/>
        </w:rPr>
        <w:t>фриз с орнаментальным поясом</w:t>
      </w:r>
      <w:r w:rsidRPr="003B6C5F">
        <w:rPr>
          <w:sz w:val="28"/>
          <w:szCs w:val="28"/>
        </w:rPr>
        <w:t xml:space="preserve">; </w:t>
      </w:r>
      <w:r w:rsidR="00C50E1B" w:rsidRPr="003B6C5F">
        <w:rPr>
          <w:sz w:val="28"/>
          <w:szCs w:val="28"/>
        </w:rPr>
        <w:t>венчающий карниз с дентикулами</w:t>
      </w:r>
      <w:r w:rsidRPr="003B6C5F">
        <w:rPr>
          <w:sz w:val="28"/>
          <w:szCs w:val="28"/>
        </w:rPr>
        <w:t xml:space="preserve">; </w:t>
      </w:r>
      <w:r w:rsidR="00C50E1B" w:rsidRPr="003B6C5F">
        <w:rPr>
          <w:sz w:val="28"/>
          <w:szCs w:val="28"/>
        </w:rPr>
        <w:t>парапетная стенка с балюстрадным ограждением</w:t>
      </w:r>
      <w:r w:rsidRPr="003B6C5F">
        <w:rPr>
          <w:sz w:val="28"/>
          <w:szCs w:val="28"/>
        </w:rPr>
        <w:t>.</w:t>
      </w:r>
    </w:p>
    <w:p w14:paraId="0D55E750" w14:textId="3EA616C7" w:rsidR="009E4C43" w:rsidRPr="003B6C5F" w:rsidRDefault="009E4C43" w:rsidP="001F3BA2">
      <w:pPr>
        <w:pStyle w:val="TableParagraph"/>
        <w:numPr>
          <w:ilvl w:val="0"/>
          <w:numId w:val="2"/>
        </w:numPr>
        <w:tabs>
          <w:tab w:val="left" w:pos="993"/>
        </w:tabs>
        <w:ind w:left="0" w:right="3" w:firstLine="567"/>
        <w:jc w:val="both"/>
        <w:rPr>
          <w:sz w:val="28"/>
          <w:szCs w:val="28"/>
        </w:rPr>
      </w:pPr>
      <w:r w:rsidRPr="003B6C5F">
        <w:rPr>
          <w:sz w:val="28"/>
          <w:szCs w:val="28"/>
        </w:rPr>
        <w:t xml:space="preserve">Кровля. </w:t>
      </w:r>
      <w:r w:rsidRPr="003B6C5F">
        <w:rPr>
          <w:sz w:val="28"/>
          <w:szCs w:val="28"/>
        </w:rPr>
        <w:t>Форма кровли – вальмовая, материал – листовое железо</w:t>
      </w:r>
      <w:r w:rsidRPr="003B6C5F">
        <w:rPr>
          <w:sz w:val="28"/>
          <w:szCs w:val="28"/>
        </w:rPr>
        <w:t>.</w:t>
      </w:r>
    </w:p>
    <w:p w14:paraId="6B4C2097" w14:textId="77777777" w:rsidR="00030361" w:rsidRDefault="00030361" w:rsidP="009E4C43">
      <w:pPr>
        <w:pStyle w:val="a3"/>
        <w:tabs>
          <w:tab w:val="left" w:pos="426"/>
          <w:tab w:val="left" w:pos="851"/>
          <w:tab w:val="left" w:pos="993"/>
        </w:tabs>
        <w:ind w:right="3" w:firstLine="0"/>
        <w:rPr>
          <w:sz w:val="28"/>
          <w:szCs w:val="28"/>
        </w:rPr>
      </w:pPr>
    </w:p>
    <w:p w14:paraId="1182A2B0" w14:textId="77777777" w:rsidR="00030361" w:rsidRDefault="00030361" w:rsidP="009E4C43">
      <w:pPr>
        <w:pStyle w:val="a3"/>
        <w:tabs>
          <w:tab w:val="left" w:pos="851"/>
          <w:tab w:val="left" w:pos="993"/>
        </w:tabs>
        <w:ind w:right="3" w:firstLine="0"/>
        <w:rPr>
          <w:sz w:val="28"/>
          <w:szCs w:val="28"/>
        </w:rPr>
      </w:pPr>
    </w:p>
    <w:p w14:paraId="303F337F" w14:textId="77777777" w:rsidR="00E00440" w:rsidRDefault="00E00440" w:rsidP="009E4C43">
      <w:pPr>
        <w:pStyle w:val="a3"/>
        <w:tabs>
          <w:tab w:val="left" w:pos="851"/>
          <w:tab w:val="left" w:pos="993"/>
        </w:tabs>
        <w:ind w:right="3" w:firstLine="0"/>
        <w:rPr>
          <w:sz w:val="28"/>
          <w:szCs w:val="28"/>
        </w:rPr>
      </w:pPr>
    </w:p>
    <w:p w14:paraId="45BB6FCA" w14:textId="77777777" w:rsidR="00E00440" w:rsidRDefault="00E00440" w:rsidP="009E4C43">
      <w:pPr>
        <w:pStyle w:val="a3"/>
        <w:tabs>
          <w:tab w:val="left" w:pos="851"/>
          <w:tab w:val="left" w:pos="993"/>
        </w:tabs>
        <w:ind w:right="3" w:firstLine="0"/>
        <w:rPr>
          <w:sz w:val="28"/>
          <w:szCs w:val="28"/>
        </w:rPr>
      </w:pPr>
    </w:p>
    <w:p w14:paraId="525FC76A" w14:textId="77777777" w:rsidR="00E00440" w:rsidRDefault="00E00440" w:rsidP="009E4C43">
      <w:pPr>
        <w:pStyle w:val="a3"/>
        <w:tabs>
          <w:tab w:val="left" w:pos="851"/>
          <w:tab w:val="left" w:pos="993"/>
        </w:tabs>
        <w:ind w:right="3"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Pr="002F6FF5" w:rsidRDefault="00E00440" w:rsidP="002F6FF5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252DBB18" w14:textId="73CE86D8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517F30B" w14:textId="12D3E077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556E52F" w14:textId="51A31F81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9FC731F" w14:textId="64D9759A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5819334" w14:textId="56F8E7D7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E2F48E" w14:textId="0ECCB013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7D20" w14:textId="4B4C259E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34BF4F1" w14:textId="54009385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5284A95" w14:textId="65C1F3DE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CB57F43" w14:textId="39E01198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40FCF68" w14:textId="4D94A4CB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A82DBAF" w14:textId="69329D8A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5D2B696" w14:textId="0FB37136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20ADA7D" w14:textId="256CDE41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C972C5E" w14:textId="2E8DFA4D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7C821E2" w14:textId="73C8A0A2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2C75644" w14:textId="644572CD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52054D" w14:textId="00A24B38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D2C5A90" w14:textId="599B417F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42C7BD4" w14:textId="299753ED" w:rsidR="009E4C43" w:rsidRDefault="009E4C43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F119769" w14:textId="77777777" w:rsidR="009E4C43" w:rsidRPr="005D3029" w:rsidRDefault="009E4C43" w:rsidP="005D3029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CF3054F" w14:textId="77777777" w:rsidR="00E00440" w:rsidRPr="00867C37" w:rsidRDefault="00E00440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03851268" w:rsidR="003855A4" w:rsidRPr="003A3E5D" w:rsidRDefault="00B235D2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дом», 1951 г., расположенного по адресу: Республика Татарстан, г. Казань,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Право - </w:t>
      </w:r>
      <w:proofErr w:type="spellStart"/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Булачная</w:t>
      </w:r>
      <w:proofErr w:type="spellEnd"/>
      <w:r w:rsidRPr="00B23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37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867C37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67C37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CE63D62" w14:textId="7FA0CEDA" w:rsidR="005D3029" w:rsidRPr="005D3029" w:rsidRDefault="005D3029" w:rsidP="005D302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центре г. Казань, на пересечении </w:t>
            </w:r>
          </w:p>
          <w:p w14:paraId="2AF3A7AF" w14:textId="70E070FD" w:rsidR="00C62BEE" w:rsidRPr="009C7F41" w:rsidRDefault="005D3029" w:rsidP="005D302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hAnsi="Times New Roman" w:cs="Times New Roman"/>
                <w:sz w:val="24"/>
                <w:szCs w:val="24"/>
              </w:rPr>
              <w:t xml:space="preserve">ул. Право - </w:t>
            </w:r>
            <w:proofErr w:type="spellStart"/>
            <w:r w:rsidRPr="005D3029">
              <w:rPr>
                <w:rFonts w:ascii="Times New Roman" w:hAnsi="Times New Roman" w:cs="Times New Roman"/>
                <w:sz w:val="24"/>
                <w:szCs w:val="24"/>
              </w:rPr>
              <w:t>Булачной</w:t>
            </w:r>
            <w:proofErr w:type="spellEnd"/>
            <w:r w:rsidRPr="005D3029">
              <w:rPr>
                <w:rFonts w:ascii="Times New Roman" w:hAnsi="Times New Roman" w:cs="Times New Roman"/>
                <w:sz w:val="24"/>
                <w:szCs w:val="24"/>
              </w:rPr>
              <w:t xml:space="preserve"> и ул. Кави </w:t>
            </w:r>
            <w:proofErr w:type="spellStart"/>
            <w:r w:rsidRPr="005D3029">
              <w:rPr>
                <w:rFonts w:ascii="Times New Roman" w:hAnsi="Times New Roman" w:cs="Times New Roman"/>
                <w:sz w:val="24"/>
                <w:szCs w:val="24"/>
              </w:rPr>
              <w:t>Наджми</w:t>
            </w:r>
            <w:proofErr w:type="spellEnd"/>
          </w:p>
        </w:tc>
        <w:tc>
          <w:tcPr>
            <w:tcW w:w="5528" w:type="dxa"/>
          </w:tcPr>
          <w:p w14:paraId="79282C1B" w14:textId="45903B43" w:rsidR="005B77E4" w:rsidRDefault="005D3029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3E57E6" wp14:editId="2427206F">
                  <wp:extent cx="3375569" cy="2790825"/>
                  <wp:effectExtent l="19050" t="19050" r="1587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" b="14360"/>
                          <a:stretch/>
                        </pic:blipFill>
                        <pic:spPr bwMode="auto">
                          <a:xfrm>
                            <a:off x="0" y="0"/>
                            <a:ext cx="3395094" cy="28069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67C37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EDEA04F" w14:textId="3D77776C" w:rsidR="00C25CBD" w:rsidRPr="009C7F41" w:rsidRDefault="005D3029" w:rsidP="0088335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прямоугольная конфигурация в плане; высотные отметки по историческим отметкам</w:t>
            </w:r>
          </w:p>
        </w:tc>
        <w:tc>
          <w:tcPr>
            <w:tcW w:w="5528" w:type="dxa"/>
          </w:tcPr>
          <w:p w14:paraId="421C071E" w14:textId="694D43A1" w:rsidR="00BC6C56" w:rsidRDefault="005D3029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E201DC" wp14:editId="4FBB8E41">
                  <wp:extent cx="2733675" cy="20478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089CD" w14:textId="666BA528" w:rsidR="00981670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 w:rsidR="008B70F8">
              <w:rPr>
                <w:rFonts w:ascii="Times New Roman" w:hAnsi="Times New Roman" w:cs="Times New Roman"/>
                <w:sz w:val="24"/>
                <w:szCs w:val="24"/>
              </w:rPr>
              <w:t>с юго-</w:t>
            </w:r>
            <w:r w:rsidR="005D3029">
              <w:rPr>
                <w:rFonts w:ascii="Times New Roman" w:hAnsi="Times New Roman" w:cs="Times New Roman"/>
                <w:sz w:val="24"/>
                <w:szCs w:val="24"/>
              </w:rPr>
              <w:t>запада</w:t>
            </w:r>
          </w:p>
          <w:p w14:paraId="2349890F" w14:textId="5B9FC9FF" w:rsidR="002F6FF5" w:rsidRDefault="005D3029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6D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0B0D0F" wp14:editId="7B392DD2">
                  <wp:extent cx="3257550" cy="84772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77F40" w14:textId="5DFFA885" w:rsidR="008B70F8" w:rsidRDefault="008B70F8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Рис.3. Схема</w:t>
            </w:r>
          </w:p>
          <w:p w14:paraId="6924A05E" w14:textId="77777777" w:rsidR="002F6FF5" w:rsidRDefault="002F6FF5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70B810A2" w14:textId="467423F8" w:rsidR="002F6FF5" w:rsidRDefault="002F6FF5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9B476AE" wp14:editId="3ADAC95D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45085</wp:posOffset>
                      </wp:positionV>
                      <wp:extent cx="257175" cy="123825"/>
                      <wp:effectExtent l="0" t="0" r="28575" b="2857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FF10F" id="Прямоугольник 9" o:spid="_x0000_s1026" style="position:absolute;margin-left:3.55pt;margin-top:3.55pt;width:20.25pt;height:9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" fillcolor="black [3213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 исторические капитальные стены</w:t>
            </w:r>
          </w:p>
          <w:p w14:paraId="7094AB32" w14:textId="782DFACB" w:rsidR="002F6FF5" w:rsidRDefault="002F6FF5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62BE87D" wp14:editId="3C829229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41275</wp:posOffset>
                      </wp:positionV>
                      <wp:extent cx="257175" cy="142875"/>
                      <wp:effectExtent l="0" t="0" r="28575" b="2857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C2CAC" id="Прямоугольник 10" o:spid="_x0000_s1026" style="position:absolute;margin-left:3.55pt;margin-top:3.25pt;width:20.25pt;height:11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- исторические оконные проемы </w:t>
            </w:r>
          </w:p>
          <w:p w14:paraId="426CF8A7" w14:textId="77777777" w:rsidR="008B70F8" w:rsidRDefault="002F6FF5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B054534" wp14:editId="6A73C1BB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49530</wp:posOffset>
                      </wp:positionV>
                      <wp:extent cx="257175" cy="142875"/>
                      <wp:effectExtent l="0" t="0" r="28575" b="28575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FC29"/>
                              </a:solidFill>
                              <a:ln>
                                <a:solidFill>
                                  <a:srgbClr val="24FC2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50FE8" id="Прямоугольник 11" o:spid="_x0000_s1026" style="position:absolute;margin-left:3.85pt;margin-top:3.9pt;width:20.25pt;height:11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" fillcolor="#24fc29" strokecolor="#24fc29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- исторические дверные проемы</w:t>
            </w:r>
          </w:p>
          <w:p w14:paraId="41BD7231" w14:textId="77777777" w:rsidR="005D3029" w:rsidRDefault="005D3029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A84952D" wp14:editId="6741E156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52070</wp:posOffset>
                      </wp:positionV>
                      <wp:extent cx="257175" cy="142875"/>
                      <wp:effectExtent l="0" t="0" r="28575" b="2857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2BFA"/>
                              </a:solidFill>
                              <a:ln>
                                <a:solidFill>
                                  <a:srgbClr val="262BF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A74D3" id="Прямоугольник 46" o:spid="_x0000_s1026" style="position:absolute;margin-left:3.85pt;margin-top:4.1pt;width:20.25pt;height:11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" fillcolor="#262bfa" strokecolor="#262bfa" strokeweight="1pt"/>
                  </w:pict>
                </mc:Fallback>
              </mc:AlternateContent>
            </w:r>
            <w:r w:rsidR="002F6FF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noBreakHyphen/>
              <w:t xml:space="preserve"> проездные арки </w:t>
            </w:r>
          </w:p>
          <w:p w14:paraId="473CED7C" w14:textId="54830757" w:rsidR="005D3029" w:rsidRPr="00C81763" w:rsidRDefault="005D3029" w:rsidP="002F6F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7C37" w:rsidRPr="007F4776" w14:paraId="092835AC" w14:textId="77777777" w:rsidTr="00867C37">
        <w:tc>
          <w:tcPr>
            <w:tcW w:w="704" w:type="dxa"/>
          </w:tcPr>
          <w:p w14:paraId="2B4A78D2" w14:textId="074A818B" w:rsidR="00867C37" w:rsidRDefault="00867C37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8B70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7227780D" w14:textId="643AAC52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Архитектурно-композиционное решение фасадов:</w:t>
            </w:r>
          </w:p>
          <w:p w14:paraId="6F356F0D" w14:textId="77777777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Юго-западный фасад. Материал - оштукатуренный кирпич. </w:t>
            </w:r>
          </w:p>
          <w:p w14:paraId="6FF227F3" w14:textId="77777777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Первый этаж: двадцать две световые оси: окна с первой по третью и с семнадцатой по двадцать вторую световую ось прямоугольной формы в многопрофильном наличнике; окна с седьмой по шестнадцатую световую ось арочной формы в многопрофильном наличнике; прямоугольные дверные проемы в многопрофильном наличнике; проездная арка в многопрофильном наличнике; рустовка стен; межэтажный карниз; широкий фриз над двадцатой, двадцать первой и двадцать второй световой осью. </w:t>
            </w:r>
          </w:p>
          <w:p w14:paraId="37F39A93" w14:textId="77777777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Второй этаж: оконные проемы прямоугольной формы; угловые лопатки; межоконные лопатки; балюстрады под оконными проемами; межэтажный карниз с ширинкой и </w:t>
            </w:r>
            <w:proofErr w:type="spellStart"/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сандриками</w:t>
            </w:r>
            <w:proofErr w:type="spellEnd"/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форме полусфер. </w:t>
            </w:r>
          </w:p>
          <w:p w14:paraId="177DD8A4" w14:textId="77777777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этаж: прямоугольные оконные проемы, балконы на кронштейнах и розетками в ширинках; колонны балконов. </w:t>
            </w:r>
          </w:p>
          <w:p w14:paraId="51ECB9E2" w14:textId="77777777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Четвертый этаж: прямоугольные оконные проемы; местоположение и размеры балконных плит; </w:t>
            </w:r>
            <w:proofErr w:type="spellStart"/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сандрики</w:t>
            </w:r>
            <w:proofErr w:type="spellEnd"/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витками над эркерными балконами; оконные проемы эркерных балконов (с первого по третий) с арочным завершением. </w:t>
            </w:r>
          </w:p>
          <w:p w14:paraId="01A3F6AF" w14:textId="77777777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Пятый этаж: прямоугольные оконные проемы, венчающий (для угловой шестиэтажной части - межэтажный) карниз. </w:t>
            </w:r>
          </w:p>
          <w:p w14:paraId="0A3B5A6A" w14:textId="77777777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Шестой этаж: арочные оконные проемы в многопрофильных наличниках; межоконные и угловые лопатки; фриз с орнаментальным поясом; венчающий карниз с дентикулами; парапетная стенка с балюстрадным ограждением.</w:t>
            </w:r>
          </w:p>
          <w:p w14:paraId="57344A34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E3953D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5B2116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2CC322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3090FD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17DFCA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05CA09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508FA3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596666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456C95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0493D4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1F61CD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FFBC23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8BCA6F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2CF277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70B5B9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7EBE6D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5DF124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9686CE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A9332B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20CCB9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E948D5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BE6186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84BC54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26B348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769678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875785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B0B59E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3206F6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1DAC50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4444F8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24C045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AD5918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30DDA0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209BCA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12DB10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D7D8C3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9405DB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B4AE8D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777369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0ECB7F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AFAAC3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27AAC0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49321E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F1D77F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BBF7AB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424555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66A9E7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2258D4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D7096F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F3EB2F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88889D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85B5FD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2260CE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A70FC5" w14:textId="77777777" w:rsidR="0073321F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0848E3" w14:textId="2DF57C1C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Юго-восточный фасад. Первый этаж: оконные проемы прямоугольной формы в многопрофильном наличнике; широкий фриз межэтажного карниза; прямоугольной формы; угловые и межоконные лопатки; балюстрады под окнами; широкий межэтажный карниз с ширинками и полусферическими </w:t>
            </w:r>
            <w:proofErr w:type="spellStart"/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сандриками</w:t>
            </w:r>
            <w:proofErr w:type="spellEnd"/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32E0EA2B" w14:textId="77777777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этаж: оконные проемы прямоугольной формы; балкон на кронштейнах и розетками в ширинках; колонны балкона; витковый </w:t>
            </w:r>
            <w:proofErr w:type="spellStart"/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сандрик</w:t>
            </w:r>
            <w:proofErr w:type="spellEnd"/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завершения над эркерным балконом. </w:t>
            </w:r>
          </w:p>
          <w:p w14:paraId="79845091" w14:textId="77777777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Четвертый этаж: арочные оконные проемы в многопрофильных наличниках; межоконные и угловые лопатки; фриз с орнаментальным поясом; венчающий карниз с дентикулами; парапетная стенка с балюстрадным ограждением. </w:t>
            </w:r>
          </w:p>
          <w:p w14:paraId="6413C42C" w14:textId="678675A6" w:rsid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Выступающие стенки угловой части над шестой световой осью первого этажа, уходящие вверх до пятого этажа с прямоугольными оконными проемами, и перекрытые широким карнизом с дентикулами</w:t>
            </w:r>
          </w:p>
          <w:p w14:paraId="2C5C4436" w14:textId="6AB19C76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CC5AB2" w14:textId="4CC033DB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92468F" w14:textId="7AA981EF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EAB18C" w14:textId="6DAA2E49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BE8BF9" w14:textId="0D0CA734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771DE7" w14:textId="29C3009C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FB2468" w14:textId="15B08B6A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E12EFC" w14:textId="49D44C58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819ACA" w14:textId="371C3AE2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0BC18C" w14:textId="4B0D02B5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2DB457" w14:textId="6D6C5E98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75EA1F" w14:textId="53A39FAC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315F6D" w14:textId="4C26BF8C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8F4DBB" w14:textId="65A5B9AD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D10B46" w14:textId="6BAA45B5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412351" w14:textId="23F4D04A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E77616" w14:textId="27A9DD3F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9976A8" w14:textId="2C69E16D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F9D6A1" w14:textId="2FABDBFF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2382B3" w14:textId="405A0EA7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F0FFCC" w14:textId="0D921ADE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1D5D63" w14:textId="36947548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642E95" w14:textId="365C0BC1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3BCE3F" w14:textId="05640648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519EE4" w14:textId="7B498D81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C697A8" w14:textId="10B4E35F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83771A" w14:textId="7C7CCDC6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EF2102" w14:textId="22D24223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400E94" w14:textId="6F7C4A1C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34083D" w14:textId="7D2CCD92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D749D5" w14:textId="70384A84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8F9780" w14:textId="31B3D28E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A16F3F" w14:textId="7E359FAC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3B76E1" w14:textId="064C7713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80C581" w14:textId="6D25C924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A25DC4" w14:textId="38F4136D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9A13AB" w14:textId="5FF13D25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C38CDB" w14:textId="1CFF944A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E88F7C" w14:textId="5BD54F27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4A7378" w14:textId="403C9670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642A57" w14:textId="70B93BC5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36F1A0" w14:textId="0FE040C0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20AD04" w14:textId="659A2CD2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B6613C" w14:textId="7DBD18AE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68BBE7" w14:textId="7EFD6DF2" w:rsidR="00B52031" w:rsidRDefault="00B52031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441207" w14:textId="77777777" w:rsidR="0073321F" w:rsidRPr="005D3029" w:rsidRDefault="0073321F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59A705" w14:textId="5FC609B7" w:rsidR="005D3029" w:rsidRPr="005D3029" w:rsidRDefault="005D3029" w:rsidP="005D302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Северо-восточный (дворовый) фасад. Оконные проемы прямоугольной формы; межэтажный карниз; прямоугольные дверные проемы; </w:t>
            </w:r>
            <w:proofErr w:type="spellStart"/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сандрик</w:t>
            </w:r>
            <w:proofErr w:type="spellEnd"/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-полочки на кронштейнах над дверными проемами; венчающий карниз; проез</w:t>
            </w:r>
            <w:r w:rsidR="0073321F">
              <w:rPr>
                <w:rFonts w:ascii="Times New Roman" w:eastAsia="Calibri" w:hAnsi="Times New Roman" w:cs="Times New Roman"/>
                <w:sz w:val="24"/>
                <w:szCs w:val="24"/>
              </w:rPr>
              <w:t>дн</w:t>
            </w: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ая арка в многопрофильном наличнике. </w:t>
            </w:r>
          </w:p>
          <w:p w14:paraId="6309E09C" w14:textId="5EA91D33" w:rsidR="00867C37" w:rsidRPr="00867C37" w:rsidRDefault="005D3029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3029">
              <w:rPr>
                <w:rFonts w:ascii="Times New Roman" w:eastAsia="Calibri" w:hAnsi="Times New Roman" w:cs="Times New Roman"/>
                <w:sz w:val="24"/>
                <w:szCs w:val="24"/>
              </w:rPr>
              <w:t>Шестой этаж: арочные оконные проемы в многопрофильных наличниках; межоконные и угловые лопатки; фриз с орнаментальным поясом; венчающий карниз с дентикулами; парапетная стенка с балюстрадным ограждением</w:t>
            </w:r>
          </w:p>
        </w:tc>
        <w:tc>
          <w:tcPr>
            <w:tcW w:w="5528" w:type="dxa"/>
          </w:tcPr>
          <w:p w14:paraId="3B6C1505" w14:textId="65E0803B" w:rsidR="00867C37" w:rsidRDefault="005D3029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68DA9F" wp14:editId="7FB535DE">
                  <wp:extent cx="3248025" cy="243840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773F8" w14:textId="662EE968" w:rsidR="00867C37" w:rsidRP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8B70F8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8B70F8" w:rsidRPr="008B70F8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фасада</w:t>
            </w:r>
          </w:p>
          <w:p w14:paraId="6DE580DB" w14:textId="7663B79F" w:rsidR="008B70F8" w:rsidRDefault="005D3029" w:rsidP="005D30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D8E1580" wp14:editId="11C503CF">
                  <wp:extent cx="3257550" cy="18669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DBB70" w14:textId="0BC59A69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8B70F8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8B70F8">
              <w:rPr>
                <w:rFonts w:ascii="Times New Roman" w:hAnsi="Times New Roman" w:cs="Times New Roman"/>
                <w:noProof/>
                <w:sz w:val="24"/>
                <w:szCs w:val="24"/>
              </w:rPr>
              <w:t>Расположение световых осей</w:t>
            </w:r>
          </w:p>
          <w:p w14:paraId="2AA3C213" w14:textId="6126CAAC" w:rsidR="00867C37" w:rsidRDefault="005D3029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3A0014" wp14:editId="43A65C64">
                  <wp:extent cx="3373120" cy="1518285"/>
                  <wp:effectExtent l="0" t="0" r="0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51C9C" w14:textId="76C24F3E" w:rsidR="00867C37" w:rsidRDefault="00867C37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5D3029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5D302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Окна </w:t>
            </w:r>
            <w:r w:rsidR="005D3029" w:rsidRPr="005D3029">
              <w:rPr>
                <w:rFonts w:ascii="Times New Roman" w:hAnsi="Times New Roman" w:cs="Times New Roman"/>
                <w:noProof/>
                <w:sz w:val="24"/>
                <w:szCs w:val="24"/>
              </w:rPr>
              <w:t>арочной формы</w:t>
            </w:r>
          </w:p>
          <w:p w14:paraId="2F3DE73A" w14:textId="47960979" w:rsidR="0073321F" w:rsidRDefault="0073321F" w:rsidP="007332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143351" wp14:editId="7E2F639A">
                  <wp:extent cx="2990652" cy="3848100"/>
                  <wp:effectExtent l="0" t="0" r="63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903" cy="385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C6EDD" w14:textId="6247F8E7" w:rsidR="0073321F" w:rsidRDefault="0073321F" w:rsidP="007332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Фрагмент главного фасада</w:t>
            </w:r>
          </w:p>
          <w:p w14:paraId="263BFFC5" w14:textId="37F8DD9C" w:rsidR="0073321F" w:rsidRDefault="0073321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2741C0" wp14:editId="064BEC98">
                  <wp:extent cx="2992120" cy="3364445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472" cy="336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01420" w14:textId="5D18E6B9" w:rsidR="0073321F" w:rsidRDefault="0073321F" w:rsidP="007332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281884">
              <w:rPr>
                <w:rFonts w:ascii="Times New Roman" w:hAnsi="Times New Roman" w:cs="Times New Roman"/>
                <w:noProof/>
                <w:sz w:val="24"/>
                <w:szCs w:val="24"/>
              </w:rPr>
              <w:t>Вид углового объема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Проездная арка</w:t>
            </w:r>
          </w:p>
          <w:p w14:paraId="615A7D84" w14:textId="091550EA" w:rsidR="0073321F" w:rsidRDefault="0073321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F17863" wp14:editId="7AA4694B">
                  <wp:extent cx="3373120" cy="36957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9169C" w14:textId="14F84404" w:rsidR="0073321F" w:rsidRDefault="0073321F" w:rsidP="007332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М</w:t>
            </w:r>
            <w:r w:rsidRPr="00B52031">
              <w:rPr>
                <w:rFonts w:ascii="Times New Roman" w:hAnsi="Times New Roman" w:cs="Times New Roman"/>
                <w:noProof/>
                <w:sz w:val="24"/>
                <w:szCs w:val="24"/>
              </w:rPr>
              <w:t>ежэтажный карниз с ширинкой и сандриками в форме полусфер</w:t>
            </w:r>
          </w:p>
          <w:p w14:paraId="447479C8" w14:textId="04904970" w:rsidR="0073321F" w:rsidRDefault="0073321F" w:rsidP="007332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403DB2" wp14:editId="108BB294">
                  <wp:extent cx="3373120" cy="105727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DFC25" w14:textId="64AB04ED" w:rsidR="0073321F" w:rsidRDefault="0073321F" w:rsidP="007332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  <w:r w:rsidRPr="00867C3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  <w:r w:rsidRPr="00B52031">
              <w:rPr>
                <w:rFonts w:ascii="Times New Roman" w:hAnsi="Times New Roman" w:cs="Times New Roman"/>
                <w:noProof/>
                <w:sz w:val="24"/>
                <w:szCs w:val="24"/>
              </w:rPr>
              <w:t>рочные оконные проемы в многопрофильных наличниках</w:t>
            </w:r>
          </w:p>
          <w:p w14:paraId="4D4190FD" w14:textId="5062322A" w:rsidR="008B70F8" w:rsidRDefault="0028188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2B577D" wp14:editId="60812A6F">
                  <wp:extent cx="3373120" cy="4281170"/>
                  <wp:effectExtent l="0" t="0" r="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28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17104" w14:textId="7379E275" w:rsidR="008B70F8" w:rsidRDefault="008B70F8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281884">
              <w:rPr>
                <w:rFonts w:ascii="Times New Roman" w:hAnsi="Times New Roman" w:cs="Times New Roman"/>
                <w:noProof/>
                <w:sz w:val="24"/>
                <w:szCs w:val="24"/>
              </w:rPr>
              <w:t>Эркер главного фасада</w:t>
            </w:r>
            <w:r w:rsidR="00B52031">
              <w:rPr>
                <w:rFonts w:ascii="Times New Roman" w:hAnsi="Times New Roman" w:cs="Times New Roman"/>
                <w:noProof/>
                <w:sz w:val="24"/>
                <w:szCs w:val="24"/>
              </w:rPr>
              <w:t>. Б</w:t>
            </w:r>
            <w:r w:rsidR="00B52031" w:rsidRPr="00B52031">
              <w:rPr>
                <w:rFonts w:ascii="Times New Roman" w:hAnsi="Times New Roman" w:cs="Times New Roman"/>
                <w:noProof/>
                <w:sz w:val="24"/>
                <w:szCs w:val="24"/>
              </w:rPr>
              <w:t>алюстрады под окнами</w:t>
            </w:r>
          </w:p>
          <w:p w14:paraId="060F4E28" w14:textId="6F701543" w:rsidR="008B70F8" w:rsidRDefault="0028188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ECAA6B" wp14:editId="13E97A47">
                  <wp:extent cx="3373120" cy="47307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7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123B8" w14:textId="4143D3C7" w:rsidR="008B70F8" w:rsidRDefault="0028188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1884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1884">
              <w:rPr>
                <w:rFonts w:ascii="Times New Roman" w:hAnsi="Times New Roman" w:cs="Times New Roman"/>
                <w:noProof/>
                <w:sz w:val="24"/>
                <w:szCs w:val="24"/>
              </w:rPr>
              <w:t>. Эркер главного фасада</w:t>
            </w:r>
          </w:p>
          <w:p w14:paraId="203B41F3" w14:textId="03FBD1A1" w:rsidR="008938F7" w:rsidRDefault="0073321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D72913" wp14:editId="4778E527">
                  <wp:extent cx="3257550" cy="41529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86"/>
                          <a:stretch/>
                        </pic:blipFill>
                        <pic:spPr bwMode="auto">
                          <a:xfrm>
                            <a:off x="0" y="0"/>
                            <a:ext cx="32575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D61E48" w14:textId="0D642E0D" w:rsidR="00867C37" w:rsidRPr="008938F7" w:rsidRDefault="0073321F" w:rsidP="0073321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Юго-восточный фасад</w:t>
            </w:r>
          </w:p>
          <w:p w14:paraId="08571D13" w14:textId="1E51B7E0" w:rsidR="00B52031" w:rsidRDefault="00B5203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D97C60" wp14:editId="16005BE1">
                  <wp:extent cx="3373120" cy="1808480"/>
                  <wp:effectExtent l="0" t="0" r="0" b="127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7CCAA" w14:textId="6AA29FED" w:rsidR="00B52031" w:rsidRDefault="00B52031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B52031">
              <w:rPr>
                <w:rFonts w:ascii="Times New Roman" w:hAnsi="Times New Roman" w:cs="Times New Roman"/>
                <w:noProof/>
                <w:sz w:val="24"/>
                <w:szCs w:val="24"/>
              </w:rPr>
              <w:t>Северо-восточный (дворовый) фасад</w:t>
            </w:r>
          </w:p>
          <w:p w14:paraId="5A7784A9" w14:textId="52B3D12F" w:rsidR="0073321F" w:rsidRDefault="0073321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62920A3" wp14:editId="6B9BCA7B">
                  <wp:extent cx="3257550" cy="21717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0ECA5" w14:textId="16A1E655" w:rsidR="008938F7" w:rsidRPr="0073321F" w:rsidRDefault="0073321F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. С</w:t>
            </w: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андрик-полочки на кронштейнах над дверными проемами</w:t>
            </w:r>
          </w:p>
          <w:p w14:paraId="3199BA8E" w14:textId="77777777" w:rsidR="00F26654" w:rsidRDefault="0073321F" w:rsidP="00B52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3FCB0BF" wp14:editId="1237CC54">
                  <wp:extent cx="3257550" cy="21717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926F9" w14:textId="21A9E64D" w:rsidR="0073321F" w:rsidRPr="0073321F" w:rsidRDefault="0073321F" w:rsidP="00B52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73321F">
              <w:rPr>
                <w:sz w:val="24"/>
                <w:szCs w:val="24"/>
              </w:rPr>
              <w:t xml:space="preserve"> </w:t>
            </w: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Оконные проемы прямоугольной формы</w:t>
            </w:r>
          </w:p>
          <w:p w14:paraId="5DE26BCF" w14:textId="77777777" w:rsidR="0073321F" w:rsidRDefault="0073321F" w:rsidP="00B52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0068E56B" wp14:editId="22C56D62">
                  <wp:extent cx="3257550" cy="200977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75119" w14:textId="0344CB6B" w:rsidR="0073321F" w:rsidRPr="0073321F" w:rsidRDefault="0073321F" w:rsidP="00B52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73321F">
              <w:rPr>
                <w:sz w:val="24"/>
                <w:szCs w:val="24"/>
              </w:rPr>
              <w:t xml:space="preserve"> </w:t>
            </w: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енчающий карниз</w:t>
            </w:r>
          </w:p>
          <w:p w14:paraId="785E2E32" w14:textId="77777777" w:rsidR="0073321F" w:rsidRDefault="0073321F" w:rsidP="00B52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09EFF7A" wp14:editId="4E1D80E9">
                  <wp:extent cx="3257550" cy="21717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AB617" w14:textId="27F07E89" w:rsidR="0073321F" w:rsidRPr="008938F7" w:rsidRDefault="0073321F" w:rsidP="00B520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18</w:t>
            </w:r>
            <w:r w:rsidRPr="0073321F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1F3BA2">
              <w:t xml:space="preserve"> 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1F3BA2" w:rsidRP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роездная арка</w:t>
            </w:r>
          </w:p>
        </w:tc>
      </w:tr>
      <w:tr w:rsidR="002F6FF5" w:rsidRPr="007F4776" w14:paraId="6E2D62A5" w14:textId="77777777" w:rsidTr="00867C37">
        <w:tc>
          <w:tcPr>
            <w:tcW w:w="704" w:type="dxa"/>
          </w:tcPr>
          <w:p w14:paraId="0720E5D0" w14:textId="2470FD5C" w:rsidR="002F6FF5" w:rsidRDefault="002F6FF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544" w:type="dxa"/>
          </w:tcPr>
          <w:p w14:paraId="141D1177" w14:textId="5A342828" w:rsidR="002F6FF5" w:rsidRPr="00867C37" w:rsidRDefault="008B70F8" w:rsidP="00867C3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70F8">
              <w:rPr>
                <w:rFonts w:ascii="Times New Roman" w:eastAsia="Calibri" w:hAnsi="Times New Roman" w:cs="Times New Roman"/>
                <w:sz w:val="24"/>
                <w:szCs w:val="24"/>
              </w:rPr>
              <w:t>Кровля. Форма кровли – вальмовая, материал – листовое железо</w:t>
            </w:r>
          </w:p>
        </w:tc>
        <w:tc>
          <w:tcPr>
            <w:tcW w:w="5528" w:type="dxa"/>
          </w:tcPr>
          <w:p w14:paraId="611E84A0" w14:textId="0A4781C7" w:rsidR="002F6FF5" w:rsidRDefault="0073321F" w:rsidP="00DF7D0F">
            <w:pPr>
              <w:autoSpaceDE w:val="0"/>
              <w:autoSpaceDN w:val="0"/>
              <w:adjustRightInd w:val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25692E" wp14:editId="7267918B">
                  <wp:extent cx="3257550" cy="313372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3BED9" w14:textId="7AC6CBD4" w:rsidR="002F6FF5" w:rsidRPr="002F6FF5" w:rsidRDefault="00F26654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26654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F3BA2">
              <w:rPr>
                <w:rFonts w:ascii="Times New Roman" w:hAnsi="Times New Roman" w:cs="Times New Roman"/>
                <w:noProof/>
                <w:sz w:val="24"/>
                <w:szCs w:val="24"/>
              </w:rPr>
              <w:t>19</w:t>
            </w:r>
            <w:r w:rsidRPr="00F2665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</w:t>
            </w:r>
            <w:r w:rsidR="006304B5">
              <w:rPr>
                <w:rFonts w:ascii="Times New Roman" w:hAnsi="Times New Roman" w:cs="Times New Roman"/>
                <w:noProof/>
                <w:sz w:val="24"/>
                <w:szCs w:val="24"/>
              </w:rPr>
              <w:t>сверху на кровлю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9BA21" w14:textId="77777777" w:rsidR="00AF5D70" w:rsidRDefault="00AF5D70" w:rsidP="00A54F9C">
      <w:pPr>
        <w:spacing w:after="0" w:line="240" w:lineRule="auto"/>
      </w:pPr>
      <w:r>
        <w:separator/>
      </w:r>
    </w:p>
  </w:endnote>
  <w:endnote w:type="continuationSeparator" w:id="0">
    <w:p w14:paraId="6DA8939A" w14:textId="77777777" w:rsidR="00AF5D70" w:rsidRDefault="00AF5D70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EACCC" w14:textId="77777777" w:rsidR="00AF5D70" w:rsidRDefault="00AF5D70" w:rsidP="00A54F9C">
      <w:pPr>
        <w:spacing w:after="0" w:line="240" w:lineRule="auto"/>
      </w:pPr>
      <w:r>
        <w:separator/>
      </w:r>
    </w:p>
  </w:footnote>
  <w:footnote w:type="continuationSeparator" w:id="0">
    <w:p w14:paraId="4728E7BA" w14:textId="77777777" w:rsidR="00AF5D70" w:rsidRDefault="00AF5D70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2A291967"/>
    <w:multiLevelType w:val="hybridMultilevel"/>
    <w:tmpl w:val="56AEAF14"/>
    <w:lvl w:ilvl="0" w:tplc="AAF287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2EBC"/>
    <w:rsid w:val="000331B0"/>
    <w:rsid w:val="00033263"/>
    <w:rsid w:val="00034254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3367"/>
    <w:rsid w:val="000C542C"/>
    <w:rsid w:val="000D42EC"/>
    <w:rsid w:val="000D72B5"/>
    <w:rsid w:val="000E22BB"/>
    <w:rsid w:val="000E3CC2"/>
    <w:rsid w:val="000F3EE9"/>
    <w:rsid w:val="0010188D"/>
    <w:rsid w:val="00102EA1"/>
    <w:rsid w:val="0010684D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A318F"/>
    <w:rsid w:val="001B0C53"/>
    <w:rsid w:val="001B3F39"/>
    <w:rsid w:val="001B437E"/>
    <w:rsid w:val="001B45C1"/>
    <w:rsid w:val="001D4D85"/>
    <w:rsid w:val="001E2A4A"/>
    <w:rsid w:val="001E6DDE"/>
    <w:rsid w:val="001E7CA7"/>
    <w:rsid w:val="001F3BA2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81884"/>
    <w:rsid w:val="00294357"/>
    <w:rsid w:val="00297560"/>
    <w:rsid w:val="002A0A26"/>
    <w:rsid w:val="002A6EB5"/>
    <w:rsid w:val="002A7348"/>
    <w:rsid w:val="002B067F"/>
    <w:rsid w:val="002B5D51"/>
    <w:rsid w:val="002B5E03"/>
    <w:rsid w:val="002C447B"/>
    <w:rsid w:val="002C5440"/>
    <w:rsid w:val="002D2C49"/>
    <w:rsid w:val="002E0330"/>
    <w:rsid w:val="002E3B65"/>
    <w:rsid w:val="002E5108"/>
    <w:rsid w:val="002F0534"/>
    <w:rsid w:val="002F16A8"/>
    <w:rsid w:val="002F35AE"/>
    <w:rsid w:val="002F442B"/>
    <w:rsid w:val="002F6FF5"/>
    <w:rsid w:val="00300F28"/>
    <w:rsid w:val="00305B57"/>
    <w:rsid w:val="00306C60"/>
    <w:rsid w:val="00312244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B6C5F"/>
    <w:rsid w:val="003C18DE"/>
    <w:rsid w:val="003C7769"/>
    <w:rsid w:val="003C783A"/>
    <w:rsid w:val="003D1146"/>
    <w:rsid w:val="003D268D"/>
    <w:rsid w:val="003D2D1A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4DEE"/>
    <w:rsid w:val="00495B0F"/>
    <w:rsid w:val="004A6B92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238EB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3029"/>
    <w:rsid w:val="005D4B78"/>
    <w:rsid w:val="005D61D6"/>
    <w:rsid w:val="005F2507"/>
    <w:rsid w:val="005F7388"/>
    <w:rsid w:val="00600610"/>
    <w:rsid w:val="00601D97"/>
    <w:rsid w:val="0060504B"/>
    <w:rsid w:val="00610C5C"/>
    <w:rsid w:val="0061285B"/>
    <w:rsid w:val="00612E74"/>
    <w:rsid w:val="00615444"/>
    <w:rsid w:val="00617D43"/>
    <w:rsid w:val="006304B5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321F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9202B"/>
    <w:rsid w:val="008938F7"/>
    <w:rsid w:val="008A3176"/>
    <w:rsid w:val="008A3196"/>
    <w:rsid w:val="008B0673"/>
    <w:rsid w:val="008B21AB"/>
    <w:rsid w:val="008B2B44"/>
    <w:rsid w:val="008B2DB4"/>
    <w:rsid w:val="008B70F8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12B7"/>
    <w:rsid w:val="00914135"/>
    <w:rsid w:val="00920B6F"/>
    <w:rsid w:val="0092462F"/>
    <w:rsid w:val="009251D4"/>
    <w:rsid w:val="009363F2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2AE2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51D"/>
    <w:rsid w:val="009E2D04"/>
    <w:rsid w:val="009E4C43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AF5D70"/>
    <w:rsid w:val="00B031DE"/>
    <w:rsid w:val="00B043B1"/>
    <w:rsid w:val="00B0483D"/>
    <w:rsid w:val="00B11751"/>
    <w:rsid w:val="00B117F0"/>
    <w:rsid w:val="00B1416D"/>
    <w:rsid w:val="00B235D2"/>
    <w:rsid w:val="00B411CF"/>
    <w:rsid w:val="00B45608"/>
    <w:rsid w:val="00B464F8"/>
    <w:rsid w:val="00B52031"/>
    <w:rsid w:val="00B53D40"/>
    <w:rsid w:val="00B56381"/>
    <w:rsid w:val="00B56E4C"/>
    <w:rsid w:val="00B75530"/>
    <w:rsid w:val="00B82BD5"/>
    <w:rsid w:val="00B85D52"/>
    <w:rsid w:val="00B92945"/>
    <w:rsid w:val="00B93CFE"/>
    <w:rsid w:val="00B93D58"/>
    <w:rsid w:val="00BA4B0D"/>
    <w:rsid w:val="00BB5EE2"/>
    <w:rsid w:val="00BC24E9"/>
    <w:rsid w:val="00BC6C56"/>
    <w:rsid w:val="00BC73BB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454D7"/>
    <w:rsid w:val="00C50E1B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260DE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4C70"/>
    <w:rsid w:val="00EC5032"/>
    <w:rsid w:val="00EC7917"/>
    <w:rsid w:val="00EC7EAD"/>
    <w:rsid w:val="00ED014E"/>
    <w:rsid w:val="00ED5143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26654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2F6FF5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semiHidden/>
    <w:unhideWhenUsed/>
    <w:rsid w:val="002F6FF5"/>
    <w:rPr>
      <w:rFonts w:ascii="Times New Roman" w:hAnsi="Times New Roman" w:cs="Times New Roman"/>
      <w:sz w:val="24"/>
      <w:szCs w:val="24"/>
    </w:rPr>
  </w:style>
  <w:style w:type="paragraph" w:styleId="af1">
    <w:basedOn w:val="a"/>
    <w:next w:val="af0"/>
    <w:uiPriority w:val="99"/>
    <w:rsid w:val="00C50E1B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1904</Words>
  <Characters>10856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2025-12-01T06:14:00Z</cp:lastPrinted>
  <dcterms:created xsi:type="dcterms:W3CDTF">2025-12-17T11:38:00Z</dcterms:created>
  <dcterms:modified xsi:type="dcterms:W3CDTF">2025-12-17T11:38:00Z</dcterms:modified>
</cp:coreProperties>
</file>