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7C55986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53FC608C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A54F9C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B5E5A4" w14:textId="19315306" w:rsidR="00A54F9C" w:rsidRPr="00F062EC" w:rsidRDefault="00D54336" w:rsidP="00F062EC">
      <w:pPr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0E17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 утверждении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0E17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границ </w:t>
      </w:r>
      <w:r w:rsidR="000E17F9" w:rsidRPr="000E17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территории </w:t>
      </w:r>
      <w:r w:rsidR="007424C6" w:rsidRPr="000E17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объекта культурного наследия </w:t>
      </w:r>
      <w:r w:rsidR="00B72440" w:rsidRPr="000E17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регионального</w:t>
      </w:r>
      <w:r w:rsidR="00BF7C94" w:rsidRPr="000E17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значения</w:t>
      </w:r>
      <w:r w:rsidR="007424C6" w:rsidRPr="000E17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7424C6" w:rsidRPr="000E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«Дворец культуры</w:t>
      </w:r>
      <w:r w:rsidR="00F0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24C6" w:rsidRPr="00A5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 В.И. Ленина», 1951-1954 гг.,</w:t>
      </w:r>
      <w:r w:rsidR="007424C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BF7C94" w:rsidRPr="00BF7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расположенного по адресу: Республика Татарстан,</w:t>
      </w:r>
      <w:r w:rsidR="00365E1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г.</w:t>
      </w:r>
      <w:r w:rsidR="00F062E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BF7C9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Казань,</w:t>
      </w:r>
      <w:r w:rsidR="00F062E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7424C6" w:rsidRPr="00A5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Копылова, д. 2а</w:t>
      </w:r>
    </w:p>
    <w:p w14:paraId="0567BABE" w14:textId="77777777" w:rsidR="00BF7C94" w:rsidRPr="00D54336" w:rsidRDefault="00BF7C94" w:rsidP="00365E12">
      <w:pPr>
        <w:spacing w:after="0" w:line="240" w:lineRule="auto"/>
        <w:ind w:right="510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4880E0" w14:textId="714CEFC8" w:rsidR="00D54336" w:rsidRPr="00EA309D" w:rsidRDefault="0005395B" w:rsidP="000E17F9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0E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частью 7 статьи 59 Федерального закона от 25 июня 2002 года № </w:t>
      </w:r>
      <w:r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73-ФЗ</w:t>
      </w:r>
      <w:r w:rsidR="000E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</w:t>
      </w:r>
      <w:r w:rsidR="000E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005 года </w:t>
      </w:r>
      <w:r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60-ЗРТ «Об объектах культурного наследия в Республике Татарстан», в целях сохранения и государственной охраны объектов культурного наследия регионального значения и их территорий, как объектов градостроительной деятельности особого регулирования, на основании заключения государственной историко-культурной экспертизы от</w:t>
      </w:r>
      <w:r w:rsidR="00AE2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23.01</w:t>
      </w:r>
      <w:r w:rsidR="00D35854"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.2026</w:t>
      </w:r>
      <w:r w:rsidR="00CB7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р и к а з ы в а ю:</w:t>
      </w:r>
    </w:p>
    <w:p w14:paraId="2053C2B6" w14:textId="77777777" w:rsidR="0005395B" w:rsidRPr="00EA309D" w:rsidRDefault="0005395B" w:rsidP="0005395B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C7BA10" w14:textId="51A588BA" w:rsidR="00457756" w:rsidRDefault="00CD3ECF" w:rsidP="00AE292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A52B3C" w:rsidRPr="00366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границы</w:t>
      </w:r>
      <w:r w:rsidR="00A52B3C" w:rsidRPr="00A52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объекта культурного наследия регионального значения «Дворец культуры им. В.И. Ленина», 1951-1954 гг., расположенного по адресу: Республика Татарстан,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Казань, ул. Копылова, д. 2а</w:t>
      </w:r>
      <w:r w:rsidR="00C12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DB8139" w14:textId="179B85D2" w:rsidR="00366172" w:rsidRPr="008B08F9" w:rsidRDefault="00366172" w:rsidP="00AE292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</w:t>
      </w:r>
      <w:r w:rsidR="008B08F9" w:rsidRPr="008B0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532760CC" w14:textId="330772A0" w:rsidR="00A54F9C" w:rsidRDefault="00A54F9C" w:rsidP="00D54336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Pr="00EA309D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7777777" w:rsidR="00A54F9C" w:rsidRPr="00EA309D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852261" w14:textId="77777777" w:rsidR="00284AF9" w:rsidRDefault="0027436C" w:rsidP="00AE292C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E8766B" w:rsidRPr="00EA3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p w14:paraId="5B08FDE8" w14:textId="0DCE7AF6" w:rsidR="00366172" w:rsidRDefault="00366172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366172" w:rsidSect="00C1228D">
          <w:headerReference w:type="default" r:id="rId9"/>
          <w:headerReference w:type="first" r:id="rId10"/>
          <w:pgSz w:w="11909" w:h="16834"/>
          <w:pgMar w:top="1134" w:right="567" w:bottom="1134" w:left="1134" w:header="709" w:footer="0" w:gutter="0"/>
          <w:cols w:space="720"/>
          <w:noEndnote/>
          <w:titlePg/>
          <w:docGrid w:linePitch="360"/>
        </w:sectPr>
      </w:pPr>
    </w:p>
    <w:p w14:paraId="002F90AA" w14:textId="10FD6892" w:rsidR="00D00F55" w:rsidRPr="00E35469" w:rsidRDefault="00D00F55" w:rsidP="00D00F55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</w:t>
      </w:r>
    </w:p>
    <w:p w14:paraId="3BCD804E" w14:textId="77777777" w:rsidR="00D00F55" w:rsidRPr="00E35469" w:rsidRDefault="00D00F55" w:rsidP="00D00F55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55C0132B" w14:textId="77777777" w:rsidR="00D00F55" w:rsidRPr="00E35469" w:rsidRDefault="00D00F55" w:rsidP="00D00F55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44AC30E3" w14:textId="0D2A006C" w:rsidR="00D00F55" w:rsidRPr="00E35469" w:rsidRDefault="00D00F55" w:rsidP="00D00F55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6518F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№ </w:t>
      </w:r>
      <w:r w:rsidRPr="00DC659C">
        <w:rPr>
          <w:color w:val="000000"/>
          <w:sz w:val="28"/>
          <w:szCs w:val="28"/>
        </w:rPr>
        <w:t>_____</w:t>
      </w:r>
    </w:p>
    <w:p w14:paraId="1CDC4D42" w14:textId="77777777" w:rsidR="00D00F55" w:rsidRPr="00BD0B94" w:rsidRDefault="00D00F55" w:rsidP="00D00F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4A8C99D1" w14:textId="77777777" w:rsidR="00D00F55" w:rsidRPr="00221590" w:rsidRDefault="00D00F55" w:rsidP="00D00F55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5C1796A3" w14:textId="77777777" w:rsidR="00A32F5A" w:rsidRDefault="00D00F55" w:rsidP="000B32ED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bookmarkStart w:id="0" w:name="_Hlk216443799"/>
      <w:r w:rsidR="00A32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D0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0"/>
      <w:r w:rsidR="00A32F5A" w:rsidRPr="00A32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«Дворец культуры им. В.И. Ленина», 1951-1954 гг., </w:t>
      </w:r>
    </w:p>
    <w:p w14:paraId="25AAF69A" w14:textId="1BB7251D" w:rsidR="000B32ED" w:rsidRDefault="00A32F5A" w:rsidP="000B32ED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 г. Казань, ул. Копылова, д. 2а</w:t>
      </w:r>
    </w:p>
    <w:p w14:paraId="35EBF90C" w14:textId="2773EF2A" w:rsidR="00D00F55" w:rsidRDefault="00D00F55" w:rsidP="000B32ED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4D6212F" w14:textId="77777777" w:rsidR="00366172" w:rsidRDefault="00D00F55" w:rsidP="00A32F5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</w:t>
      </w:r>
    </w:p>
    <w:p w14:paraId="529046C9" w14:textId="1F5ED9CC" w:rsidR="00A32F5A" w:rsidRDefault="00D00F55" w:rsidP="00A32F5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границ территор</w:t>
      </w:r>
      <w:bookmarkStart w:id="1" w:name="_Hlk215649405"/>
      <w:r w:rsidR="00A32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 регионального</w:t>
      </w:r>
      <w:r w:rsidR="00A32F5A" w:rsidRPr="00D00F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</w:t>
      </w:r>
      <w:r w:rsidR="00A32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32F5A" w:rsidRPr="00A32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«Дворец культуры им. В.И. Ленина», 1951-1954 гг., </w:t>
      </w:r>
    </w:p>
    <w:p w14:paraId="791450A8" w14:textId="77777777" w:rsidR="00A32F5A" w:rsidRDefault="00A32F5A" w:rsidP="00A32F5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 Республика Татарстан, г. Казань, ул. Копылова, д. 2а</w:t>
      </w:r>
    </w:p>
    <w:p w14:paraId="703E1286" w14:textId="28AE0AEE" w:rsidR="00D00F55" w:rsidRPr="00B907A2" w:rsidRDefault="00D00F55" w:rsidP="00A32F5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End w:id="1"/>
      <w:r w:rsidR="00CA0382" w:rsidRPr="004964B1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4" w:space="0" w:color="auto"/>
          <w:lang w:eastAsia="ru-RU"/>
        </w:rPr>
        <w:drawing>
          <wp:inline distT="0" distB="0" distL="0" distR="0" wp14:anchorId="37E61FEF" wp14:editId="51EA84EC">
            <wp:extent cx="4656404" cy="3808705"/>
            <wp:effectExtent l="114300" t="114300" r="106680" b="1543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Утверждаемая часть Соцгород (19.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932" cy="38271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8598BB4" w14:textId="26673C30" w:rsidR="00D00F55" w:rsidRPr="00AB5B90" w:rsidRDefault="00D00F55" w:rsidP="00D00F55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AA4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03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A40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</w:p>
    <w:p w14:paraId="3E5136F5" w14:textId="77777777" w:rsidR="00D00F55" w:rsidRPr="00F6638A" w:rsidRDefault="00D00F55" w:rsidP="00AA406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16"/>
        <w:gridCol w:w="7498"/>
      </w:tblGrid>
      <w:tr w:rsidR="00D00F55" w:rsidRPr="00D569CB" w14:paraId="7020E4F1" w14:textId="77777777" w:rsidTr="00E674B0">
        <w:trPr>
          <w:trHeight w:val="394"/>
          <w:jc w:val="center"/>
        </w:trPr>
        <w:tc>
          <w:tcPr>
            <w:tcW w:w="1716" w:type="dxa"/>
            <w:vAlign w:val="center"/>
          </w:tcPr>
          <w:p w14:paraId="4CB6222E" w14:textId="77777777" w:rsidR="00D00F55" w:rsidRPr="00C12E2C" w:rsidRDefault="00D00F55" w:rsidP="00E674B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</w:rPr>
            </w:pPr>
            <w:r w:rsidRPr="00C12E2C">
              <w:rPr>
                <w:rFonts w:ascii="Times New Roman" w:hAnsi="Times New Roman" w:cs="Times New Roman"/>
                <w:noProof/>
                <w:color w:val="FF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8FD085" wp14:editId="323F26DB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109855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3CA8F89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8.65pt" to="51.8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498" w:type="dxa"/>
            <w:vAlign w:val="center"/>
          </w:tcPr>
          <w:p w14:paraId="024A1C00" w14:textId="28439149" w:rsidR="00D00F55" w:rsidRPr="000D42EC" w:rsidRDefault="00CA0382" w:rsidP="00E674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382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 регионального значения «Дворец культуры им. В.И. Ленина», 1951-1954 гг., расположенного по адресу: Республика Татарстан, г. Казань, ул. Копылова, д. 2а</w:t>
            </w:r>
          </w:p>
        </w:tc>
      </w:tr>
      <w:tr w:rsidR="00D00F55" w:rsidRPr="00D569CB" w14:paraId="132C4016" w14:textId="77777777" w:rsidTr="00E674B0">
        <w:trPr>
          <w:trHeight w:val="360"/>
          <w:jc w:val="center"/>
        </w:trPr>
        <w:tc>
          <w:tcPr>
            <w:tcW w:w="1716" w:type="dxa"/>
            <w:vAlign w:val="center"/>
          </w:tcPr>
          <w:p w14:paraId="775F8EA9" w14:textId="417D5149" w:rsidR="00CA0382" w:rsidRPr="00CA0382" w:rsidRDefault="00CA0382" w:rsidP="00CA0382">
            <w:pPr>
              <w:kinsoku w:val="0"/>
              <w:overflowPunct w:val="0"/>
              <w:autoSpaceDE w:val="0"/>
              <w:autoSpaceDN w:val="0"/>
              <w:adjustRightInd w:val="0"/>
              <w:ind w:left="436"/>
              <w:rPr>
                <w:rFonts w:ascii="Times New Roman" w:hAnsi="Times New Roman" w:cs="Times New Roman"/>
                <w:sz w:val="20"/>
                <w:szCs w:val="20"/>
              </w:rPr>
            </w:pPr>
            <w:r w:rsidRPr="00CA038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 wp14:anchorId="78D0C1FB" wp14:editId="35ECFAA2">
                      <wp:extent cx="342900" cy="200025"/>
                      <wp:effectExtent l="0" t="0" r="0" b="9525"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" cy="200025"/>
                                <a:chOff x="0" y="0"/>
                                <a:chExt cx="472" cy="247"/>
                              </a:xfrm>
                            </wpg:grpSpPr>
                            <wps:wsp>
                              <wps:cNvPr id="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72" cy="247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0 h 247"/>
                                    <a:gd name="T2" fmla="*/ 472 w 472"/>
                                    <a:gd name="T3" fmla="*/ 0 h 247"/>
                                    <a:gd name="T4" fmla="*/ 472 w 472"/>
                                    <a:gd name="T5" fmla="*/ 247 h 247"/>
                                    <a:gd name="T6" fmla="*/ 0 w 472"/>
                                    <a:gd name="T7" fmla="*/ 247 h 247"/>
                                    <a:gd name="T8" fmla="*/ 0 w 472"/>
                                    <a:gd name="T9" fmla="*/ 0 h 2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2" h="247">
                                      <a:moveTo>
                                        <a:pt x="0" y="0"/>
                                      </a:moveTo>
                                      <a:lnTo>
                                        <a:pt x="472" y="0"/>
                                      </a:lnTo>
                                      <a:lnTo>
                                        <a:pt x="472" y="247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853F3" id="Группа 12" o:spid="_x0000_s1026" style="width:27pt;height:15.75pt;mso-position-horizontal-relative:char;mso-position-vertical-relative:line" coordsize="47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">
                      <v:shape id="Freeform 9" o:spid="_x0000_s1027" style="position:absolute;width:472;height:247;visibility:visible;mso-wrap-style:square;v-text-anchor:top" coordsize="47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" path="m,l472,r,247l,247,,xe" fillcolor="#ff0006" stroked="f">
                        <v:path arrowok="t" o:connecttype="custom" o:connectlocs="0,0;472,0;472,247;0,247;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38FBF38E" w14:textId="32B2D01F" w:rsidR="00D00F55" w:rsidRPr="001520A7" w:rsidRDefault="00D00F55" w:rsidP="00CA0382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498" w:type="dxa"/>
            <w:vAlign w:val="center"/>
          </w:tcPr>
          <w:p w14:paraId="34BB5EAF" w14:textId="6F8C612D" w:rsidR="00D00F55" w:rsidRPr="003671B8" w:rsidRDefault="00CA0382" w:rsidP="00E674B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A0382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регионального значения «Дворец культуры им. В.И. Ленина», 1951-1954 </w:t>
            </w:r>
            <w:proofErr w:type="spellStart"/>
            <w:r w:rsidRPr="00CA0382">
              <w:rPr>
                <w:rFonts w:ascii="Times New Roman" w:hAnsi="Times New Roman" w:cs="Times New Roman"/>
                <w:sz w:val="24"/>
                <w:szCs w:val="20"/>
              </w:rPr>
              <w:t>гг</w:t>
            </w:r>
            <w:proofErr w:type="spellEnd"/>
          </w:p>
        </w:tc>
      </w:tr>
      <w:tr w:rsidR="00D00F55" w:rsidRPr="00D569CB" w14:paraId="32CB0CB8" w14:textId="77777777" w:rsidTr="000A2D00">
        <w:trPr>
          <w:trHeight w:val="670"/>
          <w:jc w:val="center"/>
        </w:trPr>
        <w:tc>
          <w:tcPr>
            <w:tcW w:w="1716" w:type="dxa"/>
            <w:vAlign w:val="center"/>
          </w:tcPr>
          <w:p w14:paraId="29F31832" w14:textId="55A7A545" w:rsidR="00CA0382" w:rsidRPr="00CA0382" w:rsidRDefault="00CA0382" w:rsidP="00CA0382">
            <w:pPr>
              <w:kinsoku w:val="0"/>
              <w:overflowPunct w:val="0"/>
              <w:autoSpaceDE w:val="0"/>
              <w:autoSpaceDN w:val="0"/>
              <w:adjustRightInd w:val="0"/>
              <w:ind w:left="346"/>
              <w:rPr>
                <w:rFonts w:ascii="Times New Roman" w:hAnsi="Times New Roman" w:cs="Times New Roman"/>
                <w:sz w:val="20"/>
                <w:szCs w:val="20"/>
              </w:rPr>
            </w:pPr>
            <w:r w:rsidRPr="00CA038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 wp14:anchorId="0B9735F8" wp14:editId="7E7D9176">
                      <wp:extent cx="400050" cy="180975"/>
                      <wp:effectExtent l="0" t="0" r="19050" b="28575"/>
                      <wp:docPr id="14" name="Групп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180975"/>
                                <a:chOff x="74" y="10"/>
                                <a:chExt cx="472" cy="247"/>
                              </a:xfrm>
                            </wpg:grpSpPr>
                            <wps:wsp>
                              <wps:cNvPr id="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"/>
                                  <a:ext cx="472" cy="247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0 h 247"/>
                                    <a:gd name="T2" fmla="*/ 472 w 472"/>
                                    <a:gd name="T3" fmla="*/ 0 h 247"/>
                                    <a:gd name="T4" fmla="*/ 472 w 472"/>
                                    <a:gd name="T5" fmla="*/ 246 h 247"/>
                                    <a:gd name="T6" fmla="*/ 0 w 472"/>
                                    <a:gd name="T7" fmla="*/ 246 h 247"/>
                                    <a:gd name="T8" fmla="*/ 0 w 472"/>
                                    <a:gd name="T9" fmla="*/ 0 h 2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2" h="247">
                                      <a:moveTo>
                                        <a:pt x="0" y="0"/>
                                      </a:moveTo>
                                      <a:lnTo>
                                        <a:pt x="472" y="0"/>
                                      </a:lnTo>
                                      <a:lnTo>
                                        <a:pt x="472" y="246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446D">
                                    <a:alpha val="50195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"/>
                                  <a:ext cx="472" cy="247"/>
                                </a:xfrm>
                                <a:custGeom>
                                  <a:avLst/>
                                  <a:gdLst>
                                    <a:gd name="T0" fmla="*/ 0 w 472"/>
                                    <a:gd name="T1" fmla="*/ 0 h 247"/>
                                    <a:gd name="T2" fmla="*/ 472 w 472"/>
                                    <a:gd name="T3" fmla="*/ 0 h 247"/>
                                    <a:gd name="T4" fmla="*/ 472 w 472"/>
                                    <a:gd name="T5" fmla="*/ 246 h 247"/>
                                    <a:gd name="T6" fmla="*/ 0 w 472"/>
                                    <a:gd name="T7" fmla="*/ 246 h 247"/>
                                    <a:gd name="T8" fmla="*/ 0 w 472"/>
                                    <a:gd name="T9" fmla="*/ 0 h 2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2" h="247">
                                      <a:moveTo>
                                        <a:pt x="0" y="0"/>
                                      </a:moveTo>
                                      <a:lnTo>
                                        <a:pt x="472" y="0"/>
                                      </a:lnTo>
                                      <a:lnTo>
                                        <a:pt x="472" y="246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4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BBF06" id="Группа 14" o:spid="_x0000_s1026" style="width:31.5pt;height:14.25pt;mso-position-horizontal-relative:char;mso-position-vertical-relative:line" coordorigin="74,10" coordsize="47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">
                      <v:shape id="Freeform 12" o:spid="_x0000_s1027" style="position:absolute;left:74;top:10;width:472;height:247;visibility:visible;mso-wrap-style:square;v-text-anchor:top" coordsize="47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" path="m,l472,r,246l,246,,xe" fillcolor="#dd446d" stroked="f">
                        <v:fill opacity="32896f"/>
                        <v:path arrowok="t" o:connecttype="custom" o:connectlocs="0,0;472,0;472,246;0,246;0,0" o:connectangles="0,0,0,0,0"/>
                      </v:shape>
                      <v:shape id="Freeform 13" o:spid="_x0000_s1028" style="position:absolute;left:74;top:10;width:472;height:247;visibility:visible;mso-wrap-style:square;v-text-anchor:top" coordsize="47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" path="m,l472,r,246l,246,,xe" filled="f" strokecolor="red" strokeweight=".08817mm">
                        <v:path arrowok="t" o:connecttype="custom" o:connectlocs="0,0;472,0;472,246;0,246;0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1F034324" w14:textId="47A6817C" w:rsidR="00CA0382" w:rsidRPr="00CA0382" w:rsidRDefault="00CA0382" w:rsidP="00CA0382">
            <w:pPr>
              <w:kinsoku w:val="0"/>
              <w:overflowPunct w:val="0"/>
              <w:autoSpaceDE w:val="0"/>
              <w:autoSpaceDN w:val="0"/>
              <w:adjustRightInd w:val="0"/>
              <w:spacing w:line="206" w:lineRule="exact"/>
              <w:ind w:left="419"/>
              <w:rPr>
                <w:rFonts w:ascii="Times New Roman" w:hAnsi="Times New Roman" w:cs="Times New Roman"/>
                <w:position w:val="-4"/>
                <w:sz w:val="20"/>
                <w:szCs w:val="20"/>
              </w:rPr>
            </w:pPr>
          </w:p>
          <w:p w14:paraId="23A33DAC" w14:textId="157ED176" w:rsidR="00D00F55" w:rsidRPr="00031575" w:rsidRDefault="00D00F55" w:rsidP="00E674B0">
            <w:pPr>
              <w:jc w:val="center"/>
              <w:rPr>
                <w:noProof/>
              </w:rPr>
            </w:pPr>
          </w:p>
        </w:tc>
        <w:tc>
          <w:tcPr>
            <w:tcW w:w="7498" w:type="dxa"/>
            <w:vAlign w:val="center"/>
          </w:tcPr>
          <w:p w14:paraId="4881B35F" w14:textId="45C78BC6" w:rsidR="00D00F55" w:rsidRPr="003671B8" w:rsidRDefault="00CA0382" w:rsidP="00E674B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A0382">
              <w:rPr>
                <w:rFonts w:ascii="Times New Roman" w:hAnsi="Times New Roman" w:cs="Times New Roman"/>
                <w:sz w:val="24"/>
                <w:szCs w:val="20"/>
              </w:rPr>
              <w:t>территория объекта культурного наследия регионального значения «Дворец культуры им. В.И. Ленина», 1951-1954 гг.</w:t>
            </w:r>
          </w:p>
        </w:tc>
      </w:tr>
      <w:tr w:rsidR="00D00F55" w:rsidRPr="00D569CB" w14:paraId="10139159" w14:textId="77777777" w:rsidTr="00E674B0">
        <w:trPr>
          <w:trHeight w:val="360"/>
          <w:jc w:val="center"/>
        </w:trPr>
        <w:tc>
          <w:tcPr>
            <w:tcW w:w="1716" w:type="dxa"/>
            <w:vAlign w:val="center"/>
          </w:tcPr>
          <w:p w14:paraId="32B3B414" w14:textId="472C964F" w:rsidR="00D00F55" w:rsidRPr="00B56381" w:rsidRDefault="00CA0382" w:rsidP="00E674B0">
            <w:pPr>
              <w:jc w:val="center"/>
              <w:rPr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148F2E64" wp14:editId="53F37610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8" w:type="dxa"/>
            <w:vAlign w:val="center"/>
          </w:tcPr>
          <w:p w14:paraId="331036D0" w14:textId="32630BCB" w:rsidR="00D00F55" w:rsidRPr="00221ABC" w:rsidRDefault="00CA0382" w:rsidP="00E674B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CA0382">
              <w:rPr>
                <w:rFonts w:ascii="Times New Roman" w:hAnsi="Times New Roman" w:cs="Times New Roman"/>
                <w:sz w:val="24"/>
                <w:szCs w:val="20"/>
              </w:rPr>
              <w:t>характерная точка границы территории объекта культурного наследия</w:t>
            </w:r>
          </w:p>
        </w:tc>
      </w:tr>
      <w:tr w:rsidR="00D00F55" w:rsidRPr="00D569CB" w14:paraId="654563BE" w14:textId="77777777" w:rsidTr="00E674B0">
        <w:trPr>
          <w:trHeight w:val="334"/>
          <w:jc w:val="center"/>
        </w:trPr>
        <w:tc>
          <w:tcPr>
            <w:tcW w:w="1716" w:type="dxa"/>
            <w:vAlign w:val="center"/>
          </w:tcPr>
          <w:p w14:paraId="59BBB742" w14:textId="378E3D42" w:rsidR="00D00F55" w:rsidRPr="008E552A" w:rsidRDefault="007C2414" w:rsidP="00E674B0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8B7B57" w:themeColor="background2" w:themeShade="80"/>
                <w:sz w:val="16"/>
                <w:szCs w:val="16"/>
                <w:lang w:eastAsia="ru-RU"/>
              </w:rPr>
            </w:pPr>
            <w:r w:rsidRPr="008E552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:88</w:t>
            </w:r>
          </w:p>
        </w:tc>
        <w:tc>
          <w:tcPr>
            <w:tcW w:w="7498" w:type="dxa"/>
            <w:vAlign w:val="center"/>
          </w:tcPr>
          <w:p w14:paraId="11723419" w14:textId="42B47CDD" w:rsidR="00D00F55" w:rsidRPr="008E552A" w:rsidRDefault="007C2414" w:rsidP="00E674B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8E552A">
              <w:rPr>
                <w:rFonts w:ascii="Times New Roman" w:hAnsi="Times New Roman" w:cs="Times New Roman"/>
                <w:sz w:val="24"/>
                <w:szCs w:val="20"/>
              </w:rPr>
              <w:t>обозначение кадастрового</w:t>
            </w:r>
            <w:r w:rsidR="00D00F55" w:rsidRPr="008E552A">
              <w:rPr>
                <w:rFonts w:ascii="Times New Roman" w:hAnsi="Times New Roman" w:cs="Times New Roman"/>
                <w:sz w:val="24"/>
                <w:szCs w:val="20"/>
              </w:rPr>
              <w:t xml:space="preserve"> номер</w:t>
            </w:r>
            <w:r w:rsidRPr="008E552A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="00D00F55" w:rsidRPr="008E552A">
              <w:rPr>
                <w:rFonts w:ascii="Times New Roman" w:hAnsi="Times New Roman" w:cs="Times New Roman"/>
                <w:sz w:val="24"/>
                <w:szCs w:val="20"/>
              </w:rPr>
              <w:t xml:space="preserve"> земельного участка</w:t>
            </w:r>
          </w:p>
        </w:tc>
      </w:tr>
    </w:tbl>
    <w:p w14:paraId="321066DC" w14:textId="30B044A6" w:rsidR="00D00F55" w:rsidRPr="00366172" w:rsidRDefault="00366172" w:rsidP="00634B5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Картографическое</w:t>
      </w:r>
      <w:r w:rsidR="00D00F55" w:rsidRPr="00366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описание </w:t>
      </w:r>
    </w:p>
    <w:p w14:paraId="4C7BC814" w14:textId="75465484" w:rsidR="00D00F55" w:rsidRDefault="00B30F26" w:rsidP="00366172">
      <w:pPr>
        <w:spacing w:after="0" w:line="240" w:lineRule="auto"/>
        <w:ind w:left="-142" w:right="-14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30F26">
        <w:rPr>
          <w:rFonts w:ascii="Times New Roman" w:hAnsi="Times New Roman" w:cs="Times New Roman"/>
          <w:color w:val="000000"/>
          <w:sz w:val="28"/>
          <w:szCs w:val="28"/>
        </w:rPr>
        <w:t>границ территории объекта культурного наследия регионального значения «Дворец культуры им. В.И. Ленина», 1951-1954 гг., расположенного по адресу: Республика Татарстан, г. Казань, ул. Копылова, д. 2а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A106DF" w14:textId="77777777" w:rsidR="00B30F26" w:rsidRDefault="00B30F26" w:rsidP="00B30F26">
      <w:pPr>
        <w:spacing w:after="0" w:line="240" w:lineRule="auto"/>
        <w:ind w:left="-142" w:right="-1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1811E5" w14:textId="53C53CE4" w:rsidR="00B30F26" w:rsidRPr="00B30F26" w:rsidRDefault="00B30F26" w:rsidP="00B30F26">
      <w:pPr>
        <w:spacing w:after="0" w:line="240" w:lineRule="auto"/>
        <w:ind w:left="-142" w:right="-14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0F26">
        <w:rPr>
          <w:rFonts w:ascii="Times New Roman" w:hAnsi="Times New Roman" w:cs="Times New Roman"/>
          <w:color w:val="000000"/>
          <w:sz w:val="28"/>
          <w:szCs w:val="28"/>
        </w:rPr>
        <w:t>Границы территории объекта культурного наследия регионального значения «Дворец культуры им. В.И. Ленина», 1951-1954 гг., расположенного по адресу: Республика Татарстан, г. Казань, ул. Копылова, д. 2а, проходят:</w:t>
      </w:r>
    </w:p>
    <w:p w14:paraId="11D96C02" w14:textId="77777777" w:rsidR="00AE292C" w:rsidRPr="00AF1952" w:rsidRDefault="00AE292C" w:rsidP="00AE292C">
      <w:pPr>
        <w:spacing w:after="0" w:line="240" w:lineRule="auto"/>
        <w:ind w:left="-142" w:right="-14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7087"/>
      </w:tblGrid>
      <w:tr w:rsidR="00D00F55" w:rsidRPr="009C7F41" w14:paraId="707BC764" w14:textId="77777777" w:rsidTr="0035106C">
        <w:tc>
          <w:tcPr>
            <w:tcW w:w="2978" w:type="dxa"/>
            <w:gridSpan w:val="2"/>
            <w:shd w:val="clear" w:color="auto" w:fill="auto"/>
          </w:tcPr>
          <w:p w14:paraId="43B79363" w14:textId="77777777" w:rsidR="00D00F55" w:rsidRPr="009C7F41" w:rsidRDefault="00D00F55" w:rsidP="00B907A2">
            <w:pPr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087" w:type="dxa"/>
            <w:vMerge w:val="restart"/>
            <w:shd w:val="clear" w:color="auto" w:fill="auto"/>
          </w:tcPr>
          <w:p w14:paraId="749E1AEC" w14:textId="77777777" w:rsidR="00D00F55" w:rsidRPr="009C7F41" w:rsidRDefault="00D00F55" w:rsidP="00B907A2">
            <w:pPr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D00F55" w:rsidRPr="009C7F41" w14:paraId="3A0573AA" w14:textId="77777777" w:rsidTr="0035106C">
        <w:tc>
          <w:tcPr>
            <w:tcW w:w="1419" w:type="dxa"/>
            <w:shd w:val="clear" w:color="auto" w:fill="auto"/>
          </w:tcPr>
          <w:p w14:paraId="579D4AAD" w14:textId="77777777" w:rsidR="00D00F55" w:rsidRPr="009C7F41" w:rsidRDefault="00D00F55" w:rsidP="00B907A2">
            <w:pPr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4846B8B9" w14:textId="77777777" w:rsidR="00D00F55" w:rsidRPr="009C7F41" w:rsidRDefault="00D00F55" w:rsidP="00B907A2">
            <w:pPr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087" w:type="dxa"/>
            <w:vMerge/>
            <w:shd w:val="clear" w:color="auto" w:fill="auto"/>
          </w:tcPr>
          <w:p w14:paraId="5C295DEF" w14:textId="77777777" w:rsidR="00D00F55" w:rsidRPr="009C7F41" w:rsidRDefault="00D00F55" w:rsidP="00B907A2">
            <w:pPr>
              <w:ind w:right="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0F55" w:rsidRPr="009C7F41" w14:paraId="6A94025B" w14:textId="77777777" w:rsidTr="0035106C">
        <w:trPr>
          <w:trHeight w:val="1946"/>
        </w:trPr>
        <w:tc>
          <w:tcPr>
            <w:tcW w:w="1419" w:type="dxa"/>
            <w:shd w:val="clear" w:color="auto" w:fill="auto"/>
          </w:tcPr>
          <w:p w14:paraId="7E33126D" w14:textId="77777777" w:rsidR="00D00F55" w:rsidRPr="009C7F41" w:rsidRDefault="00D00F55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856DF5B" w14:textId="0EC8AAA5" w:rsidR="00D00F55" w:rsidRPr="009C7F41" w:rsidRDefault="00B30F26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07C34E00" w14:textId="2FB0F293" w:rsidR="00D00F55" w:rsidRPr="00A90A4A" w:rsidRDefault="00B30F26" w:rsidP="00B30F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точки 1, расположенной у северо-западного угла границы земельного участка с кадастровым номером 16:50:220101:13 вдоль ул. Олега Кошевого, в восточном направлении до точки 3, расположенной на земельном участке с кадастровым номером 16:50:220101:14 </w:t>
            </w:r>
            <w:r w:rsidR="0035106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у северо-восточного угла границы земельного участка </w:t>
            </w:r>
            <w:r w:rsidR="0035106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 кадастровым номером 16:50:220101:92;</w:t>
            </w:r>
          </w:p>
        </w:tc>
      </w:tr>
      <w:tr w:rsidR="00D00F55" w:rsidRPr="009C7F41" w14:paraId="1990353F" w14:textId="77777777" w:rsidTr="0035106C">
        <w:trPr>
          <w:trHeight w:val="689"/>
        </w:trPr>
        <w:tc>
          <w:tcPr>
            <w:tcW w:w="1419" w:type="dxa"/>
            <w:shd w:val="clear" w:color="auto" w:fill="auto"/>
          </w:tcPr>
          <w:p w14:paraId="4B2B4B47" w14:textId="4008687C" w:rsidR="00D00F55" w:rsidRPr="00720325" w:rsidRDefault="00B30F26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56F3C40C" w14:textId="29912EE0" w:rsidR="00D00F55" w:rsidRPr="00720325" w:rsidRDefault="00B30F26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60B4F7B8" w14:textId="22E07179" w:rsidR="00D00F55" w:rsidRPr="00A90A4A" w:rsidRDefault="00B30F26" w:rsidP="00B30F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3 в южном направлении вдоль границы земельного участка с кадастровым номером 16:50:220101:92 до точки 6, расположенной на земельном участке 16:50:220101:88 у юго-восточного угла земельного участка 16:50:220101:92;</w:t>
            </w:r>
          </w:p>
        </w:tc>
      </w:tr>
      <w:tr w:rsidR="00D00F55" w:rsidRPr="009C7F41" w14:paraId="6414635B" w14:textId="77777777" w:rsidTr="0035106C">
        <w:tc>
          <w:tcPr>
            <w:tcW w:w="1419" w:type="dxa"/>
            <w:shd w:val="clear" w:color="auto" w:fill="auto"/>
          </w:tcPr>
          <w:p w14:paraId="4C577ED6" w14:textId="120D33F9" w:rsidR="00D00F55" w:rsidRPr="00720325" w:rsidRDefault="00B30F26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53A9C67C" w14:textId="5A7C5751" w:rsidR="00D00F55" w:rsidRPr="00720325" w:rsidRDefault="00B30F26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33306EB8" w14:textId="36ADEA18" w:rsidR="00D00F55" w:rsidRPr="00A90A4A" w:rsidRDefault="00B30F26" w:rsidP="00B30F2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точки 6 в западном направлении вдоль северной границы парка «Крылья Советов» до точки 7, расположенной на земельном участке с кадастровым номером 16:50:220101:13 у юго-западного его угла;</w:t>
            </w:r>
          </w:p>
        </w:tc>
      </w:tr>
      <w:tr w:rsidR="00D00F55" w:rsidRPr="009C7F41" w14:paraId="59BA9AA1" w14:textId="77777777" w:rsidTr="0035106C">
        <w:trPr>
          <w:trHeight w:val="1156"/>
        </w:trPr>
        <w:tc>
          <w:tcPr>
            <w:tcW w:w="1419" w:type="dxa"/>
            <w:shd w:val="clear" w:color="auto" w:fill="auto"/>
          </w:tcPr>
          <w:p w14:paraId="7D348414" w14:textId="62D0B6FC" w:rsidR="00D00F55" w:rsidRPr="00720325" w:rsidRDefault="00B30F26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62BBF44A" w14:textId="7660F8BC" w:rsidR="00D00F55" w:rsidRPr="00720325" w:rsidRDefault="00A32F5A" w:rsidP="00B907A2">
            <w:pPr>
              <w:spacing w:after="0"/>
              <w:ind w:right="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5F97B2FE" w14:textId="7992C498" w:rsidR="00847E93" w:rsidRPr="00A90A4A" w:rsidRDefault="00B30F26" w:rsidP="00847E9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точки 7 в северном направлении вдоль земельного участка с кадастровым номером 16:50:220101:13 до точки 1. </w:t>
            </w:r>
          </w:p>
        </w:tc>
      </w:tr>
    </w:tbl>
    <w:p w14:paraId="0FD00389" w14:textId="77777777" w:rsidR="00D00F55" w:rsidRDefault="00D00F55" w:rsidP="00B907A2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316D01" w14:textId="77777777" w:rsidR="00D00F55" w:rsidRDefault="00D00F55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CAD28" w14:textId="3A246487" w:rsidR="00D00F55" w:rsidRPr="00284AF9" w:rsidRDefault="00D00F55" w:rsidP="00284AF9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00F55" w:rsidRPr="00284AF9" w:rsidSect="0035106C">
          <w:pgSz w:w="11909" w:h="16834"/>
          <w:pgMar w:top="851" w:right="994" w:bottom="426" w:left="1134" w:header="709" w:footer="0" w:gutter="0"/>
          <w:cols w:space="720"/>
          <w:noEndnote/>
          <w:titlePg/>
          <w:docGrid w:linePitch="360"/>
        </w:sectPr>
      </w:pPr>
    </w:p>
    <w:p w14:paraId="2FD5F212" w14:textId="77777777" w:rsidR="000B32ED" w:rsidRDefault="000B32ED" w:rsidP="000B32ED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GoBack"/>
      <w:bookmarkEnd w:id="2"/>
      <w:r w:rsidRPr="00C62BE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Таблица характерных точек </w:t>
      </w:r>
    </w:p>
    <w:p w14:paraId="3DB45928" w14:textId="50B881DE" w:rsidR="000B32ED" w:rsidRDefault="000B32ED" w:rsidP="00B907A2">
      <w:pPr>
        <w:spacing w:after="0" w:line="240" w:lineRule="auto"/>
        <w:ind w:left="-567" w:right="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34B53" w:rsidRPr="00AE2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регионального значения </w:t>
      </w:r>
      <w:r w:rsidR="00634B53" w:rsidRPr="00A32F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«Дворец культуры им. В.И. Ленина», 1951-1954 гг., расположенного по адресу: Республика Татарстан, г. Казань, ул. Копылова, д. 2а</w:t>
      </w:r>
    </w:p>
    <w:p w14:paraId="515B0C32" w14:textId="77777777" w:rsidR="00CA0382" w:rsidRPr="00B907A2" w:rsidRDefault="00CA0382" w:rsidP="00B907A2">
      <w:pPr>
        <w:spacing w:after="0" w:line="240" w:lineRule="auto"/>
        <w:ind w:left="-567"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tbl>
      <w:tblPr>
        <w:tblStyle w:val="a4"/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7"/>
      </w:tblGrid>
      <w:tr w:rsidR="000B32ED" w:rsidRPr="009C7F41" w14:paraId="17E1E0FC" w14:textId="77777777" w:rsidTr="000B32ED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2B59" w14:textId="77777777" w:rsidR="000B32ED" w:rsidRPr="009C7F41" w:rsidRDefault="000B32ED" w:rsidP="000B32ED">
            <w:pPr>
              <w:spacing w:before="100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C04CAAD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246B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0B32ED" w:rsidRPr="009C7F41" w14:paraId="499DFA46" w14:textId="77777777" w:rsidTr="000B32ED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DB4B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AB7B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6259" w14:textId="77777777" w:rsidR="000B32ED" w:rsidRPr="009C7F41" w:rsidRDefault="000B32ED" w:rsidP="000B32ED">
            <w:pPr>
              <w:ind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B30F26" w:rsidRPr="009C7F41" w14:paraId="54A67BB7" w14:textId="77777777" w:rsidTr="000B32ED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4C9738B4" w14:textId="77777777" w:rsidR="00B30F26" w:rsidRPr="009C7F41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60673318" w14:textId="52068A18" w:rsidR="00B30F26" w:rsidRPr="000B32ED" w:rsidRDefault="00B30F26" w:rsidP="00B30F26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483005.48 </w:t>
            </w:r>
          </w:p>
        </w:tc>
        <w:tc>
          <w:tcPr>
            <w:tcW w:w="4397" w:type="dxa"/>
            <w:tcBorders>
              <w:top w:val="single" w:sz="4" w:space="0" w:color="auto"/>
            </w:tcBorders>
          </w:tcPr>
          <w:p w14:paraId="72201A86" w14:textId="12879E10" w:rsidR="00B30F26" w:rsidRPr="006F3DE8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1303399.36 </w:t>
            </w:r>
          </w:p>
        </w:tc>
      </w:tr>
      <w:tr w:rsidR="00B30F26" w:rsidRPr="009C7F41" w14:paraId="64C8A1A1" w14:textId="77777777" w:rsidTr="000B32ED">
        <w:trPr>
          <w:trHeight w:val="237"/>
        </w:trPr>
        <w:tc>
          <w:tcPr>
            <w:tcW w:w="959" w:type="dxa"/>
            <w:vAlign w:val="center"/>
          </w:tcPr>
          <w:p w14:paraId="11E51132" w14:textId="77777777" w:rsidR="00B30F26" w:rsidRPr="009C7F41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1BD16C5B" w14:textId="2E1B2C6E" w:rsidR="00B30F26" w:rsidRPr="000B32ED" w:rsidRDefault="00B30F26" w:rsidP="00B30F26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483000.11 </w:t>
            </w:r>
          </w:p>
        </w:tc>
        <w:tc>
          <w:tcPr>
            <w:tcW w:w="4397" w:type="dxa"/>
          </w:tcPr>
          <w:p w14:paraId="4C369395" w14:textId="61ED6910" w:rsidR="00B30F26" w:rsidRPr="000B32ED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1303535.31 </w:t>
            </w:r>
          </w:p>
        </w:tc>
      </w:tr>
      <w:tr w:rsidR="00B30F26" w:rsidRPr="009C7F41" w14:paraId="5739A244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7FED89E8" w14:textId="77777777" w:rsidR="00B30F26" w:rsidRPr="009C7F41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56D0831D" w14:textId="4C484977" w:rsidR="00B30F26" w:rsidRPr="000B32ED" w:rsidRDefault="00B30F26" w:rsidP="00B30F26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483000.08 </w:t>
            </w:r>
          </w:p>
        </w:tc>
        <w:tc>
          <w:tcPr>
            <w:tcW w:w="4397" w:type="dxa"/>
          </w:tcPr>
          <w:p w14:paraId="1842D6DD" w14:textId="3DBB5DDE" w:rsidR="00B30F26" w:rsidRPr="000B32ED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1303536.06 </w:t>
            </w:r>
          </w:p>
        </w:tc>
      </w:tr>
      <w:tr w:rsidR="00B30F26" w:rsidRPr="009C7F41" w14:paraId="0639EE0B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5912FD91" w14:textId="77777777" w:rsidR="00B30F26" w:rsidRPr="009C7F41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48968EF9" w14:textId="16D6CF9F" w:rsidR="00B30F26" w:rsidRPr="000B32ED" w:rsidRDefault="00B30F26" w:rsidP="00B30F26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482980.55 </w:t>
            </w:r>
          </w:p>
        </w:tc>
        <w:tc>
          <w:tcPr>
            <w:tcW w:w="4397" w:type="dxa"/>
          </w:tcPr>
          <w:p w14:paraId="52F7C47E" w14:textId="59C988DE" w:rsidR="00B30F26" w:rsidRPr="000B32ED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1303535.41 </w:t>
            </w:r>
          </w:p>
        </w:tc>
      </w:tr>
      <w:tr w:rsidR="00B30F26" w:rsidRPr="009C7F41" w14:paraId="73F76E1F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776DCE6B" w14:textId="77777777" w:rsidR="00B30F26" w:rsidRPr="009C7F41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4A94E870" w14:textId="0D7A39B4" w:rsidR="00B30F26" w:rsidRPr="000B32ED" w:rsidRDefault="00B30F26" w:rsidP="00B30F26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482970.64 </w:t>
            </w:r>
          </w:p>
        </w:tc>
        <w:tc>
          <w:tcPr>
            <w:tcW w:w="4397" w:type="dxa"/>
          </w:tcPr>
          <w:p w14:paraId="4DA5FD68" w14:textId="37A0AB7D" w:rsidR="00B30F26" w:rsidRPr="000B32ED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1303535.00 </w:t>
            </w:r>
          </w:p>
        </w:tc>
      </w:tr>
      <w:tr w:rsidR="00B30F26" w:rsidRPr="009C7F41" w14:paraId="41E22BB7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1ADC8B78" w14:textId="0EA4D3BF" w:rsidR="00B30F26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19DF3471" w14:textId="08D9F081" w:rsidR="00B30F26" w:rsidRPr="00E674B0" w:rsidRDefault="00B30F26" w:rsidP="00B30F26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482913.22 </w:t>
            </w:r>
          </w:p>
        </w:tc>
        <w:tc>
          <w:tcPr>
            <w:tcW w:w="4397" w:type="dxa"/>
          </w:tcPr>
          <w:p w14:paraId="22EB8F38" w14:textId="2BEC3EC9" w:rsidR="00B30F26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1303534.74 </w:t>
            </w:r>
          </w:p>
        </w:tc>
      </w:tr>
      <w:tr w:rsidR="00B30F26" w:rsidRPr="009C7F41" w14:paraId="45B367E0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2D4AF522" w14:textId="645BF1EB" w:rsidR="00B30F26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20" w:type="dxa"/>
          </w:tcPr>
          <w:p w14:paraId="2FAAED59" w14:textId="38D97C7E" w:rsidR="00B30F26" w:rsidRPr="00E674B0" w:rsidRDefault="00B30F26" w:rsidP="00B30F26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482917.94 </w:t>
            </w:r>
          </w:p>
        </w:tc>
        <w:tc>
          <w:tcPr>
            <w:tcW w:w="4397" w:type="dxa"/>
          </w:tcPr>
          <w:p w14:paraId="4B603A8F" w14:textId="0A89B5DC" w:rsidR="00B30F26" w:rsidRDefault="00B30F26" w:rsidP="00B30F26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1303394.98 </w:t>
            </w:r>
          </w:p>
        </w:tc>
      </w:tr>
      <w:tr w:rsidR="006F3DE8" w:rsidRPr="009C7F41" w14:paraId="31D3F4F9" w14:textId="77777777" w:rsidTr="000B32ED">
        <w:trPr>
          <w:trHeight w:val="283"/>
        </w:trPr>
        <w:tc>
          <w:tcPr>
            <w:tcW w:w="959" w:type="dxa"/>
            <w:vAlign w:val="center"/>
          </w:tcPr>
          <w:p w14:paraId="01590E6D" w14:textId="2B69D44B" w:rsidR="006F3DE8" w:rsidRDefault="006F3DE8" w:rsidP="006F3DE8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508B1C86" w14:textId="3150CE3B" w:rsidR="006F3DE8" w:rsidRPr="006F3DE8" w:rsidRDefault="006F3DE8" w:rsidP="006F3DE8">
            <w:pPr>
              <w:tabs>
                <w:tab w:val="left" w:pos="5812"/>
              </w:tabs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483005.48 </w:t>
            </w:r>
          </w:p>
        </w:tc>
        <w:tc>
          <w:tcPr>
            <w:tcW w:w="4397" w:type="dxa"/>
          </w:tcPr>
          <w:p w14:paraId="03D231FA" w14:textId="04046D6D" w:rsidR="006F3DE8" w:rsidRPr="006F3DE8" w:rsidRDefault="006F3DE8" w:rsidP="006F3DE8">
            <w:pPr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DE8">
              <w:rPr>
                <w:rFonts w:ascii="Times New Roman" w:hAnsi="Times New Roman" w:cs="Times New Roman"/>
                <w:sz w:val="28"/>
                <w:szCs w:val="28"/>
              </w:rPr>
              <w:t xml:space="preserve">1303399.36 </w:t>
            </w:r>
          </w:p>
        </w:tc>
      </w:tr>
    </w:tbl>
    <w:p w14:paraId="0E600B74" w14:textId="77777777" w:rsidR="000B32ED" w:rsidRDefault="000B32ED" w:rsidP="00E8766B">
      <w:pPr>
        <w:tabs>
          <w:tab w:val="left" w:pos="5812"/>
        </w:tabs>
      </w:pPr>
    </w:p>
    <w:p w14:paraId="5230A926" w14:textId="77777777" w:rsidR="000B32ED" w:rsidRDefault="000B32ED" w:rsidP="00E8766B">
      <w:pPr>
        <w:tabs>
          <w:tab w:val="left" w:pos="5812"/>
        </w:tabs>
      </w:pPr>
    </w:p>
    <w:p w14:paraId="49CA1CD5" w14:textId="77777777" w:rsidR="000B32ED" w:rsidRPr="00284AF9" w:rsidRDefault="000B32ED">
      <w:pPr>
        <w:tabs>
          <w:tab w:val="left" w:pos="5812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B32ED" w:rsidRPr="00284AF9" w:rsidSect="00284AF9">
      <w:pgSz w:w="11910" w:h="16840"/>
      <w:pgMar w:top="706" w:right="850" w:bottom="851" w:left="1701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4464BD" w14:textId="77777777" w:rsidR="0017602A" w:rsidRDefault="0017602A" w:rsidP="00A54F9C">
      <w:pPr>
        <w:spacing w:after="0" w:line="240" w:lineRule="auto"/>
      </w:pPr>
      <w:r>
        <w:separator/>
      </w:r>
    </w:p>
  </w:endnote>
  <w:endnote w:type="continuationSeparator" w:id="0">
    <w:p w14:paraId="4B320B09" w14:textId="77777777" w:rsidR="0017602A" w:rsidRDefault="0017602A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D19EC" w14:textId="77777777" w:rsidR="0017602A" w:rsidRDefault="0017602A" w:rsidP="00A54F9C">
      <w:pPr>
        <w:spacing w:after="0" w:line="240" w:lineRule="auto"/>
      </w:pPr>
      <w:r>
        <w:separator/>
      </w:r>
    </w:p>
  </w:footnote>
  <w:footnote w:type="continuationSeparator" w:id="0">
    <w:p w14:paraId="309F10A9" w14:textId="77777777" w:rsidR="0017602A" w:rsidRDefault="0017602A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1710B" w14:textId="06DD049D" w:rsidR="000A2D00" w:rsidRDefault="000A2D00" w:rsidP="003671B8">
    <w:pPr>
      <w:pStyle w:val="a7"/>
      <w:jc w:val="center"/>
    </w:pPr>
    <w: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52DD8" w14:textId="51452A17" w:rsidR="00BB4202" w:rsidRDefault="00BB4202" w:rsidP="00BB4202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8C7A0C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22"/>
    <w:rsid w:val="0001209A"/>
    <w:rsid w:val="0001306E"/>
    <w:rsid w:val="00017589"/>
    <w:rsid w:val="000269AB"/>
    <w:rsid w:val="00033123"/>
    <w:rsid w:val="00034904"/>
    <w:rsid w:val="00042D15"/>
    <w:rsid w:val="00044C0B"/>
    <w:rsid w:val="00050569"/>
    <w:rsid w:val="0005395B"/>
    <w:rsid w:val="0006044A"/>
    <w:rsid w:val="00083D22"/>
    <w:rsid w:val="00095DBC"/>
    <w:rsid w:val="000A1826"/>
    <w:rsid w:val="000A2D00"/>
    <w:rsid w:val="000B32ED"/>
    <w:rsid w:val="000C4927"/>
    <w:rsid w:val="000D1F39"/>
    <w:rsid w:val="000D443B"/>
    <w:rsid w:val="000E15F2"/>
    <w:rsid w:val="000E17F9"/>
    <w:rsid w:val="000E22BB"/>
    <w:rsid w:val="000F59CA"/>
    <w:rsid w:val="00103BA6"/>
    <w:rsid w:val="00124E1F"/>
    <w:rsid w:val="00131A46"/>
    <w:rsid w:val="001421CD"/>
    <w:rsid w:val="001422A7"/>
    <w:rsid w:val="0014692F"/>
    <w:rsid w:val="00151075"/>
    <w:rsid w:val="00157221"/>
    <w:rsid w:val="001726DE"/>
    <w:rsid w:val="0017602A"/>
    <w:rsid w:val="0017603D"/>
    <w:rsid w:val="0018453C"/>
    <w:rsid w:val="001A50D4"/>
    <w:rsid w:val="001B1604"/>
    <w:rsid w:val="001B6FF7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243C"/>
    <w:rsid w:val="00296D88"/>
    <w:rsid w:val="002B47A3"/>
    <w:rsid w:val="002B5C20"/>
    <w:rsid w:val="002B5D51"/>
    <w:rsid w:val="002C447B"/>
    <w:rsid w:val="002C5440"/>
    <w:rsid w:val="002E1669"/>
    <w:rsid w:val="002F1F35"/>
    <w:rsid w:val="002F35AE"/>
    <w:rsid w:val="002F5611"/>
    <w:rsid w:val="00300804"/>
    <w:rsid w:val="00305B57"/>
    <w:rsid w:val="00333AD5"/>
    <w:rsid w:val="003455D7"/>
    <w:rsid w:val="0035106C"/>
    <w:rsid w:val="00361488"/>
    <w:rsid w:val="00365E12"/>
    <w:rsid w:val="00366172"/>
    <w:rsid w:val="003671B8"/>
    <w:rsid w:val="003734DD"/>
    <w:rsid w:val="0037437E"/>
    <w:rsid w:val="003A3EB0"/>
    <w:rsid w:val="003A5C93"/>
    <w:rsid w:val="003C49E5"/>
    <w:rsid w:val="003F0091"/>
    <w:rsid w:val="0040315F"/>
    <w:rsid w:val="004062A6"/>
    <w:rsid w:val="00406446"/>
    <w:rsid w:val="004109B8"/>
    <w:rsid w:val="00411F3B"/>
    <w:rsid w:val="00416177"/>
    <w:rsid w:val="00422FE9"/>
    <w:rsid w:val="00441262"/>
    <w:rsid w:val="00457756"/>
    <w:rsid w:val="00465AC7"/>
    <w:rsid w:val="004670B6"/>
    <w:rsid w:val="00472E1E"/>
    <w:rsid w:val="00474F0B"/>
    <w:rsid w:val="00484844"/>
    <w:rsid w:val="004964B1"/>
    <w:rsid w:val="004968DD"/>
    <w:rsid w:val="004D2426"/>
    <w:rsid w:val="004D5B77"/>
    <w:rsid w:val="004E0F25"/>
    <w:rsid w:val="004E14D7"/>
    <w:rsid w:val="004E2449"/>
    <w:rsid w:val="004E6F82"/>
    <w:rsid w:val="004F2012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5F3B33"/>
    <w:rsid w:val="00634B53"/>
    <w:rsid w:val="006363F6"/>
    <w:rsid w:val="006518F9"/>
    <w:rsid w:val="00661A85"/>
    <w:rsid w:val="00673E78"/>
    <w:rsid w:val="006833B9"/>
    <w:rsid w:val="00687C14"/>
    <w:rsid w:val="006932BD"/>
    <w:rsid w:val="006A3884"/>
    <w:rsid w:val="006B26EB"/>
    <w:rsid w:val="006E0FF2"/>
    <w:rsid w:val="006F3DE8"/>
    <w:rsid w:val="0072006E"/>
    <w:rsid w:val="00730DC1"/>
    <w:rsid w:val="007357F9"/>
    <w:rsid w:val="00736F9A"/>
    <w:rsid w:val="007424C6"/>
    <w:rsid w:val="0074331C"/>
    <w:rsid w:val="00762B27"/>
    <w:rsid w:val="00763DED"/>
    <w:rsid w:val="007877AF"/>
    <w:rsid w:val="007B1E4B"/>
    <w:rsid w:val="007B65EC"/>
    <w:rsid w:val="007B6D3D"/>
    <w:rsid w:val="007C1053"/>
    <w:rsid w:val="007C2414"/>
    <w:rsid w:val="007C6CEC"/>
    <w:rsid w:val="007D577E"/>
    <w:rsid w:val="007E4188"/>
    <w:rsid w:val="00805533"/>
    <w:rsid w:val="00813868"/>
    <w:rsid w:val="00836301"/>
    <w:rsid w:val="00837B6A"/>
    <w:rsid w:val="00840FB9"/>
    <w:rsid w:val="00847E93"/>
    <w:rsid w:val="0085549F"/>
    <w:rsid w:val="008623B6"/>
    <w:rsid w:val="00873F67"/>
    <w:rsid w:val="00883FBB"/>
    <w:rsid w:val="008A3D1C"/>
    <w:rsid w:val="008A3D9E"/>
    <w:rsid w:val="008A524F"/>
    <w:rsid w:val="008B08F9"/>
    <w:rsid w:val="008C3591"/>
    <w:rsid w:val="008C417F"/>
    <w:rsid w:val="008C76C1"/>
    <w:rsid w:val="008E13E4"/>
    <w:rsid w:val="008E552A"/>
    <w:rsid w:val="00903433"/>
    <w:rsid w:val="00907155"/>
    <w:rsid w:val="009235C3"/>
    <w:rsid w:val="0092462F"/>
    <w:rsid w:val="009415FE"/>
    <w:rsid w:val="00944536"/>
    <w:rsid w:val="00944B48"/>
    <w:rsid w:val="00946ECB"/>
    <w:rsid w:val="00976645"/>
    <w:rsid w:val="00980879"/>
    <w:rsid w:val="009848A5"/>
    <w:rsid w:val="009B57BF"/>
    <w:rsid w:val="009C1E4D"/>
    <w:rsid w:val="009C72A1"/>
    <w:rsid w:val="009E6A19"/>
    <w:rsid w:val="00A04384"/>
    <w:rsid w:val="00A0715F"/>
    <w:rsid w:val="00A074D9"/>
    <w:rsid w:val="00A12DC6"/>
    <w:rsid w:val="00A135BF"/>
    <w:rsid w:val="00A13F11"/>
    <w:rsid w:val="00A240B2"/>
    <w:rsid w:val="00A31178"/>
    <w:rsid w:val="00A32F5A"/>
    <w:rsid w:val="00A35E86"/>
    <w:rsid w:val="00A43A8D"/>
    <w:rsid w:val="00A52B3C"/>
    <w:rsid w:val="00A54F9C"/>
    <w:rsid w:val="00A57A1D"/>
    <w:rsid w:val="00A7799B"/>
    <w:rsid w:val="00A77FF5"/>
    <w:rsid w:val="00A812AD"/>
    <w:rsid w:val="00A85788"/>
    <w:rsid w:val="00A94421"/>
    <w:rsid w:val="00A96CFA"/>
    <w:rsid w:val="00AA3C18"/>
    <w:rsid w:val="00AA4061"/>
    <w:rsid w:val="00AA644F"/>
    <w:rsid w:val="00AB466F"/>
    <w:rsid w:val="00AC2D44"/>
    <w:rsid w:val="00AC42E1"/>
    <w:rsid w:val="00AE292C"/>
    <w:rsid w:val="00AE42CE"/>
    <w:rsid w:val="00AE7465"/>
    <w:rsid w:val="00B30F26"/>
    <w:rsid w:val="00B34471"/>
    <w:rsid w:val="00B602AC"/>
    <w:rsid w:val="00B712E6"/>
    <w:rsid w:val="00B7243F"/>
    <w:rsid w:val="00B72440"/>
    <w:rsid w:val="00B7366A"/>
    <w:rsid w:val="00B85D52"/>
    <w:rsid w:val="00B862F6"/>
    <w:rsid w:val="00B87C4E"/>
    <w:rsid w:val="00B907A2"/>
    <w:rsid w:val="00B941A8"/>
    <w:rsid w:val="00B95936"/>
    <w:rsid w:val="00BA4B0D"/>
    <w:rsid w:val="00BB4202"/>
    <w:rsid w:val="00BC7FAE"/>
    <w:rsid w:val="00BD7463"/>
    <w:rsid w:val="00BF7C94"/>
    <w:rsid w:val="00C06522"/>
    <w:rsid w:val="00C076B7"/>
    <w:rsid w:val="00C10985"/>
    <w:rsid w:val="00C1228D"/>
    <w:rsid w:val="00C1670D"/>
    <w:rsid w:val="00C176D6"/>
    <w:rsid w:val="00C2213C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A0382"/>
    <w:rsid w:val="00CB1C42"/>
    <w:rsid w:val="00CB71A6"/>
    <w:rsid w:val="00CC2D6F"/>
    <w:rsid w:val="00CD3ECF"/>
    <w:rsid w:val="00CD48A0"/>
    <w:rsid w:val="00CE33A6"/>
    <w:rsid w:val="00CF226F"/>
    <w:rsid w:val="00CF4B25"/>
    <w:rsid w:val="00D00F55"/>
    <w:rsid w:val="00D35854"/>
    <w:rsid w:val="00D54336"/>
    <w:rsid w:val="00D563CF"/>
    <w:rsid w:val="00D6523E"/>
    <w:rsid w:val="00D65B78"/>
    <w:rsid w:val="00D70124"/>
    <w:rsid w:val="00D80B06"/>
    <w:rsid w:val="00D82C9D"/>
    <w:rsid w:val="00D868E6"/>
    <w:rsid w:val="00D9023B"/>
    <w:rsid w:val="00D94FEB"/>
    <w:rsid w:val="00D970EF"/>
    <w:rsid w:val="00DC7CBD"/>
    <w:rsid w:val="00DD2A10"/>
    <w:rsid w:val="00DD50B9"/>
    <w:rsid w:val="00DD74F7"/>
    <w:rsid w:val="00DE1931"/>
    <w:rsid w:val="00DE62FF"/>
    <w:rsid w:val="00DF01A5"/>
    <w:rsid w:val="00DF32AC"/>
    <w:rsid w:val="00E05C94"/>
    <w:rsid w:val="00E063B2"/>
    <w:rsid w:val="00E27DB8"/>
    <w:rsid w:val="00E32563"/>
    <w:rsid w:val="00E33B3A"/>
    <w:rsid w:val="00E34313"/>
    <w:rsid w:val="00E50A89"/>
    <w:rsid w:val="00E54B01"/>
    <w:rsid w:val="00E6220E"/>
    <w:rsid w:val="00E666B2"/>
    <w:rsid w:val="00E674B0"/>
    <w:rsid w:val="00E6791C"/>
    <w:rsid w:val="00E67B9C"/>
    <w:rsid w:val="00E70D4D"/>
    <w:rsid w:val="00E75360"/>
    <w:rsid w:val="00E83165"/>
    <w:rsid w:val="00E8766B"/>
    <w:rsid w:val="00E906AF"/>
    <w:rsid w:val="00E90BA0"/>
    <w:rsid w:val="00E91709"/>
    <w:rsid w:val="00EA20AB"/>
    <w:rsid w:val="00EA309D"/>
    <w:rsid w:val="00EA5F09"/>
    <w:rsid w:val="00EB0EC8"/>
    <w:rsid w:val="00EC118F"/>
    <w:rsid w:val="00EC3E15"/>
    <w:rsid w:val="00EC5347"/>
    <w:rsid w:val="00ED5AEF"/>
    <w:rsid w:val="00F062EC"/>
    <w:rsid w:val="00F17F12"/>
    <w:rsid w:val="00F215F9"/>
    <w:rsid w:val="00F22815"/>
    <w:rsid w:val="00F27DE1"/>
    <w:rsid w:val="00F450C3"/>
    <w:rsid w:val="00F45B35"/>
    <w:rsid w:val="00F511B0"/>
    <w:rsid w:val="00F55CFD"/>
    <w:rsid w:val="00F623E2"/>
    <w:rsid w:val="00F66316"/>
    <w:rsid w:val="00F67848"/>
    <w:rsid w:val="00F8563B"/>
    <w:rsid w:val="00F911D0"/>
    <w:rsid w:val="00FA0687"/>
    <w:rsid w:val="00FB783C"/>
    <w:rsid w:val="00FC2949"/>
    <w:rsid w:val="00FC52B7"/>
    <w:rsid w:val="00FC67E9"/>
    <w:rsid w:val="00FD3CCE"/>
    <w:rsid w:val="00FE1F64"/>
    <w:rsid w:val="00FE3284"/>
    <w:rsid w:val="00FE518C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EF627F27-03E4-445D-8668-87D5B438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FA84-6B88-49D5-B9FF-838A1F8D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25</cp:revision>
  <cp:lastPrinted>2026-04-13T07:23:00Z</cp:lastPrinted>
  <dcterms:created xsi:type="dcterms:W3CDTF">2026-04-06T15:26:00Z</dcterms:created>
  <dcterms:modified xsi:type="dcterms:W3CDTF">2026-04-13T07:24:00Z</dcterms:modified>
</cp:coreProperties>
</file>