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D1151" w14:textId="38D4D3A1" w:rsidR="00106DD5" w:rsidRPr="00DD0A06" w:rsidRDefault="00A54F9C" w:rsidP="005B2189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11AA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объекта культурного наследия </w:t>
      </w:r>
      <w:r w:rsidR="00106DD5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C5812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6DD5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гионального значения «</w:t>
      </w:r>
      <w:r w:rsidR="00311F4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Успенский </w:t>
      </w:r>
      <w:proofErr w:type="spellStart"/>
      <w:r w:rsidR="00311F4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Зилантов</w:t>
      </w:r>
      <w:proofErr w:type="spellEnd"/>
      <w:r w:rsidR="00311F4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монастырь</w:t>
      </w:r>
      <w:r w:rsidR="001B5BA3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1F4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1681 г., XVIII - XIX вв.</w:t>
      </w:r>
      <w:r w:rsidR="00106DD5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г. Казань,  </w:t>
      </w:r>
      <w:r w:rsidR="00AA4CB9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5027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Архангельский переулок,</w:t>
      </w:r>
      <w:r w:rsidR="006414B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CB9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D21D87E" w14:textId="77777777" w:rsidR="00106DD5" w:rsidRPr="00DD0A06" w:rsidRDefault="00106DD5" w:rsidP="00D46852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2D6591" w14:textId="00CC40CF" w:rsidR="0059728F" w:rsidRPr="00DD0A06" w:rsidRDefault="004D7603" w:rsidP="00A8335B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951FD2" w14:textId="1B51A442" w:rsidR="0059728F" w:rsidRPr="00DD0A06" w:rsidRDefault="0059728F" w:rsidP="00627EFC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</w:t>
      </w:r>
      <w:r w:rsidR="005B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8AD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</w:t>
      </w:r>
      <w:r w:rsidR="00A8335B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положительным заключением государственной исто</w:t>
      </w:r>
      <w:r w:rsidR="006B08B8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рико-культурной экспертизы </w:t>
      </w:r>
      <w:r w:rsidR="005B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08B8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</w:t>
      </w:r>
      <w:r w:rsidR="00A8335B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.03.2026, в целях сохранения и государственной охраны объектов культурного наследия регионального значения и их территорий</w:t>
      </w:r>
      <w:r w:rsidR="005B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35B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объектов градостроительной деятельности особого регулирования</w:t>
      </w:r>
      <w:r w:rsidR="00D47C5F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2BEF" w:rsidRPr="00DD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46B5E5A4" w14:textId="77777777" w:rsidR="00A54F9C" w:rsidRPr="00DD0A06" w:rsidRDefault="00A54F9C" w:rsidP="00627E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85A12" w14:textId="046AF80B" w:rsidR="001E5505" w:rsidRPr="00DD0A06" w:rsidRDefault="001E5505" w:rsidP="001B5BA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 w:rsidRPr="00DD0A06">
        <w:rPr>
          <w:color w:val="000000"/>
          <w:sz w:val="28"/>
          <w:szCs w:val="28"/>
        </w:rPr>
        <w:t>Утвердить границы территории объекта культурного наследия</w:t>
      </w:r>
      <w:r w:rsidR="00787008">
        <w:rPr>
          <w:color w:val="000000"/>
          <w:sz w:val="28"/>
          <w:szCs w:val="28"/>
        </w:rPr>
        <w:t xml:space="preserve"> </w:t>
      </w:r>
      <w:r w:rsidRPr="00DD0A06">
        <w:rPr>
          <w:color w:val="000000"/>
          <w:sz w:val="28"/>
          <w:szCs w:val="28"/>
        </w:rPr>
        <w:t xml:space="preserve">регионального значения </w:t>
      </w:r>
      <w:r w:rsidR="001B5BA3" w:rsidRPr="00DD0A06">
        <w:rPr>
          <w:color w:val="000000"/>
          <w:sz w:val="28"/>
          <w:szCs w:val="28"/>
        </w:rPr>
        <w:t xml:space="preserve">«Успенский </w:t>
      </w:r>
      <w:proofErr w:type="spellStart"/>
      <w:r w:rsidR="001B5BA3" w:rsidRPr="00DD0A06">
        <w:rPr>
          <w:color w:val="000000"/>
          <w:sz w:val="28"/>
          <w:szCs w:val="28"/>
        </w:rPr>
        <w:t>Зилантов</w:t>
      </w:r>
      <w:proofErr w:type="spellEnd"/>
      <w:r w:rsidR="001B5BA3" w:rsidRPr="00DD0A06">
        <w:rPr>
          <w:color w:val="000000"/>
          <w:sz w:val="28"/>
          <w:szCs w:val="28"/>
        </w:rPr>
        <w:t xml:space="preserve"> монастырь», 1681 г.,</w:t>
      </w:r>
      <w:r w:rsidR="00787008">
        <w:rPr>
          <w:color w:val="000000"/>
          <w:sz w:val="28"/>
          <w:szCs w:val="28"/>
        </w:rPr>
        <w:t xml:space="preserve"> </w:t>
      </w:r>
      <w:r w:rsidR="001B5BA3" w:rsidRPr="00DD0A06">
        <w:rPr>
          <w:color w:val="000000"/>
          <w:sz w:val="28"/>
          <w:szCs w:val="28"/>
        </w:rPr>
        <w:t xml:space="preserve">XVIII - XIX вв., </w:t>
      </w:r>
      <w:r w:rsidRPr="00DD0A06">
        <w:rPr>
          <w:color w:val="000000"/>
          <w:sz w:val="28"/>
          <w:szCs w:val="28"/>
        </w:rPr>
        <w:t xml:space="preserve">расположенного по адресу: </w:t>
      </w:r>
      <w:r w:rsidR="001B5BA3" w:rsidRPr="00DD0A06">
        <w:rPr>
          <w:color w:val="000000"/>
          <w:sz w:val="28"/>
          <w:szCs w:val="28"/>
        </w:rPr>
        <w:t>Республика Татарстан, г. Казань,</w:t>
      </w:r>
      <w:r w:rsidR="00787008">
        <w:rPr>
          <w:color w:val="000000"/>
          <w:sz w:val="28"/>
          <w:szCs w:val="28"/>
        </w:rPr>
        <w:t xml:space="preserve"> </w:t>
      </w:r>
      <w:r w:rsidR="001B5BA3" w:rsidRPr="00DD0A06">
        <w:rPr>
          <w:color w:val="000000"/>
          <w:sz w:val="28"/>
          <w:szCs w:val="28"/>
        </w:rPr>
        <w:t>Архангельский переулок, 1</w:t>
      </w:r>
      <w:r w:rsidRPr="00DD0A06">
        <w:rPr>
          <w:color w:val="000000"/>
          <w:sz w:val="28"/>
          <w:szCs w:val="28"/>
        </w:rPr>
        <w:t xml:space="preserve">, согласно </w:t>
      </w:r>
      <w:proofErr w:type="gramStart"/>
      <w:r w:rsidRPr="00DD0A06">
        <w:rPr>
          <w:color w:val="000000"/>
          <w:sz w:val="28"/>
          <w:szCs w:val="28"/>
        </w:rPr>
        <w:t>приложению</w:t>
      </w:r>
      <w:proofErr w:type="gramEnd"/>
      <w:r w:rsidRPr="00DD0A06">
        <w:rPr>
          <w:color w:val="000000"/>
          <w:sz w:val="28"/>
          <w:szCs w:val="28"/>
        </w:rPr>
        <w:t xml:space="preserve"> к настоящему приказу.</w:t>
      </w:r>
    </w:p>
    <w:p w14:paraId="2FFFFE37" w14:textId="482B1BB6" w:rsidR="00AE43C7" w:rsidRPr="00DD0A06" w:rsidRDefault="001B5BA3" w:rsidP="00573F6F">
      <w:pPr>
        <w:pStyle w:val="a3"/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DD0A06">
        <w:rPr>
          <w:color w:val="000000"/>
          <w:sz w:val="28"/>
          <w:szCs w:val="28"/>
        </w:rPr>
        <w:t>2</w:t>
      </w:r>
      <w:r w:rsidR="00573F6F" w:rsidRPr="00DD0A06">
        <w:rPr>
          <w:color w:val="000000"/>
          <w:sz w:val="28"/>
          <w:szCs w:val="28"/>
        </w:rPr>
        <w:t xml:space="preserve">. </w:t>
      </w:r>
      <w:r w:rsidR="00AE43C7" w:rsidRPr="00DD0A06">
        <w:rPr>
          <w:color w:val="000000"/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264379" w:rsidRPr="00DD0A06">
        <w:rPr>
          <w:color w:val="000000"/>
          <w:sz w:val="28"/>
          <w:szCs w:val="28"/>
        </w:rPr>
        <w:br/>
      </w:r>
      <w:r w:rsidR="00AE43C7" w:rsidRPr="00DD0A06">
        <w:rPr>
          <w:color w:val="000000"/>
          <w:sz w:val="28"/>
          <w:szCs w:val="28"/>
        </w:rPr>
        <w:t xml:space="preserve">и единый государственный реестр объектов культурного наследия (памятников истории и культуры) народов </w:t>
      </w:r>
      <w:r w:rsidR="00264379" w:rsidRPr="00DD0A06">
        <w:rPr>
          <w:color w:val="000000"/>
          <w:sz w:val="28"/>
          <w:szCs w:val="28"/>
        </w:rPr>
        <w:t>Р</w:t>
      </w:r>
      <w:r w:rsidR="00AE43C7" w:rsidRPr="00DD0A06">
        <w:rPr>
          <w:color w:val="000000"/>
          <w:sz w:val="28"/>
          <w:szCs w:val="28"/>
        </w:rPr>
        <w:t>оссийской Федерации.</w:t>
      </w:r>
    </w:p>
    <w:p w14:paraId="532760CC" w14:textId="51614FA4" w:rsidR="00A54F9C" w:rsidRPr="00DD0A06" w:rsidRDefault="001B5BA3" w:rsidP="00573F6F">
      <w:pPr>
        <w:pStyle w:val="a3"/>
        <w:tabs>
          <w:tab w:val="left" w:pos="851"/>
          <w:tab w:val="left" w:pos="993"/>
        </w:tabs>
        <w:ind w:left="0" w:right="2" w:firstLine="709"/>
        <w:rPr>
          <w:color w:val="000000"/>
          <w:sz w:val="28"/>
          <w:szCs w:val="28"/>
        </w:rPr>
      </w:pPr>
      <w:r w:rsidRPr="00DD0A06">
        <w:rPr>
          <w:color w:val="000000"/>
          <w:sz w:val="28"/>
          <w:szCs w:val="28"/>
        </w:rPr>
        <w:t>3</w:t>
      </w:r>
      <w:r w:rsidR="00573F6F" w:rsidRPr="00DD0A06">
        <w:rPr>
          <w:color w:val="000000"/>
          <w:sz w:val="28"/>
          <w:szCs w:val="28"/>
        </w:rPr>
        <w:t xml:space="preserve">. </w:t>
      </w:r>
      <w:r w:rsidR="00A54F9C" w:rsidRPr="00DD0A06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28B96593" w14:textId="58F5A666" w:rsidR="00A54F9C" w:rsidRPr="00A107FC" w:rsidRDefault="00A54F9C" w:rsidP="00627EFC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Pr="00A107FC" w:rsidRDefault="000321C7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031D9" w14:textId="2A59B2D6" w:rsidR="00DE351A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9E5E99" w:rsidRPr="00A1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</w:t>
      </w:r>
      <w:r w:rsidR="00284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3017180E" w14:textId="77777777" w:rsidR="00DE351A" w:rsidRDefault="00DE351A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351A" w:rsidSect="00A107FC">
          <w:headerReference w:type="default" r:id="rId9"/>
          <w:pgSz w:w="11910" w:h="16840" w:code="9"/>
          <w:pgMar w:top="1134" w:right="567" w:bottom="1276" w:left="1134" w:header="426" w:footer="2534" w:gutter="0"/>
          <w:pgNumType w:start="1"/>
          <w:cols w:space="708"/>
          <w:titlePg/>
          <w:docGrid w:linePitch="326"/>
        </w:sectPr>
      </w:pPr>
    </w:p>
    <w:p w14:paraId="10775976" w14:textId="77777777" w:rsidR="00411ED0" w:rsidRPr="006B4C3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6B4C39">
        <w:rPr>
          <w:color w:val="000000"/>
          <w:sz w:val="28"/>
          <w:szCs w:val="28"/>
        </w:rPr>
        <w:lastRenderedPageBreak/>
        <w:t>Приложение № 1</w:t>
      </w:r>
    </w:p>
    <w:p w14:paraId="4DAFB0D3" w14:textId="77777777" w:rsidR="00411ED0" w:rsidRPr="006B4C3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6B4C39">
        <w:rPr>
          <w:color w:val="000000"/>
          <w:sz w:val="28"/>
          <w:szCs w:val="28"/>
        </w:rPr>
        <w:t>к приказу Комитета</w:t>
      </w:r>
    </w:p>
    <w:p w14:paraId="681F67E4" w14:textId="77777777" w:rsidR="00411ED0" w:rsidRPr="006B4C3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6B4C39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17E17C7C" w14:textId="77777777" w:rsidR="00411ED0" w:rsidRPr="006B4C39" w:rsidRDefault="00411ED0" w:rsidP="00411ED0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6B4C39">
        <w:rPr>
          <w:color w:val="000000"/>
          <w:sz w:val="28"/>
          <w:szCs w:val="28"/>
        </w:rPr>
        <w:t>от __________ 2026 года № _____</w:t>
      </w:r>
    </w:p>
    <w:p w14:paraId="4854CEF3" w14:textId="77777777" w:rsidR="00411ED0" w:rsidRPr="006B4C39" w:rsidRDefault="00411ED0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1C3BC" w14:textId="53F80282" w:rsidR="00D42F94" w:rsidRPr="006B4C39" w:rsidRDefault="00D42F94" w:rsidP="00D42F94">
      <w:pPr>
        <w:widowControl w:val="0"/>
        <w:tabs>
          <w:tab w:val="left" w:pos="4253"/>
        </w:tabs>
        <w:autoSpaceDE w:val="0"/>
        <w:autoSpaceDN w:val="0"/>
        <w:spacing w:after="0" w:line="276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C39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11ED0" w:rsidRPr="006B4C39">
        <w:rPr>
          <w:rFonts w:ascii="Times New Roman" w:eastAsia="Times New Roman" w:hAnsi="Times New Roman" w:cs="Times New Roman"/>
          <w:b/>
          <w:bCs/>
          <w:sz w:val="28"/>
          <w:szCs w:val="28"/>
        </w:rPr>
        <w:t>раниц</w:t>
      </w:r>
      <w:r w:rsidRPr="006B4C39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411ED0" w:rsidRPr="006B4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территории</w:t>
      </w:r>
    </w:p>
    <w:p w14:paraId="55022425" w14:textId="4B605E6F" w:rsidR="00411ED0" w:rsidRPr="006B4C39" w:rsidRDefault="00411ED0" w:rsidP="006A6FDF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39">
        <w:rPr>
          <w:rFonts w:ascii="Times New Roman" w:eastAsia="Times New Roman" w:hAnsi="Times New Roman" w:cs="Times New Roman"/>
          <w:bCs/>
          <w:sz w:val="28"/>
          <w:szCs w:val="28"/>
        </w:rPr>
        <w:t>объекта культурного наследия</w:t>
      </w:r>
      <w:r w:rsidR="001940EA" w:rsidRPr="006B4C3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регионального значения</w:t>
      </w:r>
    </w:p>
    <w:p w14:paraId="4475BBAB" w14:textId="7C04FB54" w:rsidR="002D14C1" w:rsidRPr="006B4C39" w:rsidRDefault="00D447BF" w:rsidP="001940E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sz w:val="28"/>
        </w:rPr>
        <w:t xml:space="preserve">«Успенский </w:t>
      </w:r>
      <w:proofErr w:type="spellStart"/>
      <w:r w:rsidRPr="006B4C39">
        <w:rPr>
          <w:rFonts w:ascii="Times New Roman" w:eastAsia="Times New Roman" w:hAnsi="Times New Roman" w:cs="Times New Roman"/>
          <w:sz w:val="28"/>
        </w:rPr>
        <w:t>Зилантов</w:t>
      </w:r>
      <w:proofErr w:type="spellEnd"/>
      <w:r w:rsidRPr="006B4C39">
        <w:rPr>
          <w:rFonts w:ascii="Times New Roman" w:eastAsia="Times New Roman" w:hAnsi="Times New Roman" w:cs="Times New Roman"/>
          <w:sz w:val="28"/>
        </w:rPr>
        <w:t xml:space="preserve"> монастырь», 1681 г., XVIII - XIX вв.,</w:t>
      </w:r>
      <w:r w:rsidR="00E418A5" w:rsidRPr="006B4C39">
        <w:rPr>
          <w:rFonts w:ascii="Times New Roman" w:eastAsia="Times New Roman" w:hAnsi="Times New Roman" w:cs="Times New Roman"/>
          <w:sz w:val="28"/>
        </w:rPr>
        <w:br/>
      </w:r>
      <w:r w:rsidR="001940EA" w:rsidRPr="006B4C39">
        <w:rPr>
          <w:rFonts w:ascii="Times New Roman" w:eastAsia="Times New Roman" w:hAnsi="Times New Roman" w:cs="Times New Roman"/>
          <w:sz w:val="28"/>
        </w:rPr>
        <w:t xml:space="preserve"> </w:t>
      </w:r>
      <w:r w:rsidR="00411ED0" w:rsidRPr="006B4C39">
        <w:rPr>
          <w:rFonts w:ascii="Times New Roman" w:eastAsia="Times New Roman" w:hAnsi="Times New Roman" w:cs="Times New Roman"/>
          <w:sz w:val="28"/>
        </w:rPr>
        <w:t>расположенн</w:t>
      </w:r>
      <w:r w:rsidR="001940EA" w:rsidRPr="006B4C39">
        <w:rPr>
          <w:rFonts w:ascii="Times New Roman" w:eastAsia="Times New Roman" w:hAnsi="Times New Roman" w:cs="Times New Roman"/>
          <w:sz w:val="28"/>
        </w:rPr>
        <w:t>ого</w:t>
      </w:r>
      <w:r w:rsidR="00411ED0" w:rsidRPr="006B4C39">
        <w:rPr>
          <w:rFonts w:ascii="Times New Roman" w:eastAsia="Times New Roman" w:hAnsi="Times New Roman" w:cs="Times New Roman"/>
          <w:sz w:val="28"/>
        </w:rPr>
        <w:t xml:space="preserve"> по адресу: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 </w:t>
      </w:r>
      <w:r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Архангельский переулок, 1</w:t>
      </w:r>
    </w:p>
    <w:p w14:paraId="662AC6D7" w14:textId="77777777" w:rsidR="00D447BF" w:rsidRPr="006B4C39" w:rsidRDefault="00D447BF" w:rsidP="001940E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</w:p>
    <w:p w14:paraId="06E15F97" w14:textId="12A39A72" w:rsidR="003A51AE" w:rsidRPr="006B4C39" w:rsidRDefault="002D14C1" w:rsidP="00D447BF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sz w:val="28"/>
        </w:rPr>
        <w:t xml:space="preserve">Карта (схема) границ территории объекта культурного наследия </w:t>
      </w:r>
      <w:r w:rsidR="006623FE" w:rsidRPr="006B4C39">
        <w:rPr>
          <w:rFonts w:ascii="Times New Roman" w:eastAsia="Times New Roman" w:hAnsi="Times New Roman" w:cs="Times New Roman"/>
          <w:sz w:val="28"/>
        </w:rPr>
        <w:t xml:space="preserve">регионального значения </w:t>
      </w:r>
      <w:r w:rsidR="00D447BF" w:rsidRPr="006B4C39">
        <w:rPr>
          <w:rFonts w:ascii="Times New Roman" w:eastAsia="Times New Roman" w:hAnsi="Times New Roman" w:cs="Times New Roman"/>
          <w:sz w:val="28"/>
        </w:rPr>
        <w:t xml:space="preserve">«Успенский </w:t>
      </w:r>
      <w:proofErr w:type="spellStart"/>
      <w:r w:rsidR="00D447BF" w:rsidRPr="006B4C39">
        <w:rPr>
          <w:rFonts w:ascii="Times New Roman" w:eastAsia="Times New Roman" w:hAnsi="Times New Roman" w:cs="Times New Roman"/>
          <w:sz w:val="28"/>
        </w:rPr>
        <w:t>Зилантов</w:t>
      </w:r>
      <w:proofErr w:type="spellEnd"/>
      <w:r w:rsidR="00D447BF" w:rsidRPr="006B4C39">
        <w:rPr>
          <w:rFonts w:ascii="Times New Roman" w:eastAsia="Times New Roman" w:hAnsi="Times New Roman" w:cs="Times New Roman"/>
          <w:sz w:val="28"/>
        </w:rPr>
        <w:t xml:space="preserve"> монастырь», 1681 г., XVIII - XIX вв.,</w:t>
      </w:r>
      <w:r w:rsidR="004352BC" w:rsidRPr="006B4C39">
        <w:rPr>
          <w:rFonts w:ascii="Times New Roman" w:eastAsia="Times New Roman" w:hAnsi="Times New Roman" w:cs="Times New Roman"/>
          <w:sz w:val="28"/>
        </w:rPr>
        <w:t xml:space="preserve"> </w:t>
      </w:r>
      <w:r w:rsidR="00EA01F9" w:rsidRPr="006B4C39">
        <w:rPr>
          <w:rFonts w:ascii="Times New Roman" w:eastAsia="Times New Roman" w:hAnsi="Times New Roman" w:cs="Times New Roman"/>
          <w:sz w:val="28"/>
        </w:rPr>
        <w:t xml:space="preserve">расположенного по адресу: </w:t>
      </w:r>
      <w:r w:rsidR="00D447BF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 </w:t>
      </w:r>
      <w:r w:rsidR="00D447BF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Архангельский переулок, 1</w:t>
      </w:r>
    </w:p>
    <w:p w14:paraId="10F2AB65" w14:textId="0EC1521A" w:rsidR="00B073D0" w:rsidRDefault="00B073D0" w:rsidP="00D447BF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B073D0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12FC8417" wp14:editId="486755C7">
            <wp:extent cx="4935531" cy="3419475"/>
            <wp:effectExtent l="19050" t="19050" r="1778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50" cy="3433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4B8DB9" w14:textId="2B3CDA87" w:rsidR="00411ED0" w:rsidRPr="00411ED0" w:rsidRDefault="00411ED0" w:rsidP="00411ED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14:paraId="13C6F781" w14:textId="14B06E6D" w:rsidR="003A51AE" w:rsidRDefault="003A51AE" w:rsidP="00C46D42">
      <w:pPr>
        <w:widowControl w:val="0"/>
        <w:autoSpaceDE w:val="0"/>
        <w:autoSpaceDN w:val="0"/>
        <w:spacing w:after="2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79ED">
        <w:rPr>
          <w:rFonts w:ascii="Times New Roman" w:eastAsia="Times New Roman" w:hAnsi="Times New Roman" w:cs="Times New Roman"/>
          <w:bCs/>
          <w:sz w:val="28"/>
          <w:szCs w:val="28"/>
        </w:rPr>
        <w:t>Масштаб</w:t>
      </w:r>
      <w:r w:rsidR="00B073D0">
        <w:rPr>
          <w:rFonts w:ascii="Times New Roman" w:eastAsia="Times New Roman" w:hAnsi="Times New Roman" w:cs="Times New Roman"/>
          <w:bCs/>
          <w:sz w:val="28"/>
          <w:szCs w:val="28"/>
        </w:rPr>
        <w:t xml:space="preserve"> 1: 1</w:t>
      </w:r>
      <w:r w:rsidR="00011F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073D0">
        <w:rPr>
          <w:rFonts w:ascii="Times New Roman" w:eastAsia="Times New Roman" w:hAnsi="Times New Roman" w:cs="Times New Roman"/>
          <w:bCs/>
          <w:sz w:val="28"/>
          <w:szCs w:val="28"/>
        </w:rPr>
        <w:t>000</w:t>
      </w:r>
    </w:p>
    <w:p w14:paraId="29614CCE" w14:textId="77777777" w:rsidR="00011F73" w:rsidRPr="00011F73" w:rsidRDefault="00011F73" w:rsidP="00C46D42">
      <w:pPr>
        <w:widowControl w:val="0"/>
        <w:autoSpaceDE w:val="0"/>
        <w:autoSpaceDN w:val="0"/>
        <w:spacing w:after="2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EE9FCF9" w14:textId="51FE0909" w:rsidR="00D447BF" w:rsidRDefault="00DC5001" w:rsidP="00DC5001">
      <w:pPr>
        <w:widowControl w:val="0"/>
        <w:autoSpaceDE w:val="0"/>
        <w:autoSpaceDN w:val="0"/>
        <w:spacing w:after="2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1F73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Условные обозначения: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7739"/>
      </w:tblGrid>
      <w:tr w:rsidR="004D3B3D" w14:paraId="387BC1CF" w14:textId="77777777" w:rsidTr="00011F73">
        <w:tc>
          <w:tcPr>
            <w:tcW w:w="2316" w:type="dxa"/>
          </w:tcPr>
          <w:p w14:paraId="4C19C269" w14:textId="23C80752" w:rsidR="004D3B3D" w:rsidRDefault="004D3B3D" w:rsidP="00DC5001">
            <w:pPr>
              <w:widowControl w:val="0"/>
              <w:autoSpaceDE w:val="0"/>
              <w:autoSpaceDN w:val="0"/>
              <w:spacing w:after="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B3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B36318" wp14:editId="052CD3DA">
                  <wp:extent cx="828675" cy="3619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1344263E" w14:textId="5C16B8AF" w:rsidR="004D3B3D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граница территории объекта культурного наследия регионального </w:t>
            </w:r>
            <w:proofErr w:type="spellStart"/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значения«Успенский</w:t>
            </w:r>
            <w:proofErr w:type="spellEnd"/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Зилантов</w:t>
            </w:r>
            <w:proofErr w:type="spellEnd"/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монастырь», 1681 г., XVIII - XIX вв.</w:t>
            </w:r>
          </w:p>
        </w:tc>
      </w:tr>
      <w:tr w:rsidR="004D3B3D" w14:paraId="0B6D9C1A" w14:textId="77777777" w:rsidTr="00011F73">
        <w:tc>
          <w:tcPr>
            <w:tcW w:w="2316" w:type="dxa"/>
          </w:tcPr>
          <w:p w14:paraId="7EC6FF42" w14:textId="1DE8E4BC" w:rsidR="004D3B3D" w:rsidRDefault="004D3B3D" w:rsidP="00DC5001">
            <w:pPr>
              <w:widowControl w:val="0"/>
              <w:autoSpaceDE w:val="0"/>
              <w:autoSpaceDN w:val="0"/>
              <w:spacing w:after="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B3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E93F0F" wp14:editId="02E81E8E">
                  <wp:extent cx="790575" cy="4381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7A0DED48" w14:textId="2913B886" w:rsidR="004D3B3D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 1. «Церковь Всех Святых», 1681 г.</w:t>
            </w:r>
          </w:p>
          <w:p w14:paraId="333B77BF" w14:textId="7436879A" w:rsidR="00011F73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2. «Настоятельский корпус», 1808 г.</w:t>
            </w:r>
          </w:p>
        </w:tc>
      </w:tr>
      <w:tr w:rsidR="004D3B3D" w14:paraId="61F02F71" w14:textId="77777777" w:rsidTr="00011F73">
        <w:tc>
          <w:tcPr>
            <w:tcW w:w="2316" w:type="dxa"/>
          </w:tcPr>
          <w:p w14:paraId="070A5064" w14:textId="5DBC8080" w:rsidR="004D3B3D" w:rsidRDefault="004D3B3D" w:rsidP="00DC5001">
            <w:pPr>
              <w:widowControl w:val="0"/>
              <w:autoSpaceDE w:val="0"/>
              <w:autoSpaceDN w:val="0"/>
              <w:spacing w:after="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B3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C711E" wp14:editId="604BF9D6">
                  <wp:extent cx="447675" cy="295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31BAAF9F" w14:textId="76AB8E92" w:rsidR="004D3B3D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характерная точка границы территории объекта культурного наследия</w:t>
            </w:r>
          </w:p>
        </w:tc>
      </w:tr>
      <w:tr w:rsidR="004D3B3D" w14:paraId="7601102C" w14:textId="77777777" w:rsidTr="00011F73">
        <w:tc>
          <w:tcPr>
            <w:tcW w:w="2316" w:type="dxa"/>
          </w:tcPr>
          <w:p w14:paraId="5658E33B" w14:textId="7C04ABE5" w:rsidR="004D3B3D" w:rsidRPr="004D3B3D" w:rsidRDefault="004D3B3D" w:rsidP="00DC5001">
            <w:pPr>
              <w:widowControl w:val="0"/>
              <w:autoSpaceDE w:val="0"/>
              <w:autoSpaceDN w:val="0"/>
              <w:spacing w:after="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B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5CBED" wp14:editId="721A74ED">
                  <wp:extent cx="1323975" cy="1714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2B123ED4" w14:textId="6940A213" w:rsidR="004D3B3D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кадастровый номер земельного участка</w:t>
            </w:r>
          </w:p>
        </w:tc>
      </w:tr>
      <w:tr w:rsidR="004D3B3D" w14:paraId="1F3E53A8" w14:textId="77777777" w:rsidTr="00011F73">
        <w:tc>
          <w:tcPr>
            <w:tcW w:w="2316" w:type="dxa"/>
          </w:tcPr>
          <w:p w14:paraId="21D65AED" w14:textId="7AB4B854" w:rsidR="004D3B3D" w:rsidRDefault="00011F73" w:rsidP="00DC5001">
            <w:pPr>
              <w:widowControl w:val="0"/>
              <w:autoSpaceDE w:val="0"/>
              <w:autoSpaceDN w:val="0"/>
              <w:spacing w:after="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1F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49185" wp14:editId="6CBF1C7C">
                  <wp:extent cx="676275" cy="2000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14:paraId="376B0227" w14:textId="2DFAA6A1" w:rsidR="004D3B3D" w:rsidRPr="00C070D4" w:rsidRDefault="00011F73" w:rsidP="00C75699">
            <w:pPr>
              <w:widowControl w:val="0"/>
              <w:autoSpaceDE w:val="0"/>
              <w:autoSpaceDN w:val="0"/>
              <w:spacing w:after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0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границы земельных участков по сведениям ЕГРН</w:t>
            </w:r>
          </w:p>
        </w:tc>
      </w:tr>
    </w:tbl>
    <w:p w14:paraId="09775F96" w14:textId="77777777" w:rsidR="004D3B3D" w:rsidRPr="00DC5001" w:rsidRDefault="004D3B3D" w:rsidP="00DC5001">
      <w:pPr>
        <w:widowControl w:val="0"/>
        <w:autoSpaceDE w:val="0"/>
        <w:autoSpaceDN w:val="0"/>
        <w:spacing w:after="2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EFB6E8" w14:textId="56F2A6D3" w:rsidR="00E60850" w:rsidRPr="006B4C39" w:rsidRDefault="006807EF" w:rsidP="00E60850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4C39">
        <w:rPr>
          <w:rFonts w:ascii="Times New Roman" w:eastAsia="Times New Roman" w:hAnsi="Times New Roman" w:cs="Times New Roman"/>
          <w:b/>
          <w:sz w:val="28"/>
        </w:rPr>
        <w:lastRenderedPageBreak/>
        <w:t xml:space="preserve">Текстовое описание </w:t>
      </w:r>
    </w:p>
    <w:p w14:paraId="29A5F0C0" w14:textId="77777777" w:rsidR="00C070D4" w:rsidRPr="006B4C39" w:rsidRDefault="006807EF" w:rsidP="005C3C92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sz w:val="28"/>
        </w:rPr>
      </w:pPr>
      <w:r w:rsidRPr="006B4C39">
        <w:rPr>
          <w:rFonts w:ascii="Times New Roman" w:eastAsia="Times New Roman" w:hAnsi="Times New Roman" w:cs="Times New Roman"/>
          <w:sz w:val="28"/>
        </w:rPr>
        <w:t xml:space="preserve">границ территории объекта культурного наследия регионального значения </w:t>
      </w:r>
      <w:r w:rsidR="00C070D4" w:rsidRPr="006B4C39">
        <w:rPr>
          <w:rFonts w:ascii="Times New Roman" w:eastAsia="Times New Roman" w:hAnsi="Times New Roman" w:cs="Times New Roman"/>
          <w:sz w:val="28"/>
        </w:rPr>
        <w:t xml:space="preserve">«Успенский </w:t>
      </w:r>
      <w:proofErr w:type="spellStart"/>
      <w:r w:rsidR="00C070D4" w:rsidRPr="006B4C39">
        <w:rPr>
          <w:rFonts w:ascii="Times New Roman" w:eastAsia="Times New Roman" w:hAnsi="Times New Roman" w:cs="Times New Roman"/>
          <w:sz w:val="28"/>
        </w:rPr>
        <w:t>Зилантов</w:t>
      </w:r>
      <w:proofErr w:type="spellEnd"/>
      <w:r w:rsidR="00C070D4" w:rsidRPr="006B4C39">
        <w:rPr>
          <w:rFonts w:ascii="Times New Roman" w:eastAsia="Times New Roman" w:hAnsi="Times New Roman" w:cs="Times New Roman"/>
          <w:sz w:val="28"/>
        </w:rPr>
        <w:t xml:space="preserve"> монастырь», 1681 г., XVIII - XIX вв., </w:t>
      </w:r>
    </w:p>
    <w:p w14:paraId="26FDF49C" w14:textId="77777777" w:rsidR="00C070D4" w:rsidRPr="006B4C39" w:rsidRDefault="006807EF" w:rsidP="00C070D4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sz w:val="28"/>
        </w:rPr>
        <w:t>расположенн</w:t>
      </w:r>
      <w:r w:rsidR="00685A37" w:rsidRPr="006B4C39">
        <w:rPr>
          <w:rFonts w:ascii="Times New Roman" w:eastAsia="Times New Roman" w:hAnsi="Times New Roman" w:cs="Times New Roman"/>
          <w:sz w:val="28"/>
        </w:rPr>
        <w:t>ого</w:t>
      </w:r>
      <w:r w:rsidRPr="006B4C39">
        <w:rPr>
          <w:rFonts w:ascii="Times New Roman" w:eastAsia="Times New Roman" w:hAnsi="Times New Roman" w:cs="Times New Roman"/>
          <w:sz w:val="28"/>
        </w:rPr>
        <w:t xml:space="preserve"> по адресу: </w:t>
      </w:r>
      <w:r w:rsidR="00C070D4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 </w:t>
      </w:r>
      <w:r w:rsidR="00C070D4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Архангельский переулок, 1</w:t>
      </w:r>
    </w:p>
    <w:p w14:paraId="03A750C7" w14:textId="536363F1" w:rsidR="005C3C92" w:rsidRPr="006B4C39" w:rsidRDefault="005C3C92" w:rsidP="005C3C92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284" w:right="544"/>
        <w:jc w:val="center"/>
        <w:rPr>
          <w:rFonts w:ascii="Times New Roman" w:eastAsia="Times New Roman" w:hAnsi="Times New Roman" w:cs="Times New Roman"/>
          <w:sz w:val="28"/>
        </w:rPr>
      </w:pPr>
    </w:p>
    <w:p w14:paraId="6F65F993" w14:textId="70C99615" w:rsidR="006807EF" w:rsidRPr="006B4C39" w:rsidRDefault="006807EF" w:rsidP="00C53DF7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sz w:val="28"/>
        </w:rPr>
        <w:t xml:space="preserve">Границы территории объекта культурного наследия регионального значения </w:t>
      </w:r>
      <w:r w:rsidR="00C070D4" w:rsidRPr="006B4C39">
        <w:rPr>
          <w:rFonts w:ascii="Times New Roman" w:eastAsia="Times New Roman" w:hAnsi="Times New Roman" w:cs="Times New Roman"/>
          <w:sz w:val="28"/>
        </w:rPr>
        <w:t xml:space="preserve">«Успенский </w:t>
      </w:r>
      <w:proofErr w:type="spellStart"/>
      <w:r w:rsidR="00C070D4" w:rsidRPr="006B4C39">
        <w:rPr>
          <w:rFonts w:ascii="Times New Roman" w:eastAsia="Times New Roman" w:hAnsi="Times New Roman" w:cs="Times New Roman"/>
          <w:sz w:val="28"/>
        </w:rPr>
        <w:t>Зилантов</w:t>
      </w:r>
      <w:proofErr w:type="spellEnd"/>
      <w:r w:rsidR="00C070D4" w:rsidRPr="006B4C39">
        <w:rPr>
          <w:rFonts w:ascii="Times New Roman" w:eastAsia="Times New Roman" w:hAnsi="Times New Roman" w:cs="Times New Roman"/>
          <w:sz w:val="28"/>
        </w:rPr>
        <w:t xml:space="preserve"> монастырь», 1681 г., XVIII - XIX вв.,</w:t>
      </w:r>
      <w:r w:rsidR="00685A37" w:rsidRPr="006B4C39">
        <w:rPr>
          <w:rFonts w:ascii="Times New Roman" w:eastAsia="Times New Roman" w:hAnsi="Times New Roman" w:cs="Times New Roman"/>
          <w:sz w:val="28"/>
        </w:rPr>
        <w:t xml:space="preserve"> </w:t>
      </w:r>
      <w:r w:rsidRPr="006B4C39">
        <w:rPr>
          <w:rFonts w:ascii="Times New Roman" w:eastAsia="Times New Roman" w:hAnsi="Times New Roman" w:cs="Times New Roman"/>
          <w:sz w:val="28"/>
        </w:rPr>
        <w:t>расположенн</w:t>
      </w:r>
      <w:r w:rsidR="00F26DF4" w:rsidRPr="006B4C39">
        <w:rPr>
          <w:rFonts w:ascii="Times New Roman" w:eastAsia="Times New Roman" w:hAnsi="Times New Roman" w:cs="Times New Roman"/>
          <w:sz w:val="28"/>
        </w:rPr>
        <w:t>ого</w:t>
      </w:r>
      <w:r w:rsidRPr="006B4C39">
        <w:rPr>
          <w:rFonts w:ascii="Times New Roman" w:eastAsia="Times New Roman" w:hAnsi="Times New Roman" w:cs="Times New Roman"/>
          <w:sz w:val="28"/>
        </w:rPr>
        <w:t xml:space="preserve"> </w:t>
      </w:r>
      <w:r w:rsidR="00EE5D0C" w:rsidRPr="006B4C39">
        <w:rPr>
          <w:rFonts w:ascii="Times New Roman" w:eastAsia="Times New Roman" w:hAnsi="Times New Roman" w:cs="Times New Roman"/>
          <w:sz w:val="28"/>
        </w:rPr>
        <w:br/>
      </w:r>
      <w:r w:rsidRPr="006B4C39">
        <w:rPr>
          <w:rFonts w:ascii="Times New Roman" w:eastAsia="Times New Roman" w:hAnsi="Times New Roman" w:cs="Times New Roman"/>
          <w:sz w:val="28"/>
        </w:rPr>
        <w:t xml:space="preserve">по адресу: </w:t>
      </w:r>
      <w:r w:rsidR="003D157D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Казань, Архангельский переулок, 1</w:t>
      </w:r>
      <w:r w:rsidR="00F26DF4" w:rsidRPr="006B4C39">
        <w:rPr>
          <w:rFonts w:ascii="Times New Roman" w:eastAsia="Times New Roman" w:hAnsi="Times New Roman" w:cs="Times New Roman"/>
          <w:sz w:val="28"/>
        </w:rPr>
        <w:t>,</w:t>
      </w:r>
      <w:r w:rsidRPr="006B4C39">
        <w:rPr>
          <w:rFonts w:ascii="Times New Roman" w:eastAsia="Times New Roman" w:hAnsi="Times New Roman" w:cs="Times New Roman"/>
          <w:sz w:val="28"/>
        </w:rPr>
        <w:t xml:space="preserve"> проходят:</w:t>
      </w:r>
    </w:p>
    <w:p w14:paraId="201325EB" w14:textId="77777777" w:rsidR="00FF6CE2" w:rsidRPr="006B4C39" w:rsidRDefault="00FF6CE2" w:rsidP="005C3C92">
      <w:pPr>
        <w:widowControl w:val="0"/>
        <w:autoSpaceDE w:val="0"/>
        <w:autoSpaceDN w:val="0"/>
        <w:spacing w:after="0" w:line="240" w:lineRule="auto"/>
        <w:ind w:left="282" w:right="4" w:firstLine="566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76"/>
        <w:gridCol w:w="6822"/>
      </w:tblGrid>
      <w:tr w:rsidR="005917CF" w:rsidRPr="006B4C39" w14:paraId="65FA16D3" w14:textId="77777777" w:rsidTr="00AF1E96">
        <w:trPr>
          <w:trHeight w:val="312"/>
        </w:trPr>
        <w:tc>
          <w:tcPr>
            <w:tcW w:w="2684" w:type="dxa"/>
            <w:gridSpan w:val="2"/>
          </w:tcPr>
          <w:p w14:paraId="23881C23" w14:textId="77777777" w:rsidR="005917CF" w:rsidRPr="006B4C39" w:rsidRDefault="005917CF" w:rsidP="00C67291">
            <w:pPr>
              <w:pStyle w:val="TableParagraph"/>
              <w:spacing w:before="19" w:line="274" w:lineRule="exact"/>
              <w:ind w:left="44"/>
              <w:jc w:val="center"/>
              <w:rPr>
                <w:sz w:val="28"/>
                <w:szCs w:val="28"/>
              </w:rPr>
            </w:pPr>
            <w:proofErr w:type="spellStart"/>
            <w:r w:rsidRPr="006B4C39">
              <w:rPr>
                <w:sz w:val="28"/>
                <w:szCs w:val="28"/>
              </w:rPr>
              <w:t>Прохождение</w:t>
            </w:r>
            <w:proofErr w:type="spellEnd"/>
            <w:r w:rsidRPr="006B4C39">
              <w:rPr>
                <w:sz w:val="28"/>
                <w:szCs w:val="28"/>
              </w:rPr>
              <w:t xml:space="preserve"> </w:t>
            </w:r>
            <w:proofErr w:type="spellStart"/>
            <w:r w:rsidRPr="006B4C39">
              <w:rPr>
                <w:sz w:val="28"/>
                <w:szCs w:val="28"/>
              </w:rPr>
              <w:t>границы</w:t>
            </w:r>
            <w:bookmarkStart w:id="0" w:name="_GoBack"/>
            <w:bookmarkEnd w:id="0"/>
            <w:proofErr w:type="spellEnd"/>
          </w:p>
        </w:tc>
        <w:tc>
          <w:tcPr>
            <w:tcW w:w="6822" w:type="dxa"/>
            <w:vMerge w:val="restart"/>
          </w:tcPr>
          <w:p w14:paraId="37AC3F03" w14:textId="77777777" w:rsidR="005917CF" w:rsidRPr="006B4C39" w:rsidRDefault="005917CF" w:rsidP="00AF1E96">
            <w:pPr>
              <w:pStyle w:val="TableParagraph"/>
              <w:spacing w:before="33"/>
              <w:ind w:left="1555"/>
              <w:rPr>
                <w:sz w:val="28"/>
                <w:szCs w:val="28"/>
              </w:rPr>
            </w:pPr>
            <w:proofErr w:type="spellStart"/>
            <w:r w:rsidRPr="006B4C39">
              <w:rPr>
                <w:sz w:val="28"/>
                <w:szCs w:val="28"/>
              </w:rPr>
              <w:t>Описание</w:t>
            </w:r>
            <w:proofErr w:type="spellEnd"/>
            <w:r w:rsidRPr="006B4C39">
              <w:rPr>
                <w:sz w:val="28"/>
                <w:szCs w:val="28"/>
              </w:rPr>
              <w:t xml:space="preserve"> </w:t>
            </w:r>
            <w:proofErr w:type="spellStart"/>
            <w:r w:rsidRPr="006B4C39">
              <w:rPr>
                <w:sz w:val="28"/>
                <w:szCs w:val="28"/>
              </w:rPr>
              <w:t>прохождения</w:t>
            </w:r>
            <w:proofErr w:type="spellEnd"/>
            <w:r w:rsidRPr="006B4C39">
              <w:rPr>
                <w:sz w:val="28"/>
                <w:szCs w:val="28"/>
              </w:rPr>
              <w:t xml:space="preserve"> </w:t>
            </w:r>
            <w:proofErr w:type="spellStart"/>
            <w:r w:rsidRPr="006B4C39">
              <w:rPr>
                <w:sz w:val="28"/>
                <w:szCs w:val="28"/>
              </w:rPr>
              <w:t>границы</w:t>
            </w:r>
            <w:proofErr w:type="spellEnd"/>
          </w:p>
        </w:tc>
      </w:tr>
      <w:tr w:rsidR="005917CF" w:rsidRPr="006B4C39" w14:paraId="23245D64" w14:textId="77777777" w:rsidTr="00AF1E96">
        <w:trPr>
          <w:trHeight w:val="312"/>
        </w:trPr>
        <w:tc>
          <w:tcPr>
            <w:tcW w:w="1408" w:type="dxa"/>
          </w:tcPr>
          <w:p w14:paraId="464A9A75" w14:textId="77777777" w:rsidR="005917CF" w:rsidRPr="006B4C39" w:rsidRDefault="005917CF" w:rsidP="00AF1E96">
            <w:pPr>
              <w:pStyle w:val="TableParagraph"/>
              <w:spacing w:before="19" w:line="274" w:lineRule="exact"/>
              <w:ind w:right="49"/>
              <w:jc w:val="center"/>
              <w:rPr>
                <w:sz w:val="28"/>
                <w:szCs w:val="28"/>
              </w:rPr>
            </w:pPr>
            <w:proofErr w:type="spellStart"/>
            <w:r w:rsidRPr="006B4C39">
              <w:rPr>
                <w:sz w:val="28"/>
                <w:szCs w:val="28"/>
              </w:rPr>
              <w:t>от</w:t>
            </w:r>
            <w:proofErr w:type="spellEnd"/>
            <w:r w:rsidRPr="006B4C39">
              <w:rPr>
                <w:sz w:val="28"/>
                <w:szCs w:val="28"/>
              </w:rPr>
              <w:t xml:space="preserve"> </w:t>
            </w:r>
            <w:proofErr w:type="spellStart"/>
            <w:r w:rsidRPr="006B4C39">
              <w:rPr>
                <w:sz w:val="28"/>
                <w:szCs w:val="28"/>
              </w:rPr>
              <w:t>точки</w:t>
            </w:r>
            <w:proofErr w:type="spellEnd"/>
          </w:p>
        </w:tc>
        <w:tc>
          <w:tcPr>
            <w:tcW w:w="1276" w:type="dxa"/>
          </w:tcPr>
          <w:p w14:paraId="3714535F" w14:textId="77777777" w:rsidR="005917CF" w:rsidRPr="006B4C39" w:rsidRDefault="005917CF" w:rsidP="00AF1E96">
            <w:pPr>
              <w:pStyle w:val="TableParagraph"/>
              <w:spacing w:before="19" w:line="274" w:lineRule="exact"/>
              <w:ind w:left="9" w:right="116"/>
              <w:jc w:val="center"/>
              <w:rPr>
                <w:sz w:val="28"/>
                <w:szCs w:val="28"/>
              </w:rPr>
            </w:pPr>
            <w:proofErr w:type="spellStart"/>
            <w:r w:rsidRPr="006B4C39">
              <w:rPr>
                <w:sz w:val="28"/>
                <w:szCs w:val="28"/>
              </w:rPr>
              <w:t>до</w:t>
            </w:r>
            <w:proofErr w:type="spellEnd"/>
            <w:r w:rsidRPr="006B4C39">
              <w:rPr>
                <w:sz w:val="28"/>
                <w:szCs w:val="28"/>
              </w:rPr>
              <w:t xml:space="preserve"> </w:t>
            </w:r>
            <w:proofErr w:type="spellStart"/>
            <w:r w:rsidRPr="006B4C39">
              <w:rPr>
                <w:sz w:val="28"/>
                <w:szCs w:val="28"/>
              </w:rPr>
              <w:t>точки</w:t>
            </w:r>
            <w:proofErr w:type="spellEnd"/>
          </w:p>
        </w:tc>
        <w:tc>
          <w:tcPr>
            <w:tcW w:w="6822" w:type="dxa"/>
            <w:vMerge/>
            <w:tcBorders>
              <w:top w:val="nil"/>
            </w:tcBorders>
          </w:tcPr>
          <w:p w14:paraId="21CF2753" w14:textId="77777777" w:rsidR="005917CF" w:rsidRPr="006B4C39" w:rsidRDefault="005917CF" w:rsidP="00AF1E96">
            <w:pPr>
              <w:rPr>
                <w:sz w:val="28"/>
                <w:szCs w:val="28"/>
              </w:rPr>
            </w:pPr>
          </w:p>
        </w:tc>
      </w:tr>
      <w:tr w:rsidR="005917CF" w:rsidRPr="006B4C39" w14:paraId="430102D5" w14:textId="77777777" w:rsidTr="00AF1E96">
        <w:trPr>
          <w:trHeight w:val="1807"/>
        </w:trPr>
        <w:tc>
          <w:tcPr>
            <w:tcW w:w="1408" w:type="dxa"/>
          </w:tcPr>
          <w:p w14:paraId="451F8EAF" w14:textId="77777777" w:rsidR="005917CF" w:rsidRPr="006B4C39" w:rsidRDefault="005917CF" w:rsidP="00AF1E96">
            <w:pPr>
              <w:pStyle w:val="TableParagraph"/>
              <w:spacing w:before="19"/>
              <w:ind w:left="2" w:right="49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B1A2BE" w14:textId="77777777" w:rsidR="005917CF" w:rsidRPr="006B4C39" w:rsidRDefault="005917CF" w:rsidP="00AF1E96">
            <w:pPr>
              <w:pStyle w:val="TableParagraph"/>
              <w:spacing w:before="19"/>
              <w:ind w:left="60" w:right="107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5</w:t>
            </w:r>
          </w:p>
        </w:tc>
        <w:tc>
          <w:tcPr>
            <w:tcW w:w="6822" w:type="dxa"/>
          </w:tcPr>
          <w:p w14:paraId="47BD44B1" w14:textId="5C5CAF7E" w:rsidR="005917CF" w:rsidRPr="006B4C39" w:rsidRDefault="005917CF" w:rsidP="00AF1E96">
            <w:pPr>
              <w:pStyle w:val="TableParagraph"/>
              <w:spacing w:line="300" w:lineRule="atLeast"/>
              <w:ind w:left="41" w:right="187"/>
              <w:jc w:val="both"/>
              <w:rPr>
                <w:sz w:val="28"/>
                <w:szCs w:val="28"/>
                <w:lang w:val="ru-RU"/>
              </w:rPr>
            </w:pPr>
            <w:r w:rsidRPr="006B4C39">
              <w:rPr>
                <w:sz w:val="28"/>
                <w:szCs w:val="28"/>
                <w:lang w:val="ru-RU"/>
              </w:rPr>
              <w:t xml:space="preserve">от точки 1, расположенной около объекта культурного наследия «Церковь Всех Святых», в восточном направлении по территории земельного участка </w:t>
            </w:r>
            <w:r w:rsidR="00224193" w:rsidRPr="006B4C39">
              <w:rPr>
                <w:sz w:val="28"/>
                <w:szCs w:val="28"/>
                <w:lang w:val="ru-RU"/>
              </w:rPr>
              <w:br/>
            </w:r>
            <w:r w:rsidRPr="006B4C39">
              <w:rPr>
                <w:sz w:val="28"/>
                <w:szCs w:val="28"/>
                <w:lang w:val="ru-RU"/>
              </w:rPr>
              <w:t>с кадастровым номером 16:50:090314:567 до точки 5, расположенной около объекта капитального строительства Владимирский храм</w:t>
            </w:r>
          </w:p>
        </w:tc>
      </w:tr>
      <w:tr w:rsidR="005917CF" w:rsidRPr="006B4C39" w14:paraId="3EADE5ED" w14:textId="77777777" w:rsidTr="00AF1E96">
        <w:trPr>
          <w:trHeight w:val="1209"/>
        </w:trPr>
        <w:tc>
          <w:tcPr>
            <w:tcW w:w="1408" w:type="dxa"/>
          </w:tcPr>
          <w:p w14:paraId="18D678A1" w14:textId="77777777" w:rsidR="005917CF" w:rsidRPr="006B4C39" w:rsidRDefault="005917CF" w:rsidP="00AF1E96">
            <w:pPr>
              <w:pStyle w:val="TableParagraph"/>
              <w:spacing w:before="19"/>
              <w:ind w:left="2" w:right="49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6DE6465" w14:textId="77777777" w:rsidR="005917CF" w:rsidRPr="006B4C39" w:rsidRDefault="005917CF" w:rsidP="00AF1E96">
            <w:pPr>
              <w:pStyle w:val="TableParagraph"/>
              <w:spacing w:before="19"/>
              <w:ind w:left="60" w:right="107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6</w:t>
            </w:r>
          </w:p>
        </w:tc>
        <w:tc>
          <w:tcPr>
            <w:tcW w:w="6822" w:type="dxa"/>
          </w:tcPr>
          <w:p w14:paraId="4CBE6177" w14:textId="635BDB37" w:rsidR="005917CF" w:rsidRPr="006B4C39" w:rsidRDefault="005917CF" w:rsidP="00C53DF7">
            <w:pPr>
              <w:pStyle w:val="TableParagraph"/>
              <w:spacing w:line="300" w:lineRule="atLeast"/>
              <w:ind w:left="41" w:right="187"/>
              <w:jc w:val="both"/>
              <w:rPr>
                <w:sz w:val="28"/>
                <w:szCs w:val="28"/>
                <w:lang w:val="ru-RU"/>
              </w:rPr>
            </w:pPr>
            <w:r w:rsidRPr="006B4C39">
              <w:rPr>
                <w:sz w:val="28"/>
                <w:szCs w:val="28"/>
                <w:lang w:val="ru-RU"/>
              </w:rPr>
              <w:t xml:space="preserve">от точки 5 в юго-восточном направлении </w:t>
            </w:r>
            <w:r w:rsidR="00C53DF7">
              <w:rPr>
                <w:sz w:val="28"/>
                <w:szCs w:val="28"/>
                <w:lang w:val="ru-RU"/>
              </w:rPr>
              <w:br/>
            </w:r>
            <w:r w:rsidRPr="006B4C39">
              <w:rPr>
                <w:sz w:val="28"/>
                <w:szCs w:val="28"/>
                <w:lang w:val="ru-RU"/>
              </w:rPr>
              <w:t>по территории земельного участка с кадастровым номером 16:50:090314:567 до точки 6, расположенной около объекта культурного наследия «Настоятельский корпус»</w:t>
            </w:r>
          </w:p>
        </w:tc>
      </w:tr>
      <w:tr w:rsidR="005917CF" w:rsidRPr="006B4C39" w14:paraId="62084B22" w14:textId="77777777" w:rsidTr="00AF1E96">
        <w:trPr>
          <w:trHeight w:val="1209"/>
        </w:trPr>
        <w:tc>
          <w:tcPr>
            <w:tcW w:w="1408" w:type="dxa"/>
          </w:tcPr>
          <w:p w14:paraId="305A8AD1" w14:textId="77777777" w:rsidR="005917CF" w:rsidRPr="00C53DF7" w:rsidRDefault="005917CF" w:rsidP="00AF1E96">
            <w:pPr>
              <w:pStyle w:val="TableParagraph"/>
              <w:spacing w:before="19"/>
              <w:ind w:left="2" w:right="49"/>
              <w:jc w:val="center"/>
              <w:rPr>
                <w:sz w:val="28"/>
                <w:szCs w:val="28"/>
                <w:lang w:val="ru-RU"/>
              </w:rPr>
            </w:pPr>
            <w:r w:rsidRPr="00C53DF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14:paraId="1C8C45FA" w14:textId="77777777" w:rsidR="005917CF" w:rsidRPr="00C53DF7" w:rsidRDefault="005917CF" w:rsidP="00AF1E96">
            <w:pPr>
              <w:pStyle w:val="TableParagraph"/>
              <w:spacing w:before="19"/>
              <w:ind w:left="60" w:right="107"/>
              <w:jc w:val="center"/>
              <w:rPr>
                <w:sz w:val="28"/>
                <w:szCs w:val="28"/>
                <w:lang w:val="ru-RU"/>
              </w:rPr>
            </w:pPr>
            <w:r w:rsidRPr="00C53DF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822" w:type="dxa"/>
          </w:tcPr>
          <w:p w14:paraId="4C653753" w14:textId="3131C85E" w:rsidR="005917CF" w:rsidRPr="006B4C39" w:rsidRDefault="005917CF" w:rsidP="00C53DF7">
            <w:pPr>
              <w:pStyle w:val="TableParagraph"/>
              <w:spacing w:line="300" w:lineRule="atLeast"/>
              <w:ind w:left="41" w:right="187"/>
              <w:jc w:val="both"/>
              <w:rPr>
                <w:sz w:val="28"/>
                <w:szCs w:val="28"/>
                <w:lang w:val="ru-RU"/>
              </w:rPr>
            </w:pPr>
            <w:r w:rsidRPr="006B4C39">
              <w:rPr>
                <w:sz w:val="28"/>
                <w:szCs w:val="28"/>
                <w:lang w:val="ru-RU"/>
              </w:rPr>
              <w:t>от точки 6 в западном направлении по территории земельного участка с кадастровым номером 16:50:090314:567 до точки 10, расположенной около объекта культурного наследия «Церковь Всех Святых»</w:t>
            </w:r>
          </w:p>
        </w:tc>
      </w:tr>
      <w:tr w:rsidR="005917CF" w:rsidRPr="006B4C39" w14:paraId="0B1EB032" w14:textId="77777777" w:rsidTr="00AF1E96">
        <w:trPr>
          <w:trHeight w:val="770"/>
        </w:trPr>
        <w:tc>
          <w:tcPr>
            <w:tcW w:w="1408" w:type="dxa"/>
          </w:tcPr>
          <w:p w14:paraId="73374B56" w14:textId="77777777" w:rsidR="005917CF" w:rsidRPr="006B4C39" w:rsidRDefault="005917CF" w:rsidP="00AF1E96">
            <w:pPr>
              <w:pStyle w:val="TableParagraph"/>
              <w:spacing w:before="19"/>
              <w:ind w:left="2" w:right="49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B522957" w14:textId="77777777" w:rsidR="005917CF" w:rsidRPr="006B4C39" w:rsidRDefault="005917CF" w:rsidP="00AF1E96">
            <w:pPr>
              <w:pStyle w:val="TableParagraph"/>
              <w:spacing w:before="19"/>
              <w:ind w:left="60" w:right="107"/>
              <w:jc w:val="center"/>
              <w:rPr>
                <w:sz w:val="28"/>
                <w:szCs w:val="28"/>
              </w:rPr>
            </w:pPr>
            <w:r w:rsidRPr="006B4C39">
              <w:rPr>
                <w:sz w:val="28"/>
                <w:szCs w:val="28"/>
              </w:rPr>
              <w:t>1</w:t>
            </w:r>
          </w:p>
        </w:tc>
        <w:tc>
          <w:tcPr>
            <w:tcW w:w="6822" w:type="dxa"/>
          </w:tcPr>
          <w:p w14:paraId="0A08B544" w14:textId="099B846B" w:rsidR="005917CF" w:rsidRPr="006B4C39" w:rsidRDefault="005917CF" w:rsidP="00C53DF7">
            <w:pPr>
              <w:pStyle w:val="TableParagraph"/>
              <w:spacing w:before="19"/>
              <w:ind w:left="41" w:right="187"/>
              <w:jc w:val="both"/>
              <w:rPr>
                <w:sz w:val="28"/>
                <w:szCs w:val="28"/>
                <w:lang w:val="ru-RU"/>
              </w:rPr>
            </w:pPr>
            <w:r w:rsidRPr="006B4C39">
              <w:rPr>
                <w:sz w:val="28"/>
                <w:szCs w:val="28"/>
                <w:lang w:val="ru-RU"/>
              </w:rPr>
              <w:t>от точки 10 в северо-западном направлении вдоль объекта культурного наследия «Церковь Всех Святых» до точки 1</w:t>
            </w:r>
          </w:p>
        </w:tc>
      </w:tr>
    </w:tbl>
    <w:p w14:paraId="42257771" w14:textId="1DBB77C6" w:rsidR="001A07E3" w:rsidRPr="006B4C39" w:rsidRDefault="001A07E3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EE9C0E" w14:textId="6CBCDDFD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9D2E05" w14:textId="27829933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3C1324" w14:textId="5CF37723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2E6098" w14:textId="0F7E8DB2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0EA548" w14:textId="3F1B7269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00F99E" w14:textId="2234A3F7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82F33A" w14:textId="69B0F899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3DF586" w14:textId="53ACCF3F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9781A0" w14:textId="1A5A2704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979468" w14:textId="4E487FDD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5E1BB9" w14:textId="77777777" w:rsidR="00D148BA" w:rsidRPr="006B4C39" w:rsidRDefault="00D148BA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4BA237" w14:textId="6A5A722B" w:rsidR="006807EF" w:rsidRPr="006B4C39" w:rsidRDefault="006807EF" w:rsidP="006807EF">
      <w:pPr>
        <w:widowControl w:val="0"/>
        <w:autoSpaceDE w:val="0"/>
        <w:autoSpaceDN w:val="0"/>
        <w:spacing w:before="71" w:after="0" w:line="240" w:lineRule="auto"/>
        <w:ind w:left="706"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C3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Таблица характерных точек</w:t>
      </w:r>
    </w:p>
    <w:p w14:paraId="659B139C" w14:textId="77777777" w:rsidR="006807EF" w:rsidRPr="006B4C39" w:rsidRDefault="006807EF" w:rsidP="006807EF">
      <w:pPr>
        <w:widowControl w:val="0"/>
        <w:autoSpaceDE w:val="0"/>
        <w:autoSpaceDN w:val="0"/>
        <w:spacing w:before="43" w:after="0" w:line="240" w:lineRule="auto"/>
        <w:ind w:left="706" w:right="715"/>
        <w:jc w:val="center"/>
        <w:rPr>
          <w:rFonts w:ascii="Times New Roman" w:eastAsia="Times New Roman" w:hAnsi="Times New Roman" w:cs="Times New Roman"/>
          <w:sz w:val="28"/>
        </w:rPr>
      </w:pPr>
      <w:r w:rsidRPr="006B4C39">
        <w:rPr>
          <w:rFonts w:ascii="Times New Roman" w:eastAsia="Times New Roman" w:hAnsi="Times New Roman" w:cs="Times New Roman"/>
          <w:sz w:val="28"/>
        </w:rPr>
        <w:t>границ территории объекта культурного наследия регионального</w:t>
      </w:r>
    </w:p>
    <w:p w14:paraId="0C5B7AA0" w14:textId="77777777" w:rsidR="00D148BA" w:rsidRPr="006B4C39" w:rsidRDefault="006807EF" w:rsidP="00D148BA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39">
        <w:rPr>
          <w:rFonts w:ascii="Times New Roman" w:eastAsia="Times New Roman" w:hAnsi="Times New Roman" w:cs="Times New Roman"/>
          <w:sz w:val="28"/>
        </w:rPr>
        <w:t xml:space="preserve">значения </w:t>
      </w:r>
      <w:r w:rsidR="00D148BA" w:rsidRPr="006B4C39">
        <w:rPr>
          <w:rFonts w:ascii="Times New Roman" w:eastAsia="Times New Roman" w:hAnsi="Times New Roman" w:cs="Times New Roman"/>
          <w:sz w:val="28"/>
        </w:rPr>
        <w:t xml:space="preserve">«Успенский </w:t>
      </w:r>
      <w:proofErr w:type="spellStart"/>
      <w:r w:rsidR="00D148BA" w:rsidRPr="006B4C39">
        <w:rPr>
          <w:rFonts w:ascii="Times New Roman" w:eastAsia="Times New Roman" w:hAnsi="Times New Roman" w:cs="Times New Roman"/>
          <w:sz w:val="28"/>
        </w:rPr>
        <w:t>Зилантов</w:t>
      </w:r>
      <w:proofErr w:type="spellEnd"/>
      <w:r w:rsidR="00D148BA" w:rsidRPr="006B4C39">
        <w:rPr>
          <w:rFonts w:ascii="Times New Roman" w:eastAsia="Times New Roman" w:hAnsi="Times New Roman" w:cs="Times New Roman"/>
          <w:sz w:val="28"/>
        </w:rPr>
        <w:t xml:space="preserve"> монастырь», 1681 г., XVIII - XIX вв., </w:t>
      </w:r>
      <w:r w:rsidRPr="006B4C39">
        <w:rPr>
          <w:rFonts w:ascii="Times New Roman" w:eastAsia="Times New Roman" w:hAnsi="Times New Roman" w:cs="Times New Roman"/>
          <w:sz w:val="28"/>
        </w:rPr>
        <w:t>расположенн</w:t>
      </w:r>
      <w:r w:rsidR="00F26DF4" w:rsidRPr="006B4C39">
        <w:rPr>
          <w:rFonts w:ascii="Times New Roman" w:eastAsia="Times New Roman" w:hAnsi="Times New Roman" w:cs="Times New Roman"/>
          <w:sz w:val="28"/>
        </w:rPr>
        <w:t>ого</w:t>
      </w:r>
      <w:r w:rsidRPr="006B4C39">
        <w:rPr>
          <w:rFonts w:ascii="Times New Roman" w:eastAsia="Times New Roman" w:hAnsi="Times New Roman" w:cs="Times New Roman"/>
          <w:sz w:val="28"/>
        </w:rPr>
        <w:t xml:space="preserve"> по адресу: </w:t>
      </w:r>
      <w:r w:rsidR="00D148BA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 </w:t>
      </w:r>
      <w:r w:rsidR="00D148BA" w:rsidRPr="006B4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Архангельский переулок, 1</w:t>
      </w:r>
    </w:p>
    <w:p w14:paraId="7861E331" w14:textId="0D86EDBF" w:rsidR="00367758" w:rsidRPr="006B4C39" w:rsidRDefault="00367758" w:rsidP="006807EF">
      <w:pPr>
        <w:widowControl w:val="0"/>
        <w:autoSpaceDE w:val="0"/>
        <w:autoSpaceDN w:val="0"/>
        <w:spacing w:before="48" w:after="0" w:line="276" w:lineRule="auto"/>
        <w:ind w:left="688" w:right="694" w:firstLine="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2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23"/>
        <w:gridCol w:w="4537"/>
      </w:tblGrid>
      <w:tr w:rsidR="001A07E3" w:rsidRPr="006B4C39" w14:paraId="4BFDBDD5" w14:textId="77777777" w:rsidTr="000C4ED5">
        <w:trPr>
          <w:trHeight w:val="282"/>
        </w:trPr>
        <w:tc>
          <w:tcPr>
            <w:tcW w:w="837" w:type="dxa"/>
            <w:vMerge w:val="restart"/>
          </w:tcPr>
          <w:p w14:paraId="475E8260" w14:textId="77777777" w:rsidR="001A07E3" w:rsidRPr="006B4C39" w:rsidRDefault="001A07E3" w:rsidP="00214961">
            <w:pPr>
              <w:spacing w:before="3" w:line="276" w:lineRule="auto"/>
              <w:ind w:left="177" w:right="156" w:firstLine="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60" w:type="dxa"/>
            <w:gridSpan w:val="2"/>
          </w:tcPr>
          <w:p w14:paraId="0FBC75BE" w14:textId="77777777" w:rsidR="001A07E3" w:rsidRPr="006B4C39" w:rsidRDefault="001A07E3" w:rsidP="00214961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4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1A07E3" w:rsidRPr="006B4C39" w14:paraId="5034DAA3" w14:textId="77777777" w:rsidTr="000C4ED5">
        <w:trPr>
          <w:trHeight w:val="282"/>
        </w:trPr>
        <w:tc>
          <w:tcPr>
            <w:tcW w:w="837" w:type="dxa"/>
            <w:vMerge/>
            <w:tcBorders>
              <w:top w:val="nil"/>
            </w:tcBorders>
          </w:tcPr>
          <w:p w14:paraId="60687CFA" w14:textId="77777777" w:rsidR="001A07E3" w:rsidRPr="006B4C39" w:rsidRDefault="001A07E3" w:rsidP="0021496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3" w:type="dxa"/>
          </w:tcPr>
          <w:p w14:paraId="238F728A" w14:textId="77777777" w:rsidR="001A07E3" w:rsidRPr="006B4C39" w:rsidRDefault="001A07E3" w:rsidP="00214961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537" w:type="dxa"/>
          </w:tcPr>
          <w:p w14:paraId="5129EB4D" w14:textId="77777777" w:rsidR="001A07E3" w:rsidRPr="006B4C39" w:rsidRDefault="001A07E3" w:rsidP="00214961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</w:t>
            </w:r>
          </w:p>
        </w:tc>
      </w:tr>
      <w:tr w:rsidR="004A20E6" w:rsidRPr="006B4C39" w14:paraId="539491DA" w14:textId="77777777" w:rsidTr="000C4ED5">
        <w:trPr>
          <w:trHeight w:val="285"/>
        </w:trPr>
        <w:tc>
          <w:tcPr>
            <w:tcW w:w="837" w:type="dxa"/>
          </w:tcPr>
          <w:p w14:paraId="16B48E1D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14:paraId="27BC9B6B" w14:textId="4F5E9837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477780.98</w:t>
            </w:r>
          </w:p>
        </w:tc>
        <w:tc>
          <w:tcPr>
            <w:tcW w:w="4537" w:type="dxa"/>
          </w:tcPr>
          <w:p w14:paraId="09A32A25" w14:textId="7B024AB9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1301528.00</w:t>
            </w:r>
          </w:p>
        </w:tc>
      </w:tr>
      <w:tr w:rsidR="004A20E6" w:rsidRPr="006B4C39" w14:paraId="114E3CF3" w14:textId="77777777" w:rsidTr="000C4ED5">
        <w:trPr>
          <w:trHeight w:val="282"/>
        </w:trPr>
        <w:tc>
          <w:tcPr>
            <w:tcW w:w="837" w:type="dxa"/>
          </w:tcPr>
          <w:p w14:paraId="05AC2BD2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3" w:type="dxa"/>
          </w:tcPr>
          <w:p w14:paraId="3919BFAD" w14:textId="21F985C2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477791.19</w:t>
            </w:r>
          </w:p>
        </w:tc>
        <w:tc>
          <w:tcPr>
            <w:tcW w:w="4537" w:type="dxa"/>
          </w:tcPr>
          <w:p w14:paraId="2BDB2604" w14:textId="7C8D2257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1301560.67</w:t>
            </w:r>
          </w:p>
        </w:tc>
      </w:tr>
      <w:tr w:rsidR="004A20E6" w:rsidRPr="006B4C39" w14:paraId="13EC09FE" w14:textId="77777777" w:rsidTr="000C4ED5">
        <w:trPr>
          <w:trHeight w:val="282"/>
        </w:trPr>
        <w:tc>
          <w:tcPr>
            <w:tcW w:w="837" w:type="dxa"/>
          </w:tcPr>
          <w:p w14:paraId="0184F36C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14:paraId="647B321A" w14:textId="4D6B4CA8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477789.26</w:t>
            </w:r>
          </w:p>
        </w:tc>
        <w:tc>
          <w:tcPr>
            <w:tcW w:w="4537" w:type="dxa"/>
          </w:tcPr>
          <w:p w14:paraId="653DEE4E" w14:textId="286895FC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1301571.50</w:t>
            </w:r>
          </w:p>
        </w:tc>
      </w:tr>
      <w:tr w:rsidR="004A20E6" w:rsidRPr="006B4C39" w14:paraId="1080C3C7" w14:textId="77777777" w:rsidTr="000C4ED5">
        <w:trPr>
          <w:trHeight w:val="283"/>
        </w:trPr>
        <w:tc>
          <w:tcPr>
            <w:tcW w:w="837" w:type="dxa"/>
          </w:tcPr>
          <w:p w14:paraId="61481F13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14:paraId="26DD18E2" w14:textId="4F4EACED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477795.53</w:t>
            </w:r>
          </w:p>
        </w:tc>
        <w:tc>
          <w:tcPr>
            <w:tcW w:w="4537" w:type="dxa"/>
          </w:tcPr>
          <w:p w14:paraId="0B106F0C" w14:textId="184CEBC6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1301594.49</w:t>
            </w:r>
          </w:p>
        </w:tc>
      </w:tr>
      <w:tr w:rsidR="004A20E6" w:rsidRPr="006B4C39" w14:paraId="0FCB703E" w14:textId="77777777" w:rsidTr="000C4ED5">
        <w:trPr>
          <w:trHeight w:val="282"/>
        </w:trPr>
        <w:tc>
          <w:tcPr>
            <w:tcW w:w="837" w:type="dxa"/>
          </w:tcPr>
          <w:p w14:paraId="36E36769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3" w:type="dxa"/>
          </w:tcPr>
          <w:p w14:paraId="4D02F0E0" w14:textId="59FDBF14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477810.75</w:t>
            </w:r>
          </w:p>
        </w:tc>
        <w:tc>
          <w:tcPr>
            <w:tcW w:w="4537" w:type="dxa"/>
          </w:tcPr>
          <w:p w14:paraId="04DF9107" w14:textId="76984C49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1301628.88</w:t>
            </w:r>
          </w:p>
        </w:tc>
      </w:tr>
      <w:tr w:rsidR="004A20E6" w:rsidRPr="006B4C39" w14:paraId="16697FA6" w14:textId="77777777" w:rsidTr="000C4ED5">
        <w:trPr>
          <w:trHeight w:val="282"/>
        </w:trPr>
        <w:tc>
          <w:tcPr>
            <w:tcW w:w="837" w:type="dxa"/>
          </w:tcPr>
          <w:p w14:paraId="0A9DC4EE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14:paraId="6198A019" w14:textId="6DFCE9A3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477780.72</w:t>
            </w:r>
          </w:p>
        </w:tc>
        <w:tc>
          <w:tcPr>
            <w:tcW w:w="4537" w:type="dxa"/>
          </w:tcPr>
          <w:p w14:paraId="3742BD6B" w14:textId="1A9C0203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1301644.54</w:t>
            </w:r>
          </w:p>
        </w:tc>
      </w:tr>
      <w:tr w:rsidR="004A20E6" w:rsidRPr="006B4C39" w14:paraId="1A4E25E1" w14:textId="77777777" w:rsidTr="000C4ED5">
        <w:trPr>
          <w:trHeight w:val="282"/>
        </w:trPr>
        <w:tc>
          <w:tcPr>
            <w:tcW w:w="837" w:type="dxa"/>
          </w:tcPr>
          <w:p w14:paraId="6852CB9C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3" w:type="dxa"/>
          </w:tcPr>
          <w:p w14:paraId="4B5A0460" w14:textId="6E05E0DD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477767.69</w:t>
            </w:r>
          </w:p>
        </w:tc>
        <w:tc>
          <w:tcPr>
            <w:tcW w:w="4537" w:type="dxa"/>
          </w:tcPr>
          <w:p w14:paraId="5766B582" w14:textId="72906BD4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1301617.23</w:t>
            </w:r>
          </w:p>
        </w:tc>
      </w:tr>
      <w:tr w:rsidR="004A20E6" w:rsidRPr="006B4C39" w14:paraId="5E26AC6F" w14:textId="77777777" w:rsidTr="000C4ED5">
        <w:trPr>
          <w:trHeight w:val="282"/>
        </w:trPr>
        <w:tc>
          <w:tcPr>
            <w:tcW w:w="837" w:type="dxa"/>
          </w:tcPr>
          <w:p w14:paraId="430FE08F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3" w:type="dxa"/>
          </w:tcPr>
          <w:p w14:paraId="5326B427" w14:textId="29859370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477772.59</w:t>
            </w:r>
          </w:p>
        </w:tc>
        <w:tc>
          <w:tcPr>
            <w:tcW w:w="4537" w:type="dxa"/>
          </w:tcPr>
          <w:p w14:paraId="0EDA0CB8" w14:textId="0475E710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1301596.08</w:t>
            </w:r>
          </w:p>
        </w:tc>
      </w:tr>
      <w:tr w:rsidR="004A20E6" w:rsidRPr="006B4C39" w14:paraId="3EA5AA6A" w14:textId="77777777" w:rsidTr="000C4ED5">
        <w:trPr>
          <w:trHeight w:val="282"/>
        </w:trPr>
        <w:tc>
          <w:tcPr>
            <w:tcW w:w="837" w:type="dxa"/>
          </w:tcPr>
          <w:p w14:paraId="144CA5F8" w14:textId="105111D5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23" w:type="dxa"/>
          </w:tcPr>
          <w:p w14:paraId="5B87CF51" w14:textId="3A2E0D35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477755.55</w:t>
            </w:r>
          </w:p>
        </w:tc>
        <w:tc>
          <w:tcPr>
            <w:tcW w:w="4537" w:type="dxa"/>
          </w:tcPr>
          <w:p w14:paraId="0429476C" w14:textId="13BD6D2B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1301540.10</w:t>
            </w:r>
          </w:p>
        </w:tc>
      </w:tr>
      <w:tr w:rsidR="004A20E6" w:rsidRPr="006B4C39" w14:paraId="1BC58E0B" w14:textId="77777777" w:rsidTr="000C4ED5">
        <w:trPr>
          <w:trHeight w:val="282"/>
        </w:trPr>
        <w:tc>
          <w:tcPr>
            <w:tcW w:w="837" w:type="dxa"/>
          </w:tcPr>
          <w:p w14:paraId="2BD13CC2" w14:textId="01CCB541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23" w:type="dxa"/>
          </w:tcPr>
          <w:p w14:paraId="1514A61C" w14:textId="6511C5F6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477756.15</w:t>
            </w:r>
          </w:p>
        </w:tc>
        <w:tc>
          <w:tcPr>
            <w:tcW w:w="4537" w:type="dxa"/>
          </w:tcPr>
          <w:p w14:paraId="54354C86" w14:textId="75E4692C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1301536.83</w:t>
            </w:r>
          </w:p>
        </w:tc>
      </w:tr>
      <w:tr w:rsidR="004A20E6" w:rsidRPr="006B4C39" w14:paraId="4863DC24" w14:textId="77777777" w:rsidTr="000C4ED5">
        <w:trPr>
          <w:trHeight w:val="282"/>
        </w:trPr>
        <w:tc>
          <w:tcPr>
            <w:tcW w:w="837" w:type="dxa"/>
          </w:tcPr>
          <w:p w14:paraId="35AAFC36" w14:textId="08098BCC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123" w:type="dxa"/>
          </w:tcPr>
          <w:p w14:paraId="7B9A7702" w14:textId="56A3B205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477762.64</w:t>
            </w:r>
          </w:p>
        </w:tc>
        <w:tc>
          <w:tcPr>
            <w:tcW w:w="4537" w:type="dxa"/>
          </w:tcPr>
          <w:p w14:paraId="6FD48E4C" w14:textId="60F15F87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1301533.45</w:t>
            </w:r>
          </w:p>
        </w:tc>
      </w:tr>
      <w:tr w:rsidR="004A20E6" w:rsidRPr="006B4C39" w14:paraId="2B3F6476" w14:textId="77777777" w:rsidTr="000C4ED5">
        <w:trPr>
          <w:trHeight w:val="282"/>
        </w:trPr>
        <w:tc>
          <w:tcPr>
            <w:tcW w:w="837" w:type="dxa"/>
          </w:tcPr>
          <w:p w14:paraId="0CB20401" w14:textId="77777777" w:rsidR="004A20E6" w:rsidRPr="006B4C39" w:rsidRDefault="004A20E6" w:rsidP="004A20E6">
            <w:pPr>
              <w:spacing w:line="276" w:lineRule="auto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14:paraId="24506080" w14:textId="26EAA599" w:rsidR="004A20E6" w:rsidRPr="006B4C39" w:rsidRDefault="004A20E6" w:rsidP="004A20E6">
            <w:pPr>
              <w:spacing w:line="276" w:lineRule="auto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477780.98</w:t>
            </w:r>
          </w:p>
        </w:tc>
        <w:tc>
          <w:tcPr>
            <w:tcW w:w="4537" w:type="dxa"/>
          </w:tcPr>
          <w:p w14:paraId="3A92C293" w14:textId="12DF931C" w:rsidR="004A20E6" w:rsidRPr="006B4C39" w:rsidRDefault="004A20E6" w:rsidP="004A20E6">
            <w:pPr>
              <w:spacing w:line="276" w:lineRule="auto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C39">
              <w:rPr>
                <w:rFonts w:ascii="Times New Roman" w:hAnsi="Times New Roman" w:cs="Times New Roman"/>
                <w:sz w:val="28"/>
                <w:szCs w:val="28"/>
              </w:rPr>
              <w:t>1301528.00</w:t>
            </w:r>
          </w:p>
        </w:tc>
      </w:tr>
    </w:tbl>
    <w:p w14:paraId="4CC4C130" w14:textId="560CA980" w:rsidR="006807EF" w:rsidRPr="006B4C39" w:rsidRDefault="006807EF" w:rsidP="006807EF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6807EF" w:rsidRPr="006B4C39" w:rsidSect="00F22D3C">
      <w:pgSz w:w="11910" w:h="16840" w:code="9"/>
      <w:pgMar w:top="567" w:right="570" w:bottom="993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B213" w14:textId="77777777" w:rsidR="00B9754B" w:rsidRDefault="00B9754B" w:rsidP="00A54F9C">
      <w:pPr>
        <w:spacing w:after="0" w:line="240" w:lineRule="auto"/>
      </w:pPr>
      <w:r>
        <w:separator/>
      </w:r>
    </w:p>
  </w:endnote>
  <w:endnote w:type="continuationSeparator" w:id="0">
    <w:p w14:paraId="67112CC0" w14:textId="77777777" w:rsidR="00B9754B" w:rsidRDefault="00B9754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62EE" w14:textId="77777777" w:rsidR="00B9754B" w:rsidRDefault="00B9754B" w:rsidP="00A54F9C">
      <w:pPr>
        <w:spacing w:after="0" w:line="240" w:lineRule="auto"/>
      </w:pPr>
      <w:r>
        <w:separator/>
      </w:r>
    </w:p>
  </w:footnote>
  <w:footnote w:type="continuationSeparator" w:id="0">
    <w:p w14:paraId="215444A3" w14:textId="77777777" w:rsidR="00B9754B" w:rsidRDefault="00B9754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986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0C3CB36A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2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1F73"/>
    <w:rsid w:val="0001209A"/>
    <w:rsid w:val="0001306E"/>
    <w:rsid w:val="00017589"/>
    <w:rsid w:val="000269AB"/>
    <w:rsid w:val="00030693"/>
    <w:rsid w:val="000321C7"/>
    <w:rsid w:val="00034904"/>
    <w:rsid w:val="00037033"/>
    <w:rsid w:val="00041829"/>
    <w:rsid w:val="00042D15"/>
    <w:rsid w:val="00044C0B"/>
    <w:rsid w:val="00050569"/>
    <w:rsid w:val="0006044A"/>
    <w:rsid w:val="00081A49"/>
    <w:rsid w:val="00083D22"/>
    <w:rsid w:val="00091B0A"/>
    <w:rsid w:val="00095DBC"/>
    <w:rsid w:val="000C4927"/>
    <w:rsid w:val="000C4ED5"/>
    <w:rsid w:val="000D1F39"/>
    <w:rsid w:val="000D443B"/>
    <w:rsid w:val="000E15F2"/>
    <w:rsid w:val="000E1F3C"/>
    <w:rsid w:val="000E22BB"/>
    <w:rsid w:val="000F59CA"/>
    <w:rsid w:val="000F7DF6"/>
    <w:rsid w:val="00103BA6"/>
    <w:rsid w:val="00106DD5"/>
    <w:rsid w:val="0012179B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726DE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5BA3"/>
    <w:rsid w:val="001B73C8"/>
    <w:rsid w:val="001C2232"/>
    <w:rsid w:val="001D1D6F"/>
    <w:rsid w:val="001E101D"/>
    <w:rsid w:val="001E2E09"/>
    <w:rsid w:val="001E5505"/>
    <w:rsid w:val="001F77AD"/>
    <w:rsid w:val="0020406A"/>
    <w:rsid w:val="002073EE"/>
    <w:rsid w:val="00214961"/>
    <w:rsid w:val="00222EB6"/>
    <w:rsid w:val="00224193"/>
    <w:rsid w:val="00224443"/>
    <w:rsid w:val="0022494F"/>
    <w:rsid w:val="002259F8"/>
    <w:rsid w:val="00232A39"/>
    <w:rsid w:val="0024448A"/>
    <w:rsid w:val="00244C38"/>
    <w:rsid w:val="002479B7"/>
    <w:rsid w:val="0026066C"/>
    <w:rsid w:val="0026185B"/>
    <w:rsid w:val="0026348F"/>
    <w:rsid w:val="00264379"/>
    <w:rsid w:val="002676D5"/>
    <w:rsid w:val="00267DD8"/>
    <w:rsid w:val="0027436C"/>
    <w:rsid w:val="00283E75"/>
    <w:rsid w:val="00284AF9"/>
    <w:rsid w:val="002929A6"/>
    <w:rsid w:val="002969B7"/>
    <w:rsid w:val="00296D88"/>
    <w:rsid w:val="002A12E9"/>
    <w:rsid w:val="002B47A3"/>
    <w:rsid w:val="002B5C20"/>
    <w:rsid w:val="002B5D51"/>
    <w:rsid w:val="002B7C5E"/>
    <w:rsid w:val="002C447B"/>
    <w:rsid w:val="002C5440"/>
    <w:rsid w:val="002C751D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1F4D"/>
    <w:rsid w:val="00314313"/>
    <w:rsid w:val="003178A2"/>
    <w:rsid w:val="00320921"/>
    <w:rsid w:val="0032786C"/>
    <w:rsid w:val="00332B61"/>
    <w:rsid w:val="00333AD5"/>
    <w:rsid w:val="003455D7"/>
    <w:rsid w:val="00352791"/>
    <w:rsid w:val="00360000"/>
    <w:rsid w:val="00361488"/>
    <w:rsid w:val="003671B8"/>
    <w:rsid w:val="00367758"/>
    <w:rsid w:val="003734DD"/>
    <w:rsid w:val="0037437E"/>
    <w:rsid w:val="00380AE5"/>
    <w:rsid w:val="003A3EB0"/>
    <w:rsid w:val="003A51AE"/>
    <w:rsid w:val="003A5C93"/>
    <w:rsid w:val="003B60D0"/>
    <w:rsid w:val="003C39F5"/>
    <w:rsid w:val="003C3BFC"/>
    <w:rsid w:val="003C49E5"/>
    <w:rsid w:val="003D157D"/>
    <w:rsid w:val="003E7640"/>
    <w:rsid w:val="003F0091"/>
    <w:rsid w:val="003F621B"/>
    <w:rsid w:val="00403961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352BC"/>
    <w:rsid w:val="00441262"/>
    <w:rsid w:val="0044305E"/>
    <w:rsid w:val="00465AC7"/>
    <w:rsid w:val="004670B6"/>
    <w:rsid w:val="004717BD"/>
    <w:rsid w:val="0047242F"/>
    <w:rsid w:val="00472E1E"/>
    <w:rsid w:val="00474F0B"/>
    <w:rsid w:val="00484844"/>
    <w:rsid w:val="004968DD"/>
    <w:rsid w:val="004A20E6"/>
    <w:rsid w:val="004D0672"/>
    <w:rsid w:val="004D2426"/>
    <w:rsid w:val="004D26DF"/>
    <w:rsid w:val="004D3B3D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54223"/>
    <w:rsid w:val="005560F0"/>
    <w:rsid w:val="0056284E"/>
    <w:rsid w:val="00564F50"/>
    <w:rsid w:val="0056753F"/>
    <w:rsid w:val="00573F6F"/>
    <w:rsid w:val="00580180"/>
    <w:rsid w:val="0058088C"/>
    <w:rsid w:val="00580BB3"/>
    <w:rsid w:val="00580DF9"/>
    <w:rsid w:val="00585254"/>
    <w:rsid w:val="0059030E"/>
    <w:rsid w:val="00591358"/>
    <w:rsid w:val="005917CF"/>
    <w:rsid w:val="0059728F"/>
    <w:rsid w:val="005A0AD1"/>
    <w:rsid w:val="005B2189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3E96"/>
    <w:rsid w:val="005E4511"/>
    <w:rsid w:val="00600E02"/>
    <w:rsid w:val="00627EFC"/>
    <w:rsid w:val="006363F6"/>
    <w:rsid w:val="006414BD"/>
    <w:rsid w:val="00650F90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08B8"/>
    <w:rsid w:val="006B26EB"/>
    <w:rsid w:val="006B4C39"/>
    <w:rsid w:val="006D1EF4"/>
    <w:rsid w:val="006E0FF2"/>
    <w:rsid w:val="0070473A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7480"/>
    <w:rsid w:val="00762B27"/>
    <w:rsid w:val="00763DED"/>
    <w:rsid w:val="007771FF"/>
    <w:rsid w:val="00787008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2697B"/>
    <w:rsid w:val="00830DEC"/>
    <w:rsid w:val="00836301"/>
    <w:rsid w:val="00837B6A"/>
    <w:rsid w:val="0085549F"/>
    <w:rsid w:val="008623B6"/>
    <w:rsid w:val="00871903"/>
    <w:rsid w:val="00873F67"/>
    <w:rsid w:val="00874A97"/>
    <w:rsid w:val="008810EC"/>
    <w:rsid w:val="00883FBB"/>
    <w:rsid w:val="00890FAC"/>
    <w:rsid w:val="008A0B03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415FE"/>
    <w:rsid w:val="00944536"/>
    <w:rsid w:val="00944B48"/>
    <w:rsid w:val="00946ECB"/>
    <w:rsid w:val="00980879"/>
    <w:rsid w:val="009848A5"/>
    <w:rsid w:val="009865AE"/>
    <w:rsid w:val="009A1AB3"/>
    <w:rsid w:val="009B0C17"/>
    <w:rsid w:val="009B57BF"/>
    <w:rsid w:val="009C1E4D"/>
    <w:rsid w:val="009C5812"/>
    <w:rsid w:val="009D6B8C"/>
    <w:rsid w:val="009E5E99"/>
    <w:rsid w:val="009F2223"/>
    <w:rsid w:val="00A04384"/>
    <w:rsid w:val="00A0715F"/>
    <w:rsid w:val="00A107FC"/>
    <w:rsid w:val="00A12DC6"/>
    <w:rsid w:val="00A135BF"/>
    <w:rsid w:val="00A13F11"/>
    <w:rsid w:val="00A240B2"/>
    <w:rsid w:val="00A31178"/>
    <w:rsid w:val="00A35E86"/>
    <w:rsid w:val="00A43A8D"/>
    <w:rsid w:val="00A54F9C"/>
    <w:rsid w:val="00A611AA"/>
    <w:rsid w:val="00A7799B"/>
    <w:rsid w:val="00A77FF5"/>
    <w:rsid w:val="00A812AD"/>
    <w:rsid w:val="00A8335B"/>
    <w:rsid w:val="00A85788"/>
    <w:rsid w:val="00A87497"/>
    <w:rsid w:val="00A96CFA"/>
    <w:rsid w:val="00AA047F"/>
    <w:rsid w:val="00AA4CB9"/>
    <w:rsid w:val="00AA644F"/>
    <w:rsid w:val="00AB5551"/>
    <w:rsid w:val="00AC2D44"/>
    <w:rsid w:val="00AC42E1"/>
    <w:rsid w:val="00AE42CE"/>
    <w:rsid w:val="00AE43C7"/>
    <w:rsid w:val="00AE7465"/>
    <w:rsid w:val="00B073D0"/>
    <w:rsid w:val="00B16C1D"/>
    <w:rsid w:val="00B242C9"/>
    <w:rsid w:val="00B30721"/>
    <w:rsid w:val="00B31F7B"/>
    <w:rsid w:val="00B34471"/>
    <w:rsid w:val="00B602AC"/>
    <w:rsid w:val="00B712E6"/>
    <w:rsid w:val="00B7243F"/>
    <w:rsid w:val="00B779CD"/>
    <w:rsid w:val="00B84DE4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5036"/>
    <w:rsid w:val="00BC7FAE"/>
    <w:rsid w:val="00BD7463"/>
    <w:rsid w:val="00C06522"/>
    <w:rsid w:val="00C070D4"/>
    <w:rsid w:val="00C076B7"/>
    <w:rsid w:val="00C10985"/>
    <w:rsid w:val="00C1670D"/>
    <w:rsid w:val="00C176D6"/>
    <w:rsid w:val="00C2213C"/>
    <w:rsid w:val="00C25027"/>
    <w:rsid w:val="00C25402"/>
    <w:rsid w:val="00C3394A"/>
    <w:rsid w:val="00C37AA1"/>
    <w:rsid w:val="00C466D1"/>
    <w:rsid w:val="00C46D42"/>
    <w:rsid w:val="00C47BB9"/>
    <w:rsid w:val="00C505D1"/>
    <w:rsid w:val="00C53DF7"/>
    <w:rsid w:val="00C55A3D"/>
    <w:rsid w:val="00C61E40"/>
    <w:rsid w:val="00C62393"/>
    <w:rsid w:val="00C63CE2"/>
    <w:rsid w:val="00C67291"/>
    <w:rsid w:val="00C7067A"/>
    <w:rsid w:val="00C7152E"/>
    <w:rsid w:val="00C72E74"/>
    <w:rsid w:val="00C74112"/>
    <w:rsid w:val="00C75699"/>
    <w:rsid w:val="00C773DE"/>
    <w:rsid w:val="00C83A6F"/>
    <w:rsid w:val="00C85DED"/>
    <w:rsid w:val="00C92BE5"/>
    <w:rsid w:val="00C94998"/>
    <w:rsid w:val="00CA025A"/>
    <w:rsid w:val="00CA38DA"/>
    <w:rsid w:val="00CB0309"/>
    <w:rsid w:val="00CB1C42"/>
    <w:rsid w:val="00CC2D6F"/>
    <w:rsid w:val="00CC3819"/>
    <w:rsid w:val="00CC7382"/>
    <w:rsid w:val="00CD48A0"/>
    <w:rsid w:val="00CE204F"/>
    <w:rsid w:val="00CE33A6"/>
    <w:rsid w:val="00CF226F"/>
    <w:rsid w:val="00D00F3B"/>
    <w:rsid w:val="00D12614"/>
    <w:rsid w:val="00D148BA"/>
    <w:rsid w:val="00D30A16"/>
    <w:rsid w:val="00D42F94"/>
    <w:rsid w:val="00D447BF"/>
    <w:rsid w:val="00D46852"/>
    <w:rsid w:val="00D47C5F"/>
    <w:rsid w:val="00D563CF"/>
    <w:rsid w:val="00D5680C"/>
    <w:rsid w:val="00D65B78"/>
    <w:rsid w:val="00D70124"/>
    <w:rsid w:val="00D80B06"/>
    <w:rsid w:val="00D827BF"/>
    <w:rsid w:val="00D82C9D"/>
    <w:rsid w:val="00D868E6"/>
    <w:rsid w:val="00D9023B"/>
    <w:rsid w:val="00D90B9C"/>
    <w:rsid w:val="00D95E0D"/>
    <w:rsid w:val="00D970EF"/>
    <w:rsid w:val="00DC5001"/>
    <w:rsid w:val="00DD0A06"/>
    <w:rsid w:val="00DD0D6E"/>
    <w:rsid w:val="00DD2A10"/>
    <w:rsid w:val="00DD50B9"/>
    <w:rsid w:val="00DD6C3A"/>
    <w:rsid w:val="00DD74F7"/>
    <w:rsid w:val="00DE1931"/>
    <w:rsid w:val="00DE351A"/>
    <w:rsid w:val="00DE62FF"/>
    <w:rsid w:val="00DF01A5"/>
    <w:rsid w:val="00DF313E"/>
    <w:rsid w:val="00DF32AC"/>
    <w:rsid w:val="00DF6518"/>
    <w:rsid w:val="00E05C94"/>
    <w:rsid w:val="00E063B2"/>
    <w:rsid w:val="00E2533E"/>
    <w:rsid w:val="00E27DB8"/>
    <w:rsid w:val="00E27DDF"/>
    <w:rsid w:val="00E32563"/>
    <w:rsid w:val="00E33B3A"/>
    <w:rsid w:val="00E34313"/>
    <w:rsid w:val="00E418A5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A78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2010"/>
    <w:rsid w:val="00EC3688"/>
    <w:rsid w:val="00EC3E15"/>
    <w:rsid w:val="00EC5347"/>
    <w:rsid w:val="00EC7437"/>
    <w:rsid w:val="00ED5AEF"/>
    <w:rsid w:val="00EE5D0C"/>
    <w:rsid w:val="00EF01ED"/>
    <w:rsid w:val="00EF2D55"/>
    <w:rsid w:val="00EF3970"/>
    <w:rsid w:val="00F06800"/>
    <w:rsid w:val="00F161C3"/>
    <w:rsid w:val="00F215F9"/>
    <w:rsid w:val="00F22D3C"/>
    <w:rsid w:val="00F26DF4"/>
    <w:rsid w:val="00F27DE1"/>
    <w:rsid w:val="00F450C3"/>
    <w:rsid w:val="00F45B35"/>
    <w:rsid w:val="00F511B0"/>
    <w:rsid w:val="00F55CFD"/>
    <w:rsid w:val="00F57BA3"/>
    <w:rsid w:val="00F61E29"/>
    <w:rsid w:val="00F623E2"/>
    <w:rsid w:val="00F66316"/>
    <w:rsid w:val="00F67848"/>
    <w:rsid w:val="00F911D0"/>
    <w:rsid w:val="00FA0687"/>
    <w:rsid w:val="00FB5961"/>
    <w:rsid w:val="00FB783C"/>
    <w:rsid w:val="00FC1CC1"/>
    <w:rsid w:val="00FC52B7"/>
    <w:rsid w:val="00FC67E9"/>
    <w:rsid w:val="00FC73AC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D3EE-E224-498D-B44E-07CEB1B3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55</cp:revision>
  <cp:lastPrinted>2026-04-13T10:44:00Z</cp:lastPrinted>
  <dcterms:created xsi:type="dcterms:W3CDTF">2026-03-24T14:57:00Z</dcterms:created>
  <dcterms:modified xsi:type="dcterms:W3CDTF">2026-04-20T12:06:00Z</dcterms:modified>
</cp:coreProperties>
</file>